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8" w:rsidRDefault="006B2287" w:rsidP="004651B4">
      <w:pPr>
        <w:spacing w:after="0" w:line="240" w:lineRule="auto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5E8B7" wp14:editId="5ADD7E6F">
                <wp:simplePos x="0" y="0"/>
                <wp:positionH relativeFrom="column">
                  <wp:posOffset>-175260</wp:posOffset>
                </wp:positionH>
                <wp:positionV relativeFrom="paragraph">
                  <wp:posOffset>-4445</wp:posOffset>
                </wp:positionV>
                <wp:extent cx="5867400" cy="15335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3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287" w:rsidRDefault="006B2287" w:rsidP="006B2287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Punt</w:t>
                            </w:r>
                            <w:proofErr w:type="spellEnd"/>
                            <w:r>
                              <w:t xml:space="preserve"> de partida: </w:t>
                            </w:r>
                            <w:proofErr w:type="spellStart"/>
                            <w:r>
                              <w:t>llista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tots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els</w:t>
                            </w:r>
                            <w:proofErr w:type="spellEnd"/>
                            <w:r>
                              <w:t xml:space="preserve"> recursos (</w:t>
                            </w:r>
                            <w:proofErr w:type="spellStart"/>
                            <w:r>
                              <w:t>ordenats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alfabèticament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6B2287" w:rsidRDefault="003C7473" w:rsidP="006B2287">
                            <w:pPr>
                              <w:spacing w:after="0" w:line="240" w:lineRule="auto"/>
                            </w:pPr>
                            <w:hyperlink r:id="rId8" w:anchor=".VFDUY2dNaiM" w:history="1">
                              <w:r w:rsidR="006B2287" w:rsidRPr="006E40A4">
                                <w:rPr>
                                  <w:rStyle w:val="Hipervnculo"/>
                                </w:rPr>
                                <w:t>http://www.bib.uab.cat/human/acreditacions/planes/publiques/graellatots.php#.VFDUY2dNaiM</w:t>
                              </w:r>
                            </w:hyperlink>
                            <w:r w:rsidR="006B2287">
                              <w:t xml:space="preserve"> </w:t>
                            </w:r>
                          </w:p>
                          <w:p w:rsidR="006B2287" w:rsidRDefault="006B2287" w:rsidP="006B2287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3ED634C0" wp14:editId="3AB29114">
                                  <wp:extent cx="298800" cy="288000"/>
                                  <wp:effectExtent l="0" t="0" r="6350" b="0"/>
                                  <wp:docPr id="3" name="Imagen 3" descr="Més informació sobre el recu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és informació sobre el recu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8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Descripció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recurs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indicadors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ofereix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explicació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com</w:t>
                            </w:r>
                            <w:proofErr w:type="spellEnd"/>
                            <w:r>
                              <w:t xml:space="preserve"> consultar-lo.</w:t>
                            </w:r>
                          </w:p>
                          <w:p w:rsidR="006B2287" w:rsidRDefault="006B2287" w:rsidP="006B2287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6F74723F" wp14:editId="614FCDC0">
                                  <wp:extent cx="266065" cy="266065"/>
                                  <wp:effectExtent l="0" t="0" r="635" b="635"/>
                                  <wp:docPr id="2" name="Imagen 2" descr="Accés al recu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ccés al recu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proofErr w:type="spellStart"/>
                            <w:r>
                              <w:t>Enllaç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recurs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B2287" w:rsidRDefault="00D53F36" w:rsidP="006B2287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7A2EB940" wp14:editId="6D85C45C">
                                  <wp:extent cx="233680" cy="233680"/>
                                  <wp:effectExtent l="0" t="0" r="0" b="0"/>
                                  <wp:docPr id="4" name="Imagen 4" descr="Accés a la llis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ccés a la llis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proofErr w:type="spellStart"/>
                            <w:r>
                              <w:t>Llista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publicacions</w:t>
                            </w:r>
                            <w:proofErr w:type="spellEnd"/>
                            <w:r>
                              <w:t>; s</w:t>
                            </w:r>
                            <w:r w:rsidR="006B2287">
                              <w:t xml:space="preserve">i </w:t>
                            </w:r>
                            <w:proofErr w:type="spellStart"/>
                            <w:r w:rsidR="006B2287">
                              <w:t>l’indic</w:t>
                            </w:r>
                            <w:r w:rsidR="006D1F82">
                              <w:t>ador</w:t>
                            </w:r>
                            <w:proofErr w:type="spellEnd"/>
                            <w:r w:rsidR="006D1F82">
                              <w:t xml:space="preserve"> </w:t>
                            </w:r>
                            <w:proofErr w:type="spellStart"/>
                            <w:r w:rsidR="006B2287">
                              <w:t>és</w:t>
                            </w:r>
                            <w:proofErr w:type="spellEnd"/>
                            <w:r w:rsidR="006B2287">
                              <w:t xml:space="preserve"> de </w:t>
                            </w:r>
                            <w:proofErr w:type="spellStart"/>
                            <w:r w:rsidR="006B2287">
                              <w:t>p</w:t>
                            </w:r>
                            <w:r w:rsidR="00657981">
                              <w:t>resència</w:t>
                            </w:r>
                            <w:proofErr w:type="spellEnd"/>
                            <w:r w:rsidR="00657981">
                              <w:t xml:space="preserve"> a la base de </w:t>
                            </w:r>
                            <w:proofErr w:type="spellStart"/>
                            <w:r w:rsidR="00657981">
                              <w:t>dades</w:t>
                            </w:r>
                            <w:proofErr w:type="spellEnd"/>
                            <w:r w:rsidR="006B2287">
                              <w:t xml:space="preserve"> </w:t>
                            </w:r>
                            <w:proofErr w:type="spellStart"/>
                            <w:r w:rsidR="006D1F82">
                              <w:t>només</w:t>
                            </w:r>
                            <w:proofErr w:type="spellEnd"/>
                            <w:r w:rsidR="006D1F82">
                              <w:t xml:space="preserve"> cal</w:t>
                            </w:r>
                            <w:r w:rsidR="006B2287">
                              <w:t xml:space="preserve"> </w:t>
                            </w:r>
                            <w:proofErr w:type="spellStart"/>
                            <w:r w:rsidR="005855E2">
                              <w:t>obrir</w:t>
                            </w:r>
                            <w:proofErr w:type="spellEnd"/>
                            <w:r w:rsidR="005855E2">
                              <w:t>-la.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3.8pt;margin-top:-.35pt;width:462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" fillcolor="#f2f2f2 [3052]">
                <v:textbox>
                  <w:txbxContent>
                    <w:p w:rsidR="006B2287" w:rsidRDefault="006B2287" w:rsidP="006B2287">
                      <w:pPr>
                        <w:spacing w:after="0" w:line="240" w:lineRule="auto"/>
                      </w:pPr>
                      <w:proofErr w:type="spellStart"/>
                      <w:r>
                        <w:t>Punt</w:t>
                      </w:r>
                      <w:proofErr w:type="spellEnd"/>
                      <w:r>
                        <w:t xml:space="preserve"> de partida: </w:t>
                      </w:r>
                      <w:proofErr w:type="spellStart"/>
                      <w:r>
                        <w:t>llista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tots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els</w:t>
                      </w:r>
                      <w:proofErr w:type="spellEnd"/>
                      <w:r>
                        <w:t xml:space="preserve"> recursos (</w:t>
                      </w:r>
                      <w:proofErr w:type="spellStart"/>
                      <w:r>
                        <w:t>ordenats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alfabèticament</w:t>
                      </w:r>
                      <w:proofErr w:type="spellEnd"/>
                      <w:r>
                        <w:t>)</w:t>
                      </w:r>
                    </w:p>
                    <w:p w:rsidR="006B2287" w:rsidRDefault="003C7473" w:rsidP="006B2287">
                      <w:pPr>
                        <w:spacing w:after="0" w:line="240" w:lineRule="auto"/>
                      </w:pPr>
                      <w:hyperlink r:id="rId12" w:anchor=".VFDUY2dNaiM" w:history="1">
                        <w:r w:rsidR="006B2287" w:rsidRPr="006E40A4">
                          <w:rPr>
                            <w:rStyle w:val="Hipervnculo"/>
                          </w:rPr>
                          <w:t>http://www.bib.uab.cat/human/acreditacions/planes/publiques/graellatots.php#.VFDUY2dNaiM</w:t>
                        </w:r>
                      </w:hyperlink>
                      <w:r w:rsidR="006B2287">
                        <w:t xml:space="preserve"> </w:t>
                      </w:r>
                    </w:p>
                    <w:p w:rsidR="006B2287" w:rsidRDefault="006B2287" w:rsidP="006B2287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3ED634C0" wp14:editId="3AB29114">
                            <wp:extent cx="298800" cy="288000"/>
                            <wp:effectExtent l="0" t="0" r="6350" b="0"/>
                            <wp:docPr id="3" name="Imagen 3" descr="Més informació sobre el recu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és informació sobre el recu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8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proofErr w:type="spellStart"/>
                      <w:r>
                        <w:t>Descripció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recurs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indicadors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ofereix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explicació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com</w:t>
                      </w:r>
                      <w:proofErr w:type="spellEnd"/>
                      <w:r>
                        <w:t xml:space="preserve"> consultar-lo.</w:t>
                      </w:r>
                    </w:p>
                    <w:p w:rsidR="006B2287" w:rsidRDefault="006B2287" w:rsidP="006B2287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6F74723F" wp14:editId="614FCDC0">
                            <wp:extent cx="266065" cy="266065"/>
                            <wp:effectExtent l="0" t="0" r="635" b="635"/>
                            <wp:docPr id="2" name="Imagen 2" descr="Accés al recu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ccés al recu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65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proofErr w:type="spellStart"/>
                      <w:r>
                        <w:t>Enllaç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recurs</w:t>
                      </w:r>
                      <w:proofErr w:type="spellEnd"/>
                      <w:r>
                        <w:t>.</w:t>
                      </w:r>
                    </w:p>
                    <w:p w:rsidR="006B2287" w:rsidRDefault="00D53F36" w:rsidP="006B2287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7A2EB940" wp14:editId="6D85C45C">
                            <wp:extent cx="233680" cy="233680"/>
                            <wp:effectExtent l="0" t="0" r="0" b="0"/>
                            <wp:docPr id="4" name="Imagen 4" descr="Accés a la llis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ccés a la llis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proofErr w:type="spellStart"/>
                      <w:r>
                        <w:t>Llista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publicacions</w:t>
                      </w:r>
                      <w:proofErr w:type="spellEnd"/>
                      <w:r>
                        <w:t>; s</w:t>
                      </w:r>
                      <w:r w:rsidR="006B2287">
                        <w:t xml:space="preserve">i </w:t>
                      </w:r>
                      <w:proofErr w:type="spellStart"/>
                      <w:r w:rsidR="006B2287">
                        <w:t>l’indic</w:t>
                      </w:r>
                      <w:r w:rsidR="006D1F82">
                        <w:t>ador</w:t>
                      </w:r>
                      <w:proofErr w:type="spellEnd"/>
                      <w:r w:rsidR="006D1F82">
                        <w:t xml:space="preserve"> </w:t>
                      </w:r>
                      <w:proofErr w:type="spellStart"/>
                      <w:r w:rsidR="006B2287">
                        <w:t>és</w:t>
                      </w:r>
                      <w:proofErr w:type="spellEnd"/>
                      <w:r w:rsidR="006B2287">
                        <w:t xml:space="preserve"> de </w:t>
                      </w:r>
                      <w:proofErr w:type="spellStart"/>
                      <w:r w:rsidR="006B2287">
                        <w:t>p</w:t>
                      </w:r>
                      <w:r w:rsidR="00657981">
                        <w:t>resència</w:t>
                      </w:r>
                      <w:proofErr w:type="spellEnd"/>
                      <w:r w:rsidR="00657981">
                        <w:t xml:space="preserve"> a la base de </w:t>
                      </w:r>
                      <w:proofErr w:type="spellStart"/>
                      <w:r w:rsidR="00657981">
                        <w:t>dades</w:t>
                      </w:r>
                      <w:proofErr w:type="spellEnd"/>
                      <w:r w:rsidR="006B2287">
                        <w:t xml:space="preserve"> </w:t>
                      </w:r>
                      <w:proofErr w:type="spellStart"/>
                      <w:r w:rsidR="006D1F82">
                        <w:t>només</w:t>
                      </w:r>
                      <w:proofErr w:type="spellEnd"/>
                      <w:r w:rsidR="006D1F82">
                        <w:t xml:space="preserve"> cal</w:t>
                      </w:r>
                      <w:r w:rsidR="006B2287">
                        <w:t xml:space="preserve"> </w:t>
                      </w:r>
                      <w:proofErr w:type="spellStart"/>
                      <w:r w:rsidR="005855E2">
                        <w:t>obrir</w:t>
                      </w:r>
                      <w:proofErr w:type="spellEnd"/>
                      <w:r w:rsidR="005855E2">
                        <w:t>-la.</w:t>
                      </w:r>
                    </w:p>
                  </w:txbxContent>
                </v:textbox>
              </v:shape>
            </w:pict>
          </mc:Fallback>
        </mc:AlternateContent>
      </w:r>
    </w:p>
    <w:p w:rsidR="004651B4" w:rsidRDefault="004651B4" w:rsidP="004651B4">
      <w:pPr>
        <w:spacing w:after="0" w:line="240" w:lineRule="auto"/>
      </w:pPr>
      <w:r>
        <w:t xml:space="preserve"> </w:t>
      </w:r>
    </w:p>
    <w:p w:rsidR="000244E7" w:rsidRDefault="000244E7" w:rsidP="004651B4">
      <w:pPr>
        <w:spacing w:after="0" w:line="240" w:lineRule="auto"/>
      </w:pPr>
    </w:p>
    <w:p w:rsidR="004651B4" w:rsidRDefault="004651B4" w:rsidP="004651B4">
      <w:pPr>
        <w:spacing w:after="0" w:line="240" w:lineRule="auto"/>
      </w:pPr>
    </w:p>
    <w:p w:rsidR="004651B4" w:rsidRDefault="004651B4" w:rsidP="004651B4">
      <w:pPr>
        <w:spacing w:after="0" w:line="240" w:lineRule="auto"/>
      </w:pPr>
    </w:p>
    <w:p w:rsidR="006B2287" w:rsidRDefault="006B2287" w:rsidP="004651B4">
      <w:pPr>
        <w:spacing w:after="0" w:line="240" w:lineRule="auto"/>
      </w:pPr>
    </w:p>
    <w:p w:rsidR="006B2287" w:rsidRDefault="006B2287" w:rsidP="004651B4">
      <w:pPr>
        <w:spacing w:after="0" w:line="240" w:lineRule="auto"/>
      </w:pPr>
    </w:p>
    <w:p w:rsidR="006B2287" w:rsidRDefault="006B2287" w:rsidP="004651B4">
      <w:pPr>
        <w:spacing w:after="0" w:line="240" w:lineRule="auto"/>
      </w:pPr>
    </w:p>
    <w:p w:rsidR="006B2287" w:rsidRDefault="006B2287" w:rsidP="004651B4">
      <w:pPr>
        <w:spacing w:after="0" w:line="240" w:lineRule="auto"/>
      </w:pPr>
    </w:p>
    <w:p w:rsidR="006B2287" w:rsidRDefault="006B2287" w:rsidP="004651B4">
      <w:pPr>
        <w:spacing w:after="0" w:line="240" w:lineRule="auto"/>
      </w:pPr>
    </w:p>
    <w:p w:rsidR="006B2287" w:rsidRDefault="006B2287" w:rsidP="004651B4">
      <w:pPr>
        <w:spacing w:after="0" w:line="240" w:lineRule="auto"/>
      </w:pPr>
    </w:p>
    <w:p w:rsidR="004651B4" w:rsidRPr="004651B4" w:rsidRDefault="004651B4" w:rsidP="004651B4">
      <w:pPr>
        <w:spacing w:after="0" w:line="240" w:lineRule="auto"/>
      </w:pPr>
      <w:r w:rsidRPr="004651B4">
        <w:t>TÍTOL DE LA REVISTA:</w:t>
      </w:r>
    </w:p>
    <w:p w:rsidR="004651B4" w:rsidRPr="004651B4" w:rsidRDefault="004651B4" w:rsidP="004651B4">
      <w:pPr>
        <w:spacing w:after="0" w:line="240" w:lineRule="auto"/>
      </w:pPr>
      <w:r w:rsidRPr="004651B4">
        <w:t>ISSN:</w:t>
      </w:r>
    </w:p>
    <w:p w:rsidR="004651B4" w:rsidRPr="004651B4" w:rsidRDefault="004651B4" w:rsidP="004651B4">
      <w:pPr>
        <w:spacing w:after="0" w:line="240" w:lineRule="auto"/>
      </w:pPr>
    </w:p>
    <w:p w:rsid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MIAR</w:t>
      </w:r>
    </w:p>
    <w:p w:rsidR="00621A99" w:rsidRDefault="00621A99" w:rsidP="004651B4">
      <w:pPr>
        <w:spacing w:after="0" w:line="240" w:lineRule="auto"/>
        <w:rPr>
          <w:lang w:val="en-US"/>
        </w:rPr>
      </w:pPr>
    </w:p>
    <w:p w:rsidR="003A4427" w:rsidRDefault="003A4427" w:rsidP="004651B4">
      <w:pPr>
        <w:spacing w:after="0" w:line="240" w:lineRule="auto"/>
        <w:rPr>
          <w:lang w:val="en-US"/>
        </w:rPr>
      </w:pPr>
      <w:bookmarkStart w:id="0" w:name="_GoBack"/>
      <w:bookmarkEnd w:id="0"/>
    </w:p>
    <w:p w:rsidR="00621A99" w:rsidRPr="004651B4" w:rsidRDefault="00621A99" w:rsidP="004651B4">
      <w:pPr>
        <w:spacing w:after="0" w:line="240" w:lineRule="auto"/>
        <w:rPr>
          <w:lang w:val="en-US"/>
        </w:rPr>
      </w:pPr>
    </w:p>
    <w:p w:rsidR="004651B4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 xml:space="preserve">CITATION INDEX: </w:t>
      </w:r>
      <w:proofErr w:type="spellStart"/>
      <w:r w:rsidR="00225485">
        <w:rPr>
          <w:lang w:val="en-US"/>
        </w:rPr>
        <w:t>quin</w:t>
      </w:r>
      <w:proofErr w:type="spellEnd"/>
      <w:r w:rsidRPr="004651B4">
        <w:rPr>
          <w:lang w:val="en-US"/>
        </w:rPr>
        <w:t xml:space="preserve">? </w:t>
      </w:r>
    </w:p>
    <w:p w:rsidR="004651B4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-</w:t>
      </w:r>
      <w:r w:rsidRPr="004651B4">
        <w:rPr>
          <w:lang w:val="en-US"/>
        </w:rPr>
        <w:tab/>
        <w:t>A</w:t>
      </w:r>
      <w:r w:rsidR="00B76318">
        <w:rPr>
          <w:lang w:val="en-US"/>
        </w:rPr>
        <w:t>rts</w:t>
      </w:r>
      <w:r w:rsidRPr="004651B4">
        <w:rPr>
          <w:lang w:val="en-US"/>
        </w:rPr>
        <w:t xml:space="preserve"> &amp; H</w:t>
      </w:r>
      <w:r w:rsidR="00B76318">
        <w:rPr>
          <w:lang w:val="en-US"/>
        </w:rPr>
        <w:t>umanities</w:t>
      </w:r>
    </w:p>
    <w:p w:rsidR="004651B4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-</w:t>
      </w:r>
      <w:r w:rsidRPr="004651B4">
        <w:rPr>
          <w:lang w:val="en-US"/>
        </w:rPr>
        <w:tab/>
        <w:t>Social science</w:t>
      </w:r>
    </w:p>
    <w:p w:rsid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-</w:t>
      </w:r>
      <w:r w:rsidRPr="004651B4">
        <w:rPr>
          <w:lang w:val="en-US"/>
        </w:rPr>
        <w:tab/>
        <w:t>Science</w:t>
      </w:r>
    </w:p>
    <w:p w:rsidR="00B76318" w:rsidRPr="004651B4" w:rsidRDefault="00B76318" w:rsidP="004651B4">
      <w:pPr>
        <w:spacing w:after="0" w:line="240" w:lineRule="auto"/>
        <w:rPr>
          <w:lang w:val="en-US"/>
        </w:rPr>
      </w:pPr>
    </w:p>
    <w:p w:rsidR="004651B4" w:rsidRPr="004651B4" w:rsidRDefault="00B76318" w:rsidP="004651B4">
      <w:pPr>
        <w:spacing w:after="0" w:line="240" w:lineRule="auto"/>
        <w:rPr>
          <w:lang w:val="en-US"/>
        </w:rPr>
      </w:pPr>
      <w:r>
        <w:rPr>
          <w:lang w:val="en-US"/>
        </w:rPr>
        <w:t>Journal Citation R</w:t>
      </w:r>
      <w:r w:rsidR="004651B4" w:rsidRPr="004651B4">
        <w:rPr>
          <w:lang w:val="en-US"/>
        </w:rPr>
        <w:t xml:space="preserve">eports:  </w:t>
      </w:r>
    </w:p>
    <w:p w:rsidR="004651B4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-</w:t>
      </w:r>
      <w:r w:rsidRPr="004651B4">
        <w:rPr>
          <w:lang w:val="en-US"/>
        </w:rPr>
        <w:tab/>
        <w:t xml:space="preserve">Factor </w:t>
      </w:r>
      <w:proofErr w:type="spellStart"/>
      <w:r w:rsidRPr="004651B4">
        <w:rPr>
          <w:lang w:val="en-US"/>
        </w:rPr>
        <w:t>d’impacte</w:t>
      </w:r>
      <w:proofErr w:type="spellEnd"/>
    </w:p>
    <w:p w:rsidR="004651B4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-</w:t>
      </w:r>
      <w:r w:rsidRPr="004651B4">
        <w:rPr>
          <w:lang w:val="en-US"/>
        </w:rPr>
        <w:tab/>
      </w:r>
      <w:proofErr w:type="spellStart"/>
      <w:r w:rsidRPr="004651B4">
        <w:rPr>
          <w:lang w:val="en-US"/>
        </w:rPr>
        <w:t>Quartil</w:t>
      </w:r>
      <w:proofErr w:type="spellEnd"/>
    </w:p>
    <w:p w:rsidR="004651B4" w:rsidRDefault="00621A99" w:rsidP="004651B4">
      <w:pPr>
        <w:spacing w:after="0" w:line="24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spellStart"/>
      <w:r>
        <w:rPr>
          <w:lang w:val="en-US"/>
        </w:rPr>
        <w:t>Àrea</w:t>
      </w:r>
      <w:proofErr w:type="spellEnd"/>
    </w:p>
    <w:p w:rsidR="00621A99" w:rsidRPr="004651B4" w:rsidRDefault="00621A99" w:rsidP="004651B4">
      <w:pPr>
        <w:spacing w:after="0" w:line="240" w:lineRule="auto"/>
        <w:rPr>
          <w:lang w:val="en-US"/>
        </w:rPr>
      </w:pPr>
    </w:p>
    <w:p w:rsidR="004651B4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SCOPUS:</w:t>
      </w:r>
    </w:p>
    <w:p w:rsidR="00447D50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-</w:t>
      </w:r>
      <w:r w:rsidRPr="004651B4">
        <w:rPr>
          <w:lang w:val="en-US"/>
        </w:rPr>
        <w:tab/>
        <w:t>SJR</w:t>
      </w:r>
    </w:p>
    <w:p w:rsidR="004651B4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-</w:t>
      </w:r>
      <w:r w:rsidRPr="004651B4">
        <w:rPr>
          <w:lang w:val="en-US"/>
        </w:rPr>
        <w:tab/>
      </w:r>
      <w:proofErr w:type="spellStart"/>
      <w:r w:rsidR="00621A99">
        <w:rPr>
          <w:lang w:val="en-US"/>
        </w:rPr>
        <w:t>Quartil</w:t>
      </w:r>
      <w:proofErr w:type="spellEnd"/>
    </w:p>
    <w:p w:rsidR="004651B4" w:rsidRPr="004651B4" w:rsidRDefault="00621A99" w:rsidP="004651B4">
      <w:pPr>
        <w:spacing w:after="0" w:line="24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spellStart"/>
      <w:r>
        <w:rPr>
          <w:lang w:val="en-US"/>
        </w:rPr>
        <w:t>Àrea</w:t>
      </w:r>
      <w:proofErr w:type="spellEnd"/>
    </w:p>
    <w:p w:rsidR="004651B4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-</w:t>
      </w:r>
      <w:r w:rsidRPr="004651B4">
        <w:rPr>
          <w:lang w:val="en-US"/>
        </w:rPr>
        <w:tab/>
      </w:r>
      <w:r w:rsidR="00447D50">
        <w:rPr>
          <w:lang w:val="en-US"/>
        </w:rPr>
        <w:t>SNIP</w:t>
      </w:r>
    </w:p>
    <w:p w:rsidR="004651B4" w:rsidRPr="004651B4" w:rsidRDefault="004651B4" w:rsidP="004651B4">
      <w:pPr>
        <w:spacing w:after="0" w:line="240" w:lineRule="auto"/>
        <w:rPr>
          <w:lang w:val="en-US"/>
        </w:rPr>
      </w:pPr>
    </w:p>
    <w:p w:rsidR="004651B4" w:rsidRDefault="004651B4" w:rsidP="004651B4">
      <w:pPr>
        <w:spacing w:after="0" w:line="240" w:lineRule="auto"/>
        <w:rPr>
          <w:lang w:val="en-US"/>
        </w:rPr>
      </w:pPr>
      <w:proofErr w:type="spellStart"/>
      <w:r w:rsidRPr="004651B4">
        <w:rPr>
          <w:lang w:val="en-US"/>
        </w:rPr>
        <w:t>Latindex</w:t>
      </w:r>
      <w:proofErr w:type="spellEnd"/>
      <w:r w:rsidRPr="004651B4">
        <w:rPr>
          <w:lang w:val="en-US"/>
        </w:rPr>
        <w:t>:</w:t>
      </w:r>
    </w:p>
    <w:p w:rsidR="00A476D6" w:rsidRPr="004651B4" w:rsidRDefault="00A476D6" w:rsidP="004651B4">
      <w:pPr>
        <w:spacing w:after="0" w:line="240" w:lineRule="auto"/>
        <w:rPr>
          <w:lang w:val="en-US"/>
        </w:rPr>
      </w:pPr>
    </w:p>
    <w:p w:rsidR="004651B4" w:rsidRDefault="004651B4" w:rsidP="004651B4">
      <w:pPr>
        <w:spacing w:after="0" w:line="240" w:lineRule="auto"/>
        <w:rPr>
          <w:lang w:val="en-US"/>
        </w:rPr>
      </w:pPr>
      <w:proofErr w:type="spellStart"/>
      <w:r w:rsidRPr="004651B4">
        <w:rPr>
          <w:lang w:val="en-US"/>
        </w:rPr>
        <w:t>Carhus</w:t>
      </w:r>
      <w:proofErr w:type="spellEnd"/>
      <w:r w:rsidRPr="004651B4">
        <w:rPr>
          <w:lang w:val="en-US"/>
        </w:rPr>
        <w:t>+ (</w:t>
      </w:r>
      <w:proofErr w:type="spellStart"/>
      <w:r w:rsidRPr="004651B4">
        <w:rPr>
          <w:lang w:val="en-US"/>
        </w:rPr>
        <w:t>categoria</w:t>
      </w:r>
      <w:proofErr w:type="spellEnd"/>
      <w:r w:rsidRPr="004651B4">
        <w:rPr>
          <w:lang w:val="en-US"/>
        </w:rPr>
        <w:t xml:space="preserve"> </w:t>
      </w:r>
      <w:proofErr w:type="spellStart"/>
      <w:r w:rsidRPr="004651B4">
        <w:rPr>
          <w:lang w:val="en-US"/>
        </w:rPr>
        <w:t>i</w:t>
      </w:r>
      <w:proofErr w:type="spellEnd"/>
      <w:r w:rsidRPr="004651B4">
        <w:rPr>
          <w:lang w:val="en-US"/>
        </w:rPr>
        <w:t xml:space="preserve"> </w:t>
      </w:r>
      <w:proofErr w:type="spellStart"/>
      <w:r w:rsidRPr="004651B4">
        <w:rPr>
          <w:lang w:val="en-US"/>
        </w:rPr>
        <w:t>àrea</w:t>
      </w:r>
      <w:proofErr w:type="spellEnd"/>
      <w:r w:rsidRPr="004651B4">
        <w:rPr>
          <w:lang w:val="en-US"/>
        </w:rPr>
        <w:t>):</w:t>
      </w:r>
    </w:p>
    <w:p w:rsidR="00A476D6" w:rsidRPr="004651B4" w:rsidRDefault="00A476D6" w:rsidP="004651B4">
      <w:pPr>
        <w:spacing w:after="0" w:line="240" w:lineRule="auto"/>
        <w:rPr>
          <w:lang w:val="en-US"/>
        </w:rPr>
      </w:pPr>
    </w:p>
    <w:p w:rsid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CIRC:</w:t>
      </w:r>
    </w:p>
    <w:p w:rsidR="00A476D6" w:rsidRPr="004651B4" w:rsidRDefault="00A476D6" w:rsidP="004651B4">
      <w:pPr>
        <w:spacing w:after="0" w:line="240" w:lineRule="auto"/>
        <w:rPr>
          <w:lang w:val="en-US"/>
        </w:rPr>
      </w:pPr>
    </w:p>
    <w:p w:rsid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ERIH:</w:t>
      </w:r>
    </w:p>
    <w:p w:rsidR="00A476D6" w:rsidRPr="004651B4" w:rsidRDefault="00A476D6" w:rsidP="004651B4">
      <w:pPr>
        <w:spacing w:after="0" w:line="240" w:lineRule="auto"/>
        <w:rPr>
          <w:lang w:val="en-US"/>
        </w:rPr>
      </w:pPr>
    </w:p>
    <w:p w:rsid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DICE:</w:t>
      </w:r>
    </w:p>
    <w:p w:rsidR="00A476D6" w:rsidRPr="004651B4" w:rsidRDefault="00A476D6" w:rsidP="004651B4">
      <w:pPr>
        <w:spacing w:after="0" w:line="240" w:lineRule="auto"/>
        <w:rPr>
          <w:lang w:val="en-US"/>
        </w:rPr>
      </w:pPr>
    </w:p>
    <w:p w:rsid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RESH:</w:t>
      </w:r>
    </w:p>
    <w:p w:rsidR="00A476D6" w:rsidRPr="004651B4" w:rsidRDefault="00A476D6" w:rsidP="004651B4">
      <w:pPr>
        <w:spacing w:after="0" w:line="240" w:lineRule="auto"/>
        <w:rPr>
          <w:lang w:val="en-US"/>
        </w:rPr>
      </w:pPr>
    </w:p>
    <w:p w:rsid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FECYT:</w:t>
      </w:r>
    </w:p>
    <w:p w:rsidR="00A476D6" w:rsidRPr="004651B4" w:rsidRDefault="00A476D6" w:rsidP="004651B4">
      <w:pPr>
        <w:spacing w:after="0" w:line="240" w:lineRule="auto"/>
        <w:rPr>
          <w:lang w:val="en-US"/>
        </w:rPr>
      </w:pPr>
    </w:p>
    <w:p w:rsidR="00A476D6" w:rsidRPr="004651B4" w:rsidRDefault="004651B4" w:rsidP="004651B4">
      <w:pPr>
        <w:spacing w:after="0" w:line="240" w:lineRule="auto"/>
        <w:rPr>
          <w:lang w:val="en-US"/>
        </w:rPr>
      </w:pPr>
      <w:r w:rsidRPr="004651B4">
        <w:rPr>
          <w:lang w:val="en-US"/>
        </w:rPr>
        <w:t>IN-RECS / IN-RECH / IN-RECJ:</w:t>
      </w:r>
    </w:p>
    <w:p w:rsidR="004651B4" w:rsidRPr="004651B4" w:rsidRDefault="004651B4" w:rsidP="004651B4">
      <w:pPr>
        <w:spacing w:after="0" w:line="240" w:lineRule="auto"/>
        <w:rPr>
          <w:lang w:val="en-US"/>
        </w:rPr>
      </w:pPr>
    </w:p>
    <w:p w:rsidR="004651B4" w:rsidRDefault="004651B4" w:rsidP="004651B4">
      <w:pPr>
        <w:spacing w:after="0" w:line="240" w:lineRule="auto"/>
      </w:pPr>
      <w:r>
        <w:t>PRESÈNCIA A BASES DE DADES: QUINES</w:t>
      </w:r>
      <w:proofErr w:type="gramStart"/>
      <w:r>
        <w:t>?</w:t>
      </w:r>
      <w:proofErr w:type="gramEnd"/>
    </w:p>
    <w:sectPr w:rsidR="004651B4" w:rsidSect="00B76318">
      <w:headerReference w:type="default" r:id="rId13"/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73" w:rsidRDefault="003C7473" w:rsidP="004651B4">
      <w:pPr>
        <w:spacing w:after="0" w:line="240" w:lineRule="auto"/>
      </w:pPr>
      <w:r>
        <w:separator/>
      </w:r>
    </w:p>
  </w:endnote>
  <w:endnote w:type="continuationSeparator" w:id="0">
    <w:p w:rsidR="003C7473" w:rsidRDefault="003C7473" w:rsidP="0046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73" w:rsidRDefault="003C7473" w:rsidP="004651B4">
      <w:pPr>
        <w:spacing w:after="0" w:line="240" w:lineRule="auto"/>
      </w:pPr>
      <w:r>
        <w:separator/>
      </w:r>
    </w:p>
  </w:footnote>
  <w:footnote w:type="continuationSeparator" w:id="0">
    <w:p w:rsidR="003C7473" w:rsidRDefault="003C7473" w:rsidP="0046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18" w:rsidRDefault="00B76318">
    <w:pPr>
      <w:pStyle w:val="Encabezado"/>
    </w:pPr>
    <w:proofErr w:type="spellStart"/>
    <w:r w:rsidRPr="00B76318">
      <w:rPr>
        <w:b/>
        <w:sz w:val="32"/>
        <w:szCs w:val="32"/>
      </w:rPr>
      <w:t>Pràctica</w:t>
    </w:r>
    <w:proofErr w:type="spellEnd"/>
    <w:r w:rsidRPr="00B76318">
      <w:rPr>
        <w:b/>
        <w:sz w:val="32"/>
        <w:szCs w:val="32"/>
      </w:rPr>
      <w:t xml:space="preserve">: buscar </w:t>
    </w:r>
    <w:proofErr w:type="spellStart"/>
    <w:r w:rsidRPr="00B76318">
      <w:rPr>
        <w:b/>
        <w:sz w:val="32"/>
        <w:szCs w:val="32"/>
      </w:rPr>
      <w:t>indicadors</w:t>
    </w:r>
    <w:proofErr w:type="spellEnd"/>
    <w:r w:rsidRPr="00B76318">
      <w:rPr>
        <w:b/>
        <w:sz w:val="32"/>
        <w:szCs w:val="32"/>
      </w:rPr>
      <w:t xml:space="preserve"> de </w:t>
    </w:r>
    <w:proofErr w:type="spellStart"/>
    <w:r w:rsidRPr="00B76318">
      <w:rPr>
        <w:b/>
        <w:sz w:val="32"/>
        <w:szCs w:val="32"/>
      </w:rPr>
      <w:t>qualitat</w:t>
    </w:r>
    <w:proofErr w:type="spellEnd"/>
    <w:r w:rsidRPr="00B76318">
      <w:rPr>
        <w:b/>
        <w:sz w:val="32"/>
        <w:szCs w:val="32"/>
      </w:rPr>
      <w:t xml:space="preserve"> </w:t>
    </w:r>
    <w:proofErr w:type="spellStart"/>
    <w:r w:rsidRPr="00B76318">
      <w:rPr>
        <w:b/>
        <w:sz w:val="32"/>
        <w:szCs w:val="32"/>
      </w:rPr>
      <w:t>d’una</w:t>
    </w:r>
    <w:proofErr w:type="spellEnd"/>
    <w:r w:rsidRPr="00B76318">
      <w:rPr>
        <w:b/>
        <w:sz w:val="32"/>
        <w:szCs w:val="32"/>
      </w:rPr>
      <w:t xml:space="preserve"> revista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B4"/>
    <w:rsid w:val="000244E7"/>
    <w:rsid w:val="00025FB2"/>
    <w:rsid w:val="00225485"/>
    <w:rsid w:val="002F14EF"/>
    <w:rsid w:val="00376950"/>
    <w:rsid w:val="003A4427"/>
    <w:rsid w:val="003C7473"/>
    <w:rsid w:val="00447D50"/>
    <w:rsid w:val="004651B4"/>
    <w:rsid w:val="005855E2"/>
    <w:rsid w:val="00621A99"/>
    <w:rsid w:val="00657981"/>
    <w:rsid w:val="006B2287"/>
    <w:rsid w:val="006D1F82"/>
    <w:rsid w:val="008854D0"/>
    <w:rsid w:val="00A476D6"/>
    <w:rsid w:val="00B76318"/>
    <w:rsid w:val="00D5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1B4"/>
  </w:style>
  <w:style w:type="paragraph" w:styleId="Piedepgina">
    <w:name w:val="footer"/>
    <w:basedOn w:val="Normal"/>
    <w:link w:val="PiedepginaCar"/>
    <w:uiPriority w:val="99"/>
    <w:unhideWhenUsed/>
    <w:rsid w:val="00465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1B4"/>
  </w:style>
  <w:style w:type="character" w:styleId="Hipervnculo">
    <w:name w:val="Hyperlink"/>
    <w:basedOn w:val="Fuentedeprrafopredeter"/>
    <w:uiPriority w:val="99"/>
    <w:unhideWhenUsed/>
    <w:rsid w:val="004651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1B4"/>
  </w:style>
  <w:style w:type="paragraph" w:styleId="Piedepgina">
    <w:name w:val="footer"/>
    <w:basedOn w:val="Normal"/>
    <w:link w:val="PiedepginaCar"/>
    <w:uiPriority w:val="99"/>
    <w:unhideWhenUsed/>
    <w:rsid w:val="00465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1B4"/>
  </w:style>
  <w:style w:type="character" w:styleId="Hipervnculo">
    <w:name w:val="Hyperlink"/>
    <w:basedOn w:val="Fuentedeprrafopredeter"/>
    <w:uiPriority w:val="99"/>
    <w:unhideWhenUsed/>
    <w:rsid w:val="004651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.uab.cat/human/acreditacions/planes/publiques/graellatots.php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b.uab.cat/human/acreditacions/planes/publiques/graellatot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7BB3-5B5A-429A-BB53-F673C84C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Xavi-Nuria</dc:creator>
  <cp:lastModifiedBy>Xavi-Nuria</cp:lastModifiedBy>
  <cp:revision>16</cp:revision>
  <dcterms:created xsi:type="dcterms:W3CDTF">2014-11-02T23:42:00Z</dcterms:created>
  <dcterms:modified xsi:type="dcterms:W3CDTF">2014-11-03T00:10:00Z</dcterms:modified>
</cp:coreProperties>
</file>