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B5ED9" w14:textId="77777777" w:rsidR="00001AAF" w:rsidRDefault="00EF3262" w:rsidP="00CA5D3E">
      <w:pPr>
        <w:jc w:val="center"/>
        <w:rPr>
          <w:rFonts w:ascii="Times New Roman" w:hAnsi="Times New Roman" w:cs="Times New Roman"/>
          <w:b/>
          <w:sz w:val="28"/>
          <w:szCs w:val="28"/>
        </w:rPr>
      </w:pPr>
      <w:r w:rsidRPr="00227EC8">
        <w:rPr>
          <w:rFonts w:ascii="Times New Roman" w:hAnsi="Times New Roman" w:cs="Times New Roman"/>
          <w:b/>
          <w:sz w:val="28"/>
          <w:szCs w:val="28"/>
        </w:rPr>
        <w:t xml:space="preserve">LA </w:t>
      </w:r>
      <w:r w:rsidR="00227EC8">
        <w:rPr>
          <w:rFonts w:ascii="Times New Roman" w:hAnsi="Times New Roman" w:cs="Times New Roman"/>
          <w:b/>
          <w:sz w:val="28"/>
          <w:szCs w:val="28"/>
        </w:rPr>
        <w:t xml:space="preserve">MUJER COMO MUJER </w:t>
      </w:r>
      <w:r w:rsidR="00D85D42" w:rsidRPr="00227EC8">
        <w:rPr>
          <w:rFonts w:ascii="Times New Roman" w:hAnsi="Times New Roman" w:cs="Times New Roman"/>
          <w:b/>
          <w:sz w:val="28"/>
          <w:szCs w:val="28"/>
        </w:rPr>
        <w:t>EN LA TONADILLA A SOLO DIECIOCHESCA</w:t>
      </w:r>
      <w:r w:rsidR="00E129AE" w:rsidRPr="00227EC8">
        <w:rPr>
          <w:rStyle w:val="Refdenotaalpie"/>
          <w:rFonts w:ascii="Times New Roman" w:hAnsi="Times New Roman" w:cs="Times New Roman"/>
          <w:b/>
          <w:sz w:val="28"/>
          <w:szCs w:val="28"/>
        </w:rPr>
        <w:footnoteReference w:id="1"/>
      </w:r>
    </w:p>
    <w:p w14:paraId="13928C77" w14:textId="77777777" w:rsidR="00D85D42" w:rsidRDefault="00D85D42" w:rsidP="00227EC8">
      <w:pPr>
        <w:spacing w:after="0"/>
        <w:jc w:val="center"/>
        <w:rPr>
          <w:rFonts w:ascii="Times New Roman" w:hAnsi="Times New Roman" w:cs="Times New Roman"/>
        </w:rPr>
      </w:pPr>
      <w:r w:rsidRPr="00686A62">
        <w:rPr>
          <w:rFonts w:ascii="Times New Roman" w:hAnsi="Times New Roman" w:cs="Times New Roman"/>
        </w:rPr>
        <w:t>A</w:t>
      </w:r>
      <w:r w:rsidR="00227EC8">
        <w:rPr>
          <w:rFonts w:ascii="Times New Roman" w:hAnsi="Times New Roman" w:cs="Times New Roman"/>
        </w:rPr>
        <w:t>URÈLIA PESSARRODONA</w:t>
      </w:r>
    </w:p>
    <w:p w14:paraId="78237EC7" w14:textId="77777777" w:rsidR="00B35664" w:rsidRDefault="00B35664" w:rsidP="00B35664">
      <w:pPr>
        <w:spacing w:after="0"/>
        <w:jc w:val="center"/>
        <w:rPr>
          <w:rFonts w:ascii="Times New Roman" w:hAnsi="Times New Roman" w:cs="Times New Roman"/>
          <w:i/>
        </w:rPr>
      </w:pPr>
    </w:p>
    <w:p w14:paraId="04C3986D" w14:textId="77777777" w:rsidR="00382F33" w:rsidRDefault="00382F33" w:rsidP="00B35664">
      <w:pPr>
        <w:spacing w:after="0"/>
        <w:jc w:val="center"/>
        <w:rPr>
          <w:rFonts w:ascii="Times New Roman" w:hAnsi="Times New Roman" w:cs="Times New Roman"/>
          <w:i/>
        </w:rPr>
      </w:pPr>
    </w:p>
    <w:p w14:paraId="5EBB3216" w14:textId="77777777" w:rsidR="00227EC8" w:rsidRDefault="00227EC8" w:rsidP="00227EC8">
      <w:pPr>
        <w:spacing w:after="0"/>
        <w:rPr>
          <w:rFonts w:ascii="Times New Roman" w:hAnsi="Times New Roman" w:cs="Times New Roman"/>
        </w:rPr>
      </w:pPr>
      <w:proofErr w:type="spellStart"/>
      <w:r>
        <w:rPr>
          <w:rFonts w:ascii="Times New Roman" w:hAnsi="Times New Roman" w:cs="Times New Roman"/>
        </w:rPr>
        <w:t>Abstract</w:t>
      </w:r>
      <w:proofErr w:type="spellEnd"/>
    </w:p>
    <w:p w14:paraId="4E7D6170" w14:textId="77777777" w:rsidR="001974E9" w:rsidRDefault="001974E9" w:rsidP="00227EC8">
      <w:pPr>
        <w:spacing w:after="0"/>
        <w:rPr>
          <w:rFonts w:ascii="Times New Roman" w:hAnsi="Times New Roman" w:cs="Times New Roman"/>
        </w:rPr>
      </w:pPr>
    </w:p>
    <w:p w14:paraId="3B0FF1A9" w14:textId="77777777" w:rsidR="001974E9" w:rsidRDefault="008E0222" w:rsidP="009611CF">
      <w:pPr>
        <w:spacing w:after="0" w:line="240" w:lineRule="auto"/>
        <w:ind w:firstLine="708"/>
        <w:jc w:val="both"/>
        <w:rPr>
          <w:rFonts w:ascii="Times New Roman" w:hAnsi="Times New Roman" w:cs="Times New Roman"/>
        </w:rPr>
      </w:pPr>
      <w:r>
        <w:rPr>
          <w:rFonts w:ascii="Times New Roman" w:hAnsi="Times New Roman" w:cs="Times New Roman"/>
        </w:rPr>
        <w:t xml:space="preserve">Para completar el panorama femenino del </w:t>
      </w:r>
      <w:r w:rsidR="00741874">
        <w:rPr>
          <w:rFonts w:ascii="Times New Roman" w:hAnsi="Times New Roman" w:cs="Times New Roman"/>
        </w:rPr>
        <w:t xml:space="preserve">XVIII español todavía falta </w:t>
      </w:r>
      <w:r w:rsidR="005E0859">
        <w:rPr>
          <w:rFonts w:ascii="Times New Roman" w:hAnsi="Times New Roman" w:cs="Times New Roman"/>
        </w:rPr>
        <w:t xml:space="preserve">estudiar </w:t>
      </w:r>
      <w:r w:rsidR="001703A7">
        <w:rPr>
          <w:rFonts w:ascii="Times New Roman" w:hAnsi="Times New Roman" w:cs="Times New Roman"/>
        </w:rPr>
        <w:t xml:space="preserve">un aspecto </w:t>
      </w:r>
      <w:r w:rsidR="00741874">
        <w:rPr>
          <w:rFonts w:ascii="Times New Roman" w:hAnsi="Times New Roman" w:cs="Times New Roman"/>
        </w:rPr>
        <w:t>inédito y clave: l</w:t>
      </w:r>
      <w:r w:rsidR="005E0859">
        <w:rPr>
          <w:rFonts w:ascii="Times New Roman" w:hAnsi="Times New Roman" w:cs="Times New Roman"/>
        </w:rPr>
        <w:t>a importancia de la mujer en</w:t>
      </w:r>
      <w:r w:rsidR="001703A7">
        <w:rPr>
          <w:rFonts w:ascii="Times New Roman" w:hAnsi="Times New Roman" w:cs="Times New Roman"/>
        </w:rPr>
        <w:t xml:space="preserve"> la</w:t>
      </w:r>
      <w:r w:rsidR="00741874">
        <w:rPr>
          <w:rFonts w:ascii="Times New Roman" w:hAnsi="Times New Roman" w:cs="Times New Roman"/>
        </w:rPr>
        <w:t xml:space="preserve"> tonadilla </w:t>
      </w:r>
      <w:r w:rsidR="00741874" w:rsidRPr="008E0222">
        <w:rPr>
          <w:rFonts w:ascii="Times New Roman" w:hAnsi="Times New Roman" w:cs="Times New Roman"/>
          <w:i/>
        </w:rPr>
        <w:t>a solo</w:t>
      </w:r>
      <w:r w:rsidR="00741874">
        <w:rPr>
          <w:rFonts w:ascii="Times New Roman" w:hAnsi="Times New Roman" w:cs="Times New Roman"/>
        </w:rPr>
        <w:t>, en la que la protagonista</w:t>
      </w:r>
      <w:r w:rsidR="001703A7">
        <w:rPr>
          <w:rFonts w:ascii="Times New Roman" w:hAnsi="Times New Roman" w:cs="Times New Roman"/>
        </w:rPr>
        <w:t xml:space="preserve"> —casi siempre </w:t>
      </w:r>
      <w:r w:rsidR="00741874">
        <w:rPr>
          <w:rFonts w:ascii="Times New Roman" w:hAnsi="Times New Roman" w:cs="Times New Roman"/>
        </w:rPr>
        <w:t>una mujer</w:t>
      </w:r>
      <w:r w:rsidR="001703A7">
        <w:rPr>
          <w:rFonts w:ascii="Times New Roman" w:hAnsi="Times New Roman" w:cs="Times New Roman"/>
        </w:rPr>
        <w:t xml:space="preserve">— subía al escenario para contar, cantando, algo directamente al público. </w:t>
      </w:r>
    </w:p>
    <w:p w14:paraId="6DB6B06A" w14:textId="77777777" w:rsidR="001703A7" w:rsidRDefault="001A54B0" w:rsidP="009611CF">
      <w:pPr>
        <w:spacing w:after="0" w:line="240" w:lineRule="auto"/>
        <w:ind w:firstLine="708"/>
        <w:jc w:val="both"/>
        <w:rPr>
          <w:rFonts w:ascii="Times New Roman" w:hAnsi="Times New Roman" w:cs="Times New Roman"/>
        </w:rPr>
      </w:pPr>
      <w:r>
        <w:rPr>
          <w:rFonts w:ascii="Times New Roman" w:hAnsi="Times New Roman" w:cs="Times New Roman"/>
        </w:rPr>
        <w:t xml:space="preserve">Este artículo es </w:t>
      </w:r>
      <w:r w:rsidR="00DA7390" w:rsidRPr="00686A62">
        <w:rPr>
          <w:rFonts w:ascii="Times New Roman" w:hAnsi="Times New Roman" w:cs="Times New Roman"/>
        </w:rPr>
        <w:t>un primer acercamiento a la figura de la</w:t>
      </w:r>
      <w:r>
        <w:rPr>
          <w:rFonts w:ascii="Times New Roman" w:hAnsi="Times New Roman" w:cs="Times New Roman"/>
        </w:rPr>
        <w:t xml:space="preserve"> </w:t>
      </w:r>
      <w:r>
        <w:rPr>
          <w:rFonts w:ascii="Times New Roman" w:hAnsi="Times New Roman" w:cs="Times New Roman"/>
          <w:i/>
        </w:rPr>
        <w:t>tonadillera</w:t>
      </w:r>
      <w:r w:rsidR="00DA7390" w:rsidRPr="00686A62">
        <w:rPr>
          <w:rFonts w:ascii="Times New Roman" w:hAnsi="Times New Roman" w:cs="Times New Roman"/>
        </w:rPr>
        <w:t xml:space="preserve"> </w:t>
      </w:r>
      <w:r w:rsidR="00741874">
        <w:rPr>
          <w:rFonts w:ascii="Times New Roman" w:hAnsi="Times New Roman" w:cs="Times New Roman"/>
        </w:rPr>
        <w:t xml:space="preserve">entendida </w:t>
      </w:r>
      <w:r w:rsidR="00DA7390" w:rsidRPr="00686A62">
        <w:rPr>
          <w:rFonts w:ascii="Times New Roman" w:hAnsi="Times New Roman" w:cs="Times New Roman"/>
        </w:rPr>
        <w:t>como</w:t>
      </w:r>
      <w:r w:rsidR="00DE5DBB">
        <w:rPr>
          <w:rFonts w:ascii="Times New Roman" w:hAnsi="Times New Roman" w:cs="Times New Roman"/>
        </w:rPr>
        <w:t xml:space="preserve"> un </w:t>
      </w:r>
      <w:r w:rsidR="00DE5DBB">
        <w:rPr>
          <w:rFonts w:ascii="Times New Roman" w:hAnsi="Times New Roman" w:cs="Times New Roman"/>
          <w:i/>
        </w:rPr>
        <w:t>arquetipo</w:t>
      </w:r>
      <w:r w:rsidR="00DE5DBB">
        <w:rPr>
          <w:rStyle w:val="Refdecomentario"/>
        </w:rPr>
        <w:t xml:space="preserve"> </w:t>
      </w:r>
      <w:r w:rsidR="00DE5DBB">
        <w:rPr>
          <w:rFonts w:ascii="Times New Roman" w:hAnsi="Times New Roman" w:cs="Times New Roman"/>
        </w:rPr>
        <w:t>de</w:t>
      </w:r>
      <w:r w:rsidR="008E0222">
        <w:rPr>
          <w:rFonts w:ascii="Times New Roman" w:hAnsi="Times New Roman" w:cs="Times New Roman"/>
        </w:rPr>
        <w:t xml:space="preserve"> mujer que, desde el escenario,</w:t>
      </w:r>
      <w:r w:rsidR="00DA7390" w:rsidRPr="00686A62">
        <w:rPr>
          <w:rFonts w:ascii="Times New Roman" w:hAnsi="Times New Roman" w:cs="Times New Roman"/>
        </w:rPr>
        <w:t xml:space="preserve"> comunica no sólo con el texto, sino también con</w:t>
      </w:r>
      <w:r w:rsidR="00DE5DBB">
        <w:rPr>
          <w:rFonts w:ascii="Times New Roman" w:hAnsi="Times New Roman" w:cs="Times New Roman"/>
        </w:rPr>
        <w:t xml:space="preserve"> el cuerpo, el</w:t>
      </w:r>
      <w:r w:rsidR="00DA7390" w:rsidRPr="00686A62">
        <w:rPr>
          <w:rFonts w:ascii="Times New Roman" w:hAnsi="Times New Roman" w:cs="Times New Roman"/>
        </w:rPr>
        <w:t xml:space="preserve"> gesto y la música. </w:t>
      </w:r>
      <w:r w:rsidR="005E0859">
        <w:rPr>
          <w:rFonts w:ascii="Times New Roman" w:hAnsi="Times New Roman" w:cs="Times New Roman"/>
        </w:rPr>
        <w:t>Este trabajo s</w:t>
      </w:r>
      <w:r w:rsidR="00741874">
        <w:rPr>
          <w:rFonts w:ascii="Times New Roman" w:hAnsi="Times New Roman" w:cs="Times New Roman"/>
        </w:rPr>
        <w:t xml:space="preserve">e </w:t>
      </w:r>
      <w:r w:rsidR="00DE5DBB">
        <w:rPr>
          <w:rFonts w:ascii="Times New Roman" w:hAnsi="Times New Roman" w:cs="Times New Roman"/>
        </w:rPr>
        <w:t xml:space="preserve">elaborado a </w:t>
      </w:r>
      <w:r w:rsidR="00741874">
        <w:rPr>
          <w:rFonts w:ascii="Times New Roman" w:hAnsi="Times New Roman" w:cs="Times New Roman"/>
        </w:rPr>
        <w:t>partir d</w:t>
      </w:r>
      <w:r w:rsidR="00DA7390" w:rsidRPr="00686A62">
        <w:rPr>
          <w:rFonts w:ascii="Times New Roman" w:hAnsi="Times New Roman" w:cs="Times New Roman"/>
        </w:rPr>
        <w:t>e las tonadillas a solo de Jacinto Valled</w:t>
      </w:r>
      <w:r w:rsidR="00741874">
        <w:rPr>
          <w:rFonts w:ascii="Times New Roman" w:hAnsi="Times New Roman" w:cs="Times New Roman"/>
        </w:rPr>
        <w:t xml:space="preserve">or, </w:t>
      </w:r>
      <w:r w:rsidR="008E0222">
        <w:rPr>
          <w:rFonts w:ascii="Times New Roman" w:hAnsi="Times New Roman" w:cs="Times New Roman"/>
        </w:rPr>
        <w:t xml:space="preserve">y </w:t>
      </w:r>
      <w:r w:rsidR="00DA7390">
        <w:rPr>
          <w:rFonts w:ascii="Times New Roman" w:hAnsi="Times New Roman" w:cs="Times New Roman"/>
        </w:rPr>
        <w:t xml:space="preserve">muestran un modo de </w:t>
      </w:r>
      <w:r w:rsidR="00DA7390">
        <w:rPr>
          <w:rFonts w:ascii="Times New Roman" w:hAnsi="Times New Roman" w:cs="Times New Roman"/>
          <w:i/>
        </w:rPr>
        <w:t>ser mujer</w:t>
      </w:r>
      <w:r w:rsidR="00741874">
        <w:rPr>
          <w:rFonts w:ascii="Times New Roman" w:hAnsi="Times New Roman" w:cs="Times New Roman"/>
        </w:rPr>
        <w:t xml:space="preserve"> emancipado</w:t>
      </w:r>
      <w:r w:rsidR="00DA7390">
        <w:rPr>
          <w:rFonts w:ascii="Times New Roman" w:hAnsi="Times New Roman" w:cs="Times New Roman"/>
        </w:rPr>
        <w:t xml:space="preserve"> y </w:t>
      </w:r>
      <w:r>
        <w:rPr>
          <w:rFonts w:ascii="Times New Roman" w:hAnsi="Times New Roman" w:cs="Times New Roman"/>
        </w:rPr>
        <w:t>muy moderno</w:t>
      </w:r>
      <w:r w:rsidR="008E0222">
        <w:rPr>
          <w:rFonts w:ascii="Times New Roman" w:hAnsi="Times New Roman" w:cs="Times New Roman"/>
        </w:rPr>
        <w:t xml:space="preserve"> gracias a</w:t>
      </w:r>
      <w:r w:rsidR="00741874">
        <w:rPr>
          <w:rFonts w:ascii="Times New Roman" w:hAnsi="Times New Roman" w:cs="Times New Roman"/>
        </w:rPr>
        <w:t xml:space="preserve"> un género popular “</w:t>
      </w:r>
      <w:r w:rsidR="00741874" w:rsidRPr="00741874">
        <w:rPr>
          <w:rFonts w:ascii="Times New Roman" w:hAnsi="Times New Roman" w:cs="Times New Roman"/>
        </w:rPr>
        <w:t>marginal</w:t>
      </w:r>
      <w:r w:rsidR="001D7905">
        <w:rPr>
          <w:rFonts w:ascii="Times New Roman" w:hAnsi="Times New Roman" w:cs="Times New Roman"/>
        </w:rPr>
        <w:t>”</w:t>
      </w:r>
      <w:r w:rsidR="00741874">
        <w:rPr>
          <w:rFonts w:ascii="Times New Roman" w:hAnsi="Times New Roman" w:cs="Times New Roman"/>
        </w:rPr>
        <w:t xml:space="preserve">, aunque </w:t>
      </w:r>
      <w:r w:rsidR="008E0222">
        <w:rPr>
          <w:rFonts w:ascii="Times New Roman" w:hAnsi="Times New Roman" w:cs="Times New Roman"/>
        </w:rPr>
        <w:t xml:space="preserve">siempre </w:t>
      </w:r>
      <w:r w:rsidR="00741874">
        <w:rPr>
          <w:rFonts w:ascii="Times New Roman" w:hAnsi="Times New Roman" w:cs="Times New Roman"/>
        </w:rPr>
        <w:t xml:space="preserve">constreñido a las coordenadas ideológicas y morales </w:t>
      </w:r>
      <w:r w:rsidR="00DA7390">
        <w:rPr>
          <w:rFonts w:ascii="Times New Roman" w:hAnsi="Times New Roman" w:cs="Times New Roman"/>
        </w:rPr>
        <w:t xml:space="preserve">de la época. </w:t>
      </w:r>
    </w:p>
    <w:p w14:paraId="149AD26A" w14:textId="77777777" w:rsidR="005E0859" w:rsidRDefault="005E0859" w:rsidP="005E0859">
      <w:pPr>
        <w:spacing w:after="0"/>
        <w:jc w:val="both"/>
        <w:rPr>
          <w:rFonts w:ascii="Times New Roman" w:hAnsi="Times New Roman" w:cs="Times New Roman"/>
        </w:rPr>
      </w:pPr>
    </w:p>
    <w:p w14:paraId="1286E262" w14:textId="77777777" w:rsidR="005E0859" w:rsidRDefault="005E0859" w:rsidP="005E0859">
      <w:pPr>
        <w:spacing w:after="0"/>
        <w:jc w:val="both"/>
        <w:rPr>
          <w:rFonts w:ascii="Times New Roman" w:hAnsi="Times New Roman" w:cs="Times New Roman"/>
        </w:rPr>
      </w:pPr>
      <w:proofErr w:type="spellStart"/>
      <w:r>
        <w:rPr>
          <w:rFonts w:ascii="Times New Roman" w:hAnsi="Times New Roman" w:cs="Times New Roman"/>
        </w:rPr>
        <w:t>Abstract</w:t>
      </w:r>
      <w:proofErr w:type="spellEnd"/>
      <w:r>
        <w:rPr>
          <w:rFonts w:ascii="Times New Roman" w:hAnsi="Times New Roman" w:cs="Times New Roman"/>
        </w:rPr>
        <w:t xml:space="preserve"> (in </w:t>
      </w:r>
      <w:proofErr w:type="spellStart"/>
      <w:r>
        <w:rPr>
          <w:rFonts w:ascii="Times New Roman" w:hAnsi="Times New Roman" w:cs="Times New Roman"/>
        </w:rPr>
        <w:t>english</w:t>
      </w:r>
      <w:proofErr w:type="spellEnd"/>
      <w:r>
        <w:rPr>
          <w:rFonts w:ascii="Times New Roman" w:hAnsi="Times New Roman" w:cs="Times New Roman"/>
        </w:rPr>
        <w:t>):</w:t>
      </w:r>
    </w:p>
    <w:p w14:paraId="5BA79414" w14:textId="77777777" w:rsidR="005E0859" w:rsidRDefault="005E0859" w:rsidP="005E0859">
      <w:pPr>
        <w:spacing w:after="0"/>
        <w:jc w:val="both"/>
        <w:rPr>
          <w:rFonts w:ascii="Times New Roman" w:hAnsi="Times New Roman" w:cs="Times New Roman"/>
        </w:rPr>
      </w:pPr>
    </w:p>
    <w:p w14:paraId="46E8B23C" w14:textId="77777777" w:rsidR="001D7905" w:rsidRPr="001D7905" w:rsidRDefault="005E0859" w:rsidP="001D7905">
      <w:pPr>
        <w:pStyle w:val="ecxmsonormal"/>
        <w:shd w:val="clear" w:color="auto" w:fill="FFFFFF"/>
        <w:spacing w:before="0" w:beforeAutospacing="0" w:after="0" w:afterAutospacing="0" w:line="170" w:lineRule="atLeast"/>
        <w:jc w:val="both"/>
        <w:rPr>
          <w:sz w:val="22"/>
          <w:szCs w:val="22"/>
          <w:lang w:val="en-US"/>
        </w:rPr>
      </w:pPr>
      <w:r w:rsidRPr="001D7905">
        <w:tab/>
      </w:r>
      <w:r w:rsidR="001D7905" w:rsidRPr="001D7905">
        <w:rPr>
          <w:sz w:val="22"/>
          <w:szCs w:val="22"/>
          <w:lang w:val="en-US"/>
        </w:rPr>
        <w:t>In order to complete the landscape of eighteen</w:t>
      </w:r>
      <w:r w:rsidR="003D3EFD">
        <w:rPr>
          <w:sz w:val="22"/>
          <w:szCs w:val="22"/>
          <w:lang w:val="en-US"/>
        </w:rPr>
        <w:t>th</w:t>
      </w:r>
      <w:r w:rsidR="001D7905" w:rsidRPr="001D7905">
        <w:rPr>
          <w:sz w:val="22"/>
          <w:szCs w:val="22"/>
          <w:lang w:val="en-US"/>
        </w:rPr>
        <w:t>-century Spanish lyric theatre, the role of women in the</w:t>
      </w:r>
      <w:r w:rsidR="001D7905" w:rsidRPr="001D7905">
        <w:rPr>
          <w:rStyle w:val="apple-converted-space"/>
          <w:rFonts w:eastAsia="Times"/>
          <w:sz w:val="22"/>
          <w:szCs w:val="22"/>
          <w:lang w:val="en-US"/>
        </w:rPr>
        <w:t> </w:t>
      </w:r>
      <w:proofErr w:type="spellStart"/>
      <w:r w:rsidR="001D7905" w:rsidRPr="001D7905">
        <w:rPr>
          <w:i/>
          <w:iCs/>
          <w:sz w:val="22"/>
          <w:szCs w:val="22"/>
          <w:lang w:val="en-US"/>
        </w:rPr>
        <w:t>tonadilla</w:t>
      </w:r>
      <w:proofErr w:type="spellEnd"/>
      <w:r w:rsidR="001D7905" w:rsidRPr="001D7905">
        <w:rPr>
          <w:i/>
          <w:iCs/>
          <w:sz w:val="22"/>
          <w:szCs w:val="22"/>
          <w:lang w:val="en-US"/>
        </w:rPr>
        <w:t xml:space="preserve"> a solo</w:t>
      </w:r>
      <w:r w:rsidR="001D7905" w:rsidRPr="001D7905">
        <w:rPr>
          <w:rStyle w:val="apple-converted-space"/>
          <w:rFonts w:eastAsia="Times"/>
          <w:sz w:val="22"/>
          <w:szCs w:val="22"/>
          <w:lang w:val="en-US"/>
        </w:rPr>
        <w:t> </w:t>
      </w:r>
      <w:r w:rsidR="001D7905" w:rsidRPr="001D7905">
        <w:rPr>
          <w:sz w:val="22"/>
          <w:szCs w:val="22"/>
          <w:lang w:val="en-US"/>
        </w:rPr>
        <w:t>repertoire must still be studied in depth. In this genre, the leading singing character, almost always a woman, comes on stage with the function of telling or singing a compendium of her ideas directly to the public.</w:t>
      </w:r>
      <w:r w:rsidR="001D7905" w:rsidRPr="001D7905">
        <w:rPr>
          <w:rStyle w:val="apple-converted-space"/>
          <w:rFonts w:eastAsia="Times"/>
          <w:sz w:val="22"/>
          <w:szCs w:val="22"/>
          <w:lang w:val="en-US"/>
        </w:rPr>
        <w:t> </w:t>
      </w:r>
    </w:p>
    <w:p w14:paraId="680A8202" w14:textId="77777777" w:rsidR="001D7905" w:rsidRPr="001D7905" w:rsidRDefault="001D7905" w:rsidP="001D7905">
      <w:pPr>
        <w:pStyle w:val="ecxmsonormal"/>
        <w:shd w:val="clear" w:color="auto" w:fill="FFFFFF"/>
        <w:spacing w:before="0" w:beforeAutospacing="0" w:after="0" w:afterAutospacing="0" w:line="170" w:lineRule="atLeast"/>
        <w:ind w:firstLine="708"/>
        <w:jc w:val="both"/>
        <w:rPr>
          <w:sz w:val="22"/>
          <w:szCs w:val="22"/>
          <w:lang w:val="en-US"/>
        </w:rPr>
      </w:pPr>
      <w:r w:rsidRPr="001D7905">
        <w:rPr>
          <w:sz w:val="22"/>
          <w:szCs w:val="22"/>
          <w:lang w:val="en-US"/>
        </w:rPr>
        <w:t>This article observes the significance of the</w:t>
      </w:r>
      <w:r w:rsidRPr="001D7905">
        <w:rPr>
          <w:rStyle w:val="apple-converted-space"/>
          <w:rFonts w:eastAsia="Times"/>
          <w:sz w:val="22"/>
          <w:szCs w:val="22"/>
          <w:lang w:val="en-US"/>
        </w:rPr>
        <w:t> </w:t>
      </w:r>
      <w:proofErr w:type="spellStart"/>
      <w:r w:rsidRPr="001D7905">
        <w:rPr>
          <w:i/>
          <w:iCs/>
          <w:sz w:val="22"/>
          <w:szCs w:val="22"/>
          <w:lang w:val="en-US"/>
        </w:rPr>
        <w:t>tonadillera</w:t>
      </w:r>
      <w:proofErr w:type="spellEnd"/>
      <w:r w:rsidRPr="001D7905">
        <w:rPr>
          <w:rStyle w:val="apple-converted-space"/>
          <w:rFonts w:eastAsia="Times"/>
          <w:i/>
          <w:iCs/>
          <w:sz w:val="22"/>
          <w:szCs w:val="22"/>
          <w:lang w:val="en-US"/>
        </w:rPr>
        <w:t> </w:t>
      </w:r>
      <w:r w:rsidRPr="001D7905">
        <w:rPr>
          <w:sz w:val="22"/>
          <w:szCs w:val="22"/>
          <w:lang w:val="en-US"/>
        </w:rPr>
        <w:t>-the female singer of the</w:t>
      </w:r>
      <w:r w:rsidRPr="001D7905">
        <w:rPr>
          <w:rStyle w:val="apple-converted-space"/>
          <w:rFonts w:eastAsia="Times"/>
          <w:sz w:val="22"/>
          <w:szCs w:val="22"/>
          <w:lang w:val="en-US"/>
        </w:rPr>
        <w:t> </w:t>
      </w:r>
      <w:proofErr w:type="spellStart"/>
      <w:r w:rsidRPr="001D7905">
        <w:rPr>
          <w:i/>
          <w:iCs/>
          <w:sz w:val="22"/>
          <w:szCs w:val="22"/>
          <w:lang w:val="en-US"/>
        </w:rPr>
        <w:t>tonadillas</w:t>
      </w:r>
      <w:proofErr w:type="spellEnd"/>
      <w:r w:rsidRPr="001D7905">
        <w:rPr>
          <w:sz w:val="22"/>
          <w:szCs w:val="22"/>
          <w:lang w:val="en-US"/>
        </w:rPr>
        <w:t>- as an</w:t>
      </w:r>
      <w:r w:rsidRPr="001D7905">
        <w:rPr>
          <w:rStyle w:val="apple-converted-space"/>
          <w:rFonts w:eastAsia="Times"/>
          <w:sz w:val="22"/>
          <w:szCs w:val="22"/>
          <w:lang w:val="en-US"/>
        </w:rPr>
        <w:t> </w:t>
      </w:r>
      <w:r w:rsidRPr="001D7905">
        <w:rPr>
          <w:i/>
          <w:iCs/>
          <w:sz w:val="22"/>
          <w:szCs w:val="22"/>
          <w:lang w:val="en-US"/>
        </w:rPr>
        <w:t>archetype</w:t>
      </w:r>
      <w:r w:rsidRPr="001D7905">
        <w:rPr>
          <w:rStyle w:val="apple-converted-space"/>
          <w:rFonts w:eastAsia="Times"/>
          <w:sz w:val="22"/>
          <w:szCs w:val="22"/>
          <w:lang w:val="en-US"/>
        </w:rPr>
        <w:t> </w:t>
      </w:r>
      <w:r w:rsidRPr="001D7905">
        <w:rPr>
          <w:sz w:val="22"/>
          <w:szCs w:val="22"/>
          <w:lang w:val="en-US"/>
        </w:rPr>
        <w:t>of the kind of woman who communicates not only by means of telling the text, but also throughout her body, her gestures and her music. The article's sources are Jacinto Valledor's</w:t>
      </w:r>
      <w:r w:rsidRPr="001D7905">
        <w:rPr>
          <w:rStyle w:val="apple-converted-space"/>
          <w:rFonts w:eastAsia="Times"/>
          <w:sz w:val="22"/>
          <w:szCs w:val="22"/>
          <w:lang w:val="en-US"/>
        </w:rPr>
        <w:t> </w:t>
      </w:r>
      <w:proofErr w:type="spellStart"/>
      <w:r w:rsidRPr="001D7905">
        <w:rPr>
          <w:i/>
          <w:iCs/>
          <w:sz w:val="22"/>
          <w:szCs w:val="22"/>
          <w:lang w:val="en-US"/>
        </w:rPr>
        <w:t>tonadillas</w:t>
      </w:r>
      <w:proofErr w:type="spellEnd"/>
      <w:r w:rsidRPr="001D7905">
        <w:rPr>
          <w:sz w:val="22"/>
          <w:szCs w:val="22"/>
          <w:lang w:val="en-US"/>
        </w:rPr>
        <w:t xml:space="preserve">, where an </w:t>
      </w:r>
      <w:proofErr w:type="spellStart"/>
      <w:r w:rsidRPr="001D7905">
        <w:rPr>
          <w:sz w:val="22"/>
          <w:szCs w:val="22"/>
          <w:lang w:val="en-US"/>
        </w:rPr>
        <w:t>emmancipated</w:t>
      </w:r>
      <w:proofErr w:type="spellEnd"/>
      <w:r w:rsidRPr="001D7905">
        <w:rPr>
          <w:sz w:val="22"/>
          <w:szCs w:val="22"/>
          <w:lang w:val="en-US"/>
        </w:rPr>
        <w:t xml:space="preserve"> type of woman may often be found: it is a popular theatre repertoire composed and performed</w:t>
      </w:r>
      <w:r w:rsidRPr="001D7905">
        <w:rPr>
          <w:rStyle w:val="apple-converted-space"/>
          <w:rFonts w:eastAsia="Times"/>
          <w:sz w:val="22"/>
          <w:szCs w:val="22"/>
          <w:lang w:val="en-US"/>
        </w:rPr>
        <w:t> </w:t>
      </w:r>
      <w:r w:rsidRPr="001D7905">
        <w:rPr>
          <w:i/>
          <w:iCs/>
          <w:sz w:val="22"/>
          <w:szCs w:val="22"/>
          <w:lang w:val="en-US"/>
        </w:rPr>
        <w:t>in the margins</w:t>
      </w:r>
      <w:r w:rsidRPr="001D7905">
        <w:rPr>
          <w:rStyle w:val="apple-converted-space"/>
          <w:rFonts w:eastAsia="Times"/>
          <w:sz w:val="22"/>
          <w:szCs w:val="22"/>
          <w:lang w:val="en-US"/>
        </w:rPr>
        <w:t> </w:t>
      </w:r>
      <w:r w:rsidRPr="001D7905">
        <w:rPr>
          <w:sz w:val="22"/>
          <w:szCs w:val="22"/>
          <w:lang w:val="en-US"/>
        </w:rPr>
        <w:t>of the more convent</w:t>
      </w:r>
      <w:r>
        <w:rPr>
          <w:sz w:val="22"/>
          <w:szCs w:val="22"/>
          <w:lang w:val="en-US"/>
        </w:rPr>
        <w:t>ional lyric theatre of his time</w:t>
      </w:r>
      <w:r w:rsidRPr="001D7905">
        <w:rPr>
          <w:sz w:val="22"/>
          <w:szCs w:val="22"/>
          <w:lang w:val="en-US"/>
        </w:rPr>
        <w:t>.</w:t>
      </w:r>
      <w:r w:rsidRPr="001D7905">
        <w:rPr>
          <w:rStyle w:val="apple-converted-space"/>
          <w:rFonts w:eastAsia="Times"/>
          <w:sz w:val="22"/>
          <w:szCs w:val="22"/>
          <w:lang w:val="en-US"/>
        </w:rPr>
        <w:t> </w:t>
      </w:r>
    </w:p>
    <w:p w14:paraId="762A7B3D" w14:textId="77777777" w:rsidR="001D7905" w:rsidRPr="001D7905" w:rsidRDefault="001D7905" w:rsidP="001D7905">
      <w:pPr>
        <w:spacing w:after="0"/>
        <w:jc w:val="both"/>
        <w:rPr>
          <w:rFonts w:ascii="Times New Roman" w:hAnsi="Times New Roman" w:cs="Times New Roman"/>
          <w:lang w:val="en-US"/>
        </w:rPr>
      </w:pPr>
    </w:p>
    <w:p w14:paraId="56C6BE4E" w14:textId="77777777" w:rsidR="00B35664" w:rsidRPr="00F929EC" w:rsidRDefault="00F929EC" w:rsidP="00F929EC">
      <w:pPr>
        <w:spacing w:after="0"/>
        <w:jc w:val="both"/>
        <w:rPr>
          <w:rFonts w:ascii="Times New Roman" w:hAnsi="Times New Roman" w:cs="Times New Roman"/>
          <w:b/>
        </w:rPr>
      </w:pPr>
      <w:r w:rsidRPr="005E0859">
        <w:rPr>
          <w:rFonts w:ascii="Times New Roman" w:eastAsia="MinionPro-Regular-Identity-H" w:hAnsi="Times New Roman" w:cs="Times New Roman"/>
          <w:b/>
        </w:rPr>
        <w:t xml:space="preserve">tonadilla, </w:t>
      </w:r>
      <w:r>
        <w:rPr>
          <w:rFonts w:ascii="Times New Roman" w:eastAsia="MinionPro-Regular-Identity-H" w:hAnsi="Times New Roman" w:cs="Times New Roman"/>
          <w:b/>
        </w:rPr>
        <w:t>tonadillera, siglo XVIII, Jacinto Valledor, mujer, música, voz, gesto</w:t>
      </w:r>
    </w:p>
    <w:p w14:paraId="217FACF3" w14:textId="77777777" w:rsidR="00F929EC" w:rsidRDefault="00F929EC" w:rsidP="00D85D42">
      <w:pPr>
        <w:jc w:val="both"/>
        <w:rPr>
          <w:rFonts w:ascii="Times New Roman" w:hAnsi="Times New Roman" w:cs="Times New Roman"/>
          <w:b/>
        </w:rPr>
      </w:pPr>
    </w:p>
    <w:p w14:paraId="3A1AAE5C" w14:textId="77777777" w:rsidR="0089534C" w:rsidRPr="00F060AF" w:rsidRDefault="0089534C" w:rsidP="00D85D42">
      <w:pPr>
        <w:jc w:val="both"/>
        <w:rPr>
          <w:rFonts w:ascii="Times New Roman" w:hAnsi="Times New Roman" w:cs="Times New Roman"/>
          <w:b/>
          <w:sz w:val="24"/>
          <w:szCs w:val="24"/>
        </w:rPr>
      </w:pPr>
      <w:r w:rsidRPr="00F060AF">
        <w:rPr>
          <w:rFonts w:ascii="Times New Roman" w:hAnsi="Times New Roman" w:cs="Times New Roman"/>
          <w:b/>
          <w:sz w:val="24"/>
          <w:szCs w:val="24"/>
        </w:rPr>
        <w:t>1. Introducción</w:t>
      </w:r>
    </w:p>
    <w:p w14:paraId="2C9FCF39" w14:textId="77777777" w:rsidR="00086C69" w:rsidRPr="003267AA" w:rsidRDefault="001426DE" w:rsidP="003267AA">
      <w:pPr>
        <w:spacing w:after="0" w:line="480" w:lineRule="auto"/>
        <w:jc w:val="both"/>
        <w:rPr>
          <w:rFonts w:ascii="Times New Roman" w:hAnsi="Times New Roman" w:cs="Times New Roman"/>
          <w:sz w:val="24"/>
          <w:szCs w:val="24"/>
        </w:rPr>
      </w:pPr>
      <w:r w:rsidRPr="003267AA">
        <w:rPr>
          <w:rFonts w:ascii="Times New Roman" w:hAnsi="Times New Roman" w:cs="Times New Roman"/>
          <w:sz w:val="24"/>
          <w:szCs w:val="24"/>
        </w:rPr>
        <w:t>El siglo XVIII representa el inicio</w:t>
      </w:r>
      <w:r w:rsidR="006046B5" w:rsidRPr="003267AA">
        <w:rPr>
          <w:rFonts w:ascii="Times New Roman" w:hAnsi="Times New Roman" w:cs="Times New Roman"/>
          <w:sz w:val="24"/>
          <w:szCs w:val="24"/>
        </w:rPr>
        <w:t xml:space="preserve"> de la emancipación de la mujer</w:t>
      </w:r>
      <w:r w:rsidR="000868A5" w:rsidRPr="003267AA">
        <w:rPr>
          <w:rFonts w:ascii="Times New Roman" w:hAnsi="Times New Roman" w:cs="Times New Roman"/>
          <w:sz w:val="24"/>
          <w:szCs w:val="24"/>
        </w:rPr>
        <w:t xml:space="preserve">. En palabras de Sánchez-Blanco, durante este siglo ‘la mujer, por su parte, empieza a defender su propio </w:t>
      </w:r>
      <w:r w:rsidR="000868A5" w:rsidRPr="003267AA">
        <w:rPr>
          <w:rFonts w:ascii="Times New Roman" w:hAnsi="Times New Roman" w:cs="Times New Roman"/>
          <w:sz w:val="24"/>
          <w:szCs w:val="24"/>
        </w:rPr>
        <w:lastRenderedPageBreak/>
        <w:t>punto de vista’.</w:t>
      </w:r>
      <w:r w:rsidR="000868A5" w:rsidRPr="003267AA">
        <w:rPr>
          <w:rStyle w:val="Refdenotaalpie"/>
          <w:rFonts w:ascii="Times New Roman" w:hAnsi="Times New Roman" w:cs="Times New Roman"/>
          <w:sz w:val="24"/>
          <w:szCs w:val="24"/>
        </w:rPr>
        <w:footnoteReference w:id="2"/>
      </w:r>
      <w:r w:rsidR="000868A5" w:rsidRPr="003267AA">
        <w:rPr>
          <w:rFonts w:ascii="Times New Roman" w:hAnsi="Times New Roman" w:cs="Times New Roman"/>
          <w:sz w:val="24"/>
          <w:szCs w:val="24"/>
        </w:rPr>
        <w:t xml:space="preserve"> </w:t>
      </w:r>
      <w:r w:rsidR="00086C69" w:rsidRPr="003267AA">
        <w:rPr>
          <w:rFonts w:ascii="Times New Roman" w:hAnsi="Times New Roman" w:cs="Times New Roman"/>
          <w:sz w:val="24"/>
          <w:szCs w:val="24"/>
        </w:rPr>
        <w:t xml:space="preserve">Se ha hablado largo y tendido acerca del papel de la mujer en el siglo XVIII, </w:t>
      </w:r>
      <w:r w:rsidR="0034002F" w:rsidRPr="003267AA">
        <w:rPr>
          <w:rFonts w:ascii="Times New Roman" w:hAnsi="Times New Roman" w:cs="Times New Roman"/>
          <w:sz w:val="24"/>
          <w:szCs w:val="24"/>
        </w:rPr>
        <w:t xml:space="preserve">sobre todo en </w:t>
      </w:r>
      <w:r w:rsidR="00086C69" w:rsidRPr="003267AA">
        <w:rPr>
          <w:rFonts w:ascii="Times New Roman" w:hAnsi="Times New Roman" w:cs="Times New Roman"/>
          <w:sz w:val="24"/>
          <w:szCs w:val="24"/>
        </w:rPr>
        <w:t xml:space="preserve">dos líneas </w:t>
      </w:r>
      <w:r w:rsidR="00B562C2" w:rsidRPr="003267AA">
        <w:rPr>
          <w:rFonts w:ascii="Times New Roman" w:hAnsi="Times New Roman" w:cs="Times New Roman"/>
          <w:sz w:val="24"/>
          <w:szCs w:val="24"/>
        </w:rPr>
        <w:t>complementarias</w:t>
      </w:r>
      <w:r w:rsidR="005F5022" w:rsidRPr="003267AA">
        <w:rPr>
          <w:rFonts w:ascii="Times New Roman" w:hAnsi="Times New Roman" w:cs="Times New Roman"/>
          <w:sz w:val="24"/>
          <w:szCs w:val="24"/>
        </w:rPr>
        <w:t>: una que se puede</w:t>
      </w:r>
      <w:r w:rsidR="00086C69" w:rsidRPr="003267AA">
        <w:rPr>
          <w:rFonts w:ascii="Times New Roman" w:hAnsi="Times New Roman" w:cs="Times New Roman"/>
          <w:sz w:val="24"/>
          <w:szCs w:val="24"/>
        </w:rPr>
        <w:t xml:space="preserve"> </w:t>
      </w:r>
      <w:r w:rsidR="000D7B1A" w:rsidRPr="003267AA">
        <w:rPr>
          <w:rFonts w:ascii="Times New Roman" w:hAnsi="Times New Roman" w:cs="Times New Roman"/>
          <w:sz w:val="24"/>
          <w:szCs w:val="24"/>
        </w:rPr>
        <w:t xml:space="preserve">denominar </w:t>
      </w:r>
      <w:r w:rsidR="00A055C5" w:rsidRPr="003267AA">
        <w:rPr>
          <w:rFonts w:ascii="Times New Roman" w:hAnsi="Times New Roman" w:cs="Times New Roman"/>
          <w:sz w:val="24"/>
          <w:szCs w:val="24"/>
        </w:rPr>
        <w:t>“</w:t>
      </w:r>
      <w:r w:rsidR="0004422E" w:rsidRPr="003267AA">
        <w:rPr>
          <w:rFonts w:ascii="Times New Roman" w:hAnsi="Times New Roman" w:cs="Times New Roman"/>
          <w:sz w:val="24"/>
          <w:szCs w:val="24"/>
        </w:rPr>
        <w:t>de las L</w:t>
      </w:r>
      <w:r w:rsidRPr="003267AA">
        <w:rPr>
          <w:rFonts w:ascii="Times New Roman" w:hAnsi="Times New Roman" w:cs="Times New Roman"/>
          <w:sz w:val="24"/>
          <w:szCs w:val="24"/>
        </w:rPr>
        <w:t>uces</w:t>
      </w:r>
      <w:r w:rsidR="00086C69" w:rsidRPr="003267AA">
        <w:rPr>
          <w:rFonts w:ascii="Times New Roman" w:hAnsi="Times New Roman" w:cs="Times New Roman"/>
          <w:sz w:val="24"/>
          <w:szCs w:val="24"/>
        </w:rPr>
        <w:t>”</w:t>
      </w:r>
      <w:r w:rsidR="000D7B1A" w:rsidRPr="003267AA">
        <w:rPr>
          <w:rFonts w:ascii="Times New Roman" w:hAnsi="Times New Roman" w:cs="Times New Roman"/>
          <w:sz w:val="24"/>
          <w:szCs w:val="24"/>
        </w:rPr>
        <w:t>,</w:t>
      </w:r>
      <w:r w:rsidR="00086C69" w:rsidRPr="003267AA">
        <w:rPr>
          <w:rFonts w:ascii="Times New Roman" w:hAnsi="Times New Roman" w:cs="Times New Roman"/>
          <w:sz w:val="24"/>
          <w:szCs w:val="24"/>
        </w:rPr>
        <w:t xml:space="preserve"> </w:t>
      </w:r>
      <w:r w:rsidRPr="003267AA">
        <w:rPr>
          <w:rFonts w:ascii="Times New Roman" w:hAnsi="Times New Roman" w:cs="Times New Roman"/>
          <w:sz w:val="24"/>
          <w:szCs w:val="24"/>
        </w:rPr>
        <w:t>a partir del pensamiento ilustrado</w:t>
      </w:r>
      <w:r w:rsidR="001B0A7F" w:rsidRPr="003267AA">
        <w:rPr>
          <w:rFonts w:ascii="Times New Roman" w:hAnsi="Times New Roman" w:cs="Times New Roman"/>
          <w:sz w:val="24"/>
          <w:szCs w:val="24"/>
        </w:rPr>
        <w:t xml:space="preserve"> con trabajos como</w:t>
      </w:r>
      <w:r w:rsidR="00591720" w:rsidRPr="003267AA">
        <w:rPr>
          <w:rFonts w:ascii="Times New Roman" w:hAnsi="Times New Roman" w:cs="Times New Roman"/>
          <w:sz w:val="24"/>
          <w:szCs w:val="24"/>
        </w:rPr>
        <w:t xml:space="preserve"> los de Mónica </w:t>
      </w:r>
      <w:proofErr w:type="spellStart"/>
      <w:r w:rsidR="00591720" w:rsidRPr="003267AA">
        <w:rPr>
          <w:rFonts w:ascii="Times New Roman" w:hAnsi="Times New Roman" w:cs="Times New Roman"/>
          <w:sz w:val="24"/>
          <w:szCs w:val="24"/>
        </w:rPr>
        <w:t>Bolufer</w:t>
      </w:r>
      <w:proofErr w:type="spellEnd"/>
      <w:r w:rsidR="00591720" w:rsidRPr="003267AA">
        <w:rPr>
          <w:rFonts w:ascii="Times New Roman" w:hAnsi="Times New Roman" w:cs="Times New Roman"/>
          <w:sz w:val="24"/>
          <w:szCs w:val="24"/>
        </w:rPr>
        <w:t xml:space="preserve"> u</w:t>
      </w:r>
      <w:r w:rsidR="001B0A7F" w:rsidRPr="003267AA">
        <w:rPr>
          <w:rFonts w:ascii="Times New Roman" w:hAnsi="Times New Roman" w:cs="Times New Roman"/>
          <w:sz w:val="24"/>
          <w:szCs w:val="24"/>
        </w:rPr>
        <w:t xml:space="preserve"> </w:t>
      </w:r>
      <w:r w:rsidR="008B36FA" w:rsidRPr="003267AA">
        <w:rPr>
          <w:rFonts w:ascii="Times New Roman" w:hAnsi="Times New Roman" w:cs="Times New Roman"/>
          <w:sz w:val="24"/>
          <w:szCs w:val="24"/>
        </w:rPr>
        <w:t>Oliva Blanco</w:t>
      </w:r>
      <w:r w:rsidR="000D7B1A" w:rsidRPr="003267AA">
        <w:rPr>
          <w:rFonts w:ascii="Times New Roman" w:hAnsi="Times New Roman" w:cs="Times New Roman"/>
          <w:sz w:val="24"/>
          <w:szCs w:val="24"/>
        </w:rPr>
        <w:t>;</w:t>
      </w:r>
      <w:r w:rsidR="00593601" w:rsidRPr="003267AA">
        <w:rPr>
          <w:rStyle w:val="Refdenotaalpie"/>
          <w:rFonts w:ascii="Times New Roman" w:hAnsi="Times New Roman" w:cs="Times New Roman"/>
          <w:sz w:val="24"/>
          <w:szCs w:val="24"/>
        </w:rPr>
        <w:footnoteReference w:id="3"/>
      </w:r>
      <w:r w:rsidR="00086C69" w:rsidRPr="003267AA">
        <w:rPr>
          <w:rFonts w:ascii="Times New Roman" w:hAnsi="Times New Roman" w:cs="Times New Roman"/>
          <w:sz w:val="24"/>
          <w:szCs w:val="24"/>
        </w:rPr>
        <w:t xml:space="preserve"> y </w:t>
      </w:r>
      <w:r w:rsidR="005F5022" w:rsidRPr="003267AA">
        <w:rPr>
          <w:rFonts w:ascii="Times New Roman" w:hAnsi="Times New Roman" w:cs="Times New Roman"/>
          <w:sz w:val="24"/>
          <w:szCs w:val="24"/>
        </w:rPr>
        <w:t xml:space="preserve">otra </w:t>
      </w:r>
      <w:r w:rsidR="00086C69" w:rsidRPr="003267AA">
        <w:rPr>
          <w:rFonts w:ascii="Times New Roman" w:hAnsi="Times New Roman" w:cs="Times New Roman"/>
          <w:sz w:val="24"/>
          <w:szCs w:val="24"/>
        </w:rPr>
        <w:t>“</w:t>
      </w:r>
      <w:r w:rsidRPr="003267AA">
        <w:rPr>
          <w:rFonts w:ascii="Times New Roman" w:hAnsi="Times New Roman" w:cs="Times New Roman"/>
          <w:sz w:val="24"/>
          <w:szCs w:val="24"/>
        </w:rPr>
        <w:t>de las sombras”</w:t>
      </w:r>
      <w:r w:rsidR="005F5022" w:rsidRPr="003267AA">
        <w:rPr>
          <w:rFonts w:ascii="Times New Roman" w:hAnsi="Times New Roman" w:cs="Times New Roman"/>
          <w:sz w:val="24"/>
          <w:szCs w:val="24"/>
        </w:rPr>
        <w:t xml:space="preserve"> ―</w:t>
      </w:r>
      <w:r w:rsidR="00086C69" w:rsidRPr="003267AA">
        <w:rPr>
          <w:rFonts w:ascii="Times New Roman" w:hAnsi="Times New Roman" w:cs="Times New Roman"/>
          <w:sz w:val="24"/>
          <w:szCs w:val="24"/>
        </w:rPr>
        <w:t xml:space="preserve">o </w:t>
      </w:r>
      <w:r w:rsidR="00D769F0" w:rsidRPr="003267AA">
        <w:rPr>
          <w:rFonts w:ascii="Times New Roman" w:hAnsi="Times New Roman" w:cs="Times New Roman"/>
          <w:sz w:val="24"/>
          <w:szCs w:val="24"/>
        </w:rPr>
        <w:t xml:space="preserve">de </w:t>
      </w:r>
      <w:r w:rsidR="00BA7FBD">
        <w:rPr>
          <w:rFonts w:ascii="Times New Roman" w:hAnsi="Times New Roman" w:cs="Times New Roman"/>
          <w:sz w:val="24"/>
          <w:szCs w:val="24"/>
        </w:rPr>
        <w:t>“</w:t>
      </w:r>
      <w:r w:rsidR="00D769F0" w:rsidRPr="003267AA">
        <w:rPr>
          <w:rFonts w:ascii="Times New Roman" w:hAnsi="Times New Roman" w:cs="Times New Roman"/>
          <w:sz w:val="24"/>
          <w:szCs w:val="24"/>
        </w:rPr>
        <w:t>aberración de la Ilustración</w:t>
      </w:r>
      <w:r w:rsidR="00BA7FBD">
        <w:rPr>
          <w:rFonts w:ascii="Times New Roman" w:hAnsi="Times New Roman" w:cs="Times New Roman"/>
          <w:sz w:val="24"/>
          <w:szCs w:val="24"/>
        </w:rPr>
        <w:t>”</w:t>
      </w:r>
      <w:r w:rsidR="00086C69" w:rsidRPr="003267AA">
        <w:rPr>
          <w:rFonts w:ascii="Times New Roman" w:hAnsi="Times New Roman" w:cs="Times New Roman"/>
          <w:sz w:val="24"/>
          <w:szCs w:val="24"/>
        </w:rPr>
        <w:t>―</w:t>
      </w:r>
      <w:r w:rsidRPr="003267AA">
        <w:rPr>
          <w:rFonts w:ascii="Times New Roman" w:hAnsi="Times New Roman" w:cs="Times New Roman"/>
          <w:sz w:val="24"/>
          <w:szCs w:val="24"/>
        </w:rPr>
        <w:t>,</w:t>
      </w:r>
      <w:r w:rsidR="00D769F0" w:rsidRPr="003267AA">
        <w:rPr>
          <w:rStyle w:val="Refdenotaalpie"/>
          <w:rFonts w:ascii="Times New Roman" w:hAnsi="Times New Roman" w:cs="Times New Roman"/>
          <w:sz w:val="24"/>
          <w:szCs w:val="24"/>
        </w:rPr>
        <w:footnoteReference w:id="4"/>
      </w:r>
      <w:r w:rsidRPr="003267AA">
        <w:rPr>
          <w:rFonts w:ascii="Times New Roman" w:hAnsi="Times New Roman" w:cs="Times New Roman"/>
          <w:sz w:val="24"/>
          <w:szCs w:val="24"/>
        </w:rPr>
        <w:t xml:space="preserve"> representada sobre todo por </w:t>
      </w:r>
      <w:r w:rsidR="0004422E" w:rsidRPr="003267AA">
        <w:rPr>
          <w:rFonts w:ascii="Times New Roman" w:hAnsi="Times New Roman" w:cs="Times New Roman"/>
          <w:sz w:val="24"/>
          <w:szCs w:val="24"/>
        </w:rPr>
        <w:t xml:space="preserve">el ensayo de </w:t>
      </w:r>
      <w:r w:rsidRPr="003267AA">
        <w:rPr>
          <w:rFonts w:ascii="Times New Roman" w:hAnsi="Times New Roman" w:cs="Times New Roman"/>
          <w:sz w:val="24"/>
          <w:szCs w:val="24"/>
        </w:rPr>
        <w:t>Carmen Martín Gaite</w:t>
      </w:r>
      <w:r w:rsidR="0004422E" w:rsidRPr="003267AA">
        <w:rPr>
          <w:rFonts w:ascii="Times New Roman" w:hAnsi="Times New Roman" w:cs="Times New Roman"/>
          <w:sz w:val="24"/>
          <w:szCs w:val="24"/>
        </w:rPr>
        <w:t xml:space="preserve"> </w:t>
      </w:r>
      <w:r w:rsidR="0004422E" w:rsidRPr="003267AA">
        <w:rPr>
          <w:rFonts w:ascii="Times New Roman" w:hAnsi="Times New Roman" w:cs="Times New Roman"/>
          <w:i/>
          <w:sz w:val="24"/>
          <w:szCs w:val="24"/>
        </w:rPr>
        <w:t>Usos amorosos</w:t>
      </w:r>
      <w:r w:rsidR="00B562C2" w:rsidRPr="003267AA">
        <w:rPr>
          <w:rFonts w:ascii="Times New Roman" w:hAnsi="Times New Roman" w:cs="Times New Roman"/>
          <w:i/>
          <w:sz w:val="24"/>
          <w:szCs w:val="24"/>
        </w:rPr>
        <w:t xml:space="preserve"> del  siglo XVIII en España.</w:t>
      </w:r>
      <w:r w:rsidR="00B562C2" w:rsidRPr="003267AA">
        <w:rPr>
          <w:rStyle w:val="Refdenotaalpie"/>
          <w:rFonts w:ascii="Times New Roman" w:hAnsi="Times New Roman" w:cs="Times New Roman"/>
          <w:sz w:val="24"/>
          <w:szCs w:val="24"/>
        </w:rPr>
        <w:footnoteReference w:id="5"/>
      </w:r>
      <w:r w:rsidRPr="003267AA">
        <w:rPr>
          <w:rFonts w:ascii="Times New Roman" w:hAnsi="Times New Roman" w:cs="Times New Roman"/>
          <w:sz w:val="24"/>
          <w:szCs w:val="24"/>
        </w:rPr>
        <w:t xml:space="preserve"> </w:t>
      </w:r>
    </w:p>
    <w:p w14:paraId="09DD8258" w14:textId="77777777" w:rsidR="001426DE" w:rsidRPr="003267AA" w:rsidRDefault="00086C69" w:rsidP="00F929EC">
      <w:pPr>
        <w:spacing w:after="0" w:line="480" w:lineRule="auto"/>
        <w:ind w:firstLine="708"/>
        <w:jc w:val="both"/>
        <w:rPr>
          <w:rFonts w:ascii="Times New Roman" w:hAnsi="Times New Roman" w:cs="Times New Roman"/>
          <w:sz w:val="24"/>
          <w:szCs w:val="24"/>
        </w:rPr>
      </w:pPr>
      <w:r w:rsidRPr="003267AA">
        <w:rPr>
          <w:rFonts w:ascii="Times New Roman" w:hAnsi="Times New Roman" w:cs="Times New Roman"/>
          <w:sz w:val="24"/>
          <w:szCs w:val="24"/>
        </w:rPr>
        <w:t>En ambos sentidos se muestra un c</w:t>
      </w:r>
      <w:r w:rsidR="001426DE" w:rsidRPr="003267AA">
        <w:rPr>
          <w:rFonts w:ascii="Times New Roman" w:hAnsi="Times New Roman" w:cs="Times New Roman"/>
          <w:sz w:val="24"/>
          <w:szCs w:val="24"/>
        </w:rPr>
        <w:t>ambio</w:t>
      </w:r>
      <w:r w:rsidR="00DE5DBB">
        <w:rPr>
          <w:rFonts w:ascii="Times New Roman" w:hAnsi="Times New Roman" w:cs="Times New Roman"/>
          <w:sz w:val="24"/>
          <w:szCs w:val="24"/>
        </w:rPr>
        <w:t xml:space="preserve"> diametralmente opuesto en cuanto a la concepción</w:t>
      </w:r>
      <w:r w:rsidR="001426DE" w:rsidRPr="003267AA">
        <w:rPr>
          <w:rFonts w:ascii="Times New Roman" w:hAnsi="Times New Roman" w:cs="Times New Roman"/>
          <w:sz w:val="24"/>
          <w:szCs w:val="24"/>
        </w:rPr>
        <w:t xml:space="preserve"> de la mujer,</w:t>
      </w:r>
      <w:r w:rsidRPr="003267AA">
        <w:rPr>
          <w:rFonts w:ascii="Times New Roman" w:hAnsi="Times New Roman" w:cs="Times New Roman"/>
          <w:sz w:val="24"/>
          <w:szCs w:val="24"/>
        </w:rPr>
        <w:t xml:space="preserve"> tanto intelectu</w:t>
      </w:r>
      <w:r w:rsidR="001426DE" w:rsidRPr="003267AA">
        <w:rPr>
          <w:rFonts w:ascii="Times New Roman" w:hAnsi="Times New Roman" w:cs="Times New Roman"/>
          <w:sz w:val="24"/>
          <w:szCs w:val="24"/>
        </w:rPr>
        <w:t>al como social y culturalmente: una apertura en su reconocimiento en cuanto a tal, dentro de una ideología ilustrada que necesitaba justificar la división de los sexos d</w:t>
      </w:r>
      <w:r w:rsidR="00793E3F" w:rsidRPr="003267AA">
        <w:rPr>
          <w:rFonts w:ascii="Times New Roman" w:hAnsi="Times New Roman" w:cs="Times New Roman"/>
          <w:sz w:val="24"/>
          <w:szCs w:val="24"/>
        </w:rPr>
        <w:t>esde una posición racionalista</w:t>
      </w:r>
      <w:r w:rsidR="00686F9E" w:rsidRPr="003267AA">
        <w:rPr>
          <w:rFonts w:ascii="Times New Roman" w:hAnsi="Times New Roman" w:cs="Times New Roman"/>
          <w:sz w:val="24"/>
          <w:szCs w:val="24"/>
        </w:rPr>
        <w:t>,</w:t>
      </w:r>
      <w:r w:rsidR="00793E3F" w:rsidRPr="003267AA">
        <w:rPr>
          <w:rFonts w:ascii="Times New Roman" w:hAnsi="Times New Roman" w:cs="Times New Roman"/>
          <w:sz w:val="24"/>
          <w:szCs w:val="24"/>
        </w:rPr>
        <w:t xml:space="preserve"> y también dentro </w:t>
      </w:r>
      <w:r w:rsidR="001426DE" w:rsidRPr="003267AA">
        <w:rPr>
          <w:rFonts w:ascii="Times New Roman" w:hAnsi="Times New Roman" w:cs="Times New Roman"/>
          <w:sz w:val="24"/>
          <w:szCs w:val="24"/>
        </w:rPr>
        <w:t>d</w:t>
      </w:r>
      <w:r w:rsidR="00793E3F" w:rsidRPr="003267AA">
        <w:rPr>
          <w:rFonts w:ascii="Times New Roman" w:hAnsi="Times New Roman" w:cs="Times New Roman"/>
          <w:sz w:val="24"/>
          <w:szCs w:val="24"/>
        </w:rPr>
        <w:t xml:space="preserve">e unas </w:t>
      </w:r>
      <w:r w:rsidR="0034002F" w:rsidRPr="003267AA">
        <w:rPr>
          <w:rFonts w:ascii="Times New Roman" w:hAnsi="Times New Roman" w:cs="Times New Roman"/>
          <w:sz w:val="24"/>
          <w:szCs w:val="24"/>
        </w:rPr>
        <w:t xml:space="preserve">nuevas </w:t>
      </w:r>
      <w:r w:rsidR="00793E3F" w:rsidRPr="003267AA">
        <w:rPr>
          <w:rFonts w:ascii="Times New Roman" w:hAnsi="Times New Roman" w:cs="Times New Roman"/>
          <w:sz w:val="24"/>
          <w:szCs w:val="24"/>
        </w:rPr>
        <w:t>modas sociales que buscaban</w:t>
      </w:r>
      <w:r w:rsidR="006046B5" w:rsidRPr="003267AA">
        <w:rPr>
          <w:rFonts w:ascii="Times New Roman" w:hAnsi="Times New Roman" w:cs="Times New Roman"/>
          <w:sz w:val="24"/>
          <w:szCs w:val="24"/>
        </w:rPr>
        <w:t xml:space="preserve"> emparentarse con lo extranjero </w:t>
      </w:r>
      <w:r w:rsidR="001426DE" w:rsidRPr="003267AA">
        <w:rPr>
          <w:rFonts w:ascii="Times New Roman" w:hAnsi="Times New Roman" w:cs="Times New Roman"/>
          <w:sz w:val="24"/>
          <w:szCs w:val="24"/>
        </w:rPr>
        <w:t>a través de</w:t>
      </w:r>
      <w:r w:rsidR="00793E3F" w:rsidRPr="003267AA">
        <w:rPr>
          <w:rFonts w:ascii="Times New Roman" w:hAnsi="Times New Roman" w:cs="Times New Roman"/>
          <w:sz w:val="24"/>
          <w:szCs w:val="24"/>
        </w:rPr>
        <w:t xml:space="preserve"> la exhibición en</w:t>
      </w:r>
      <w:r w:rsidR="001426DE" w:rsidRPr="003267AA">
        <w:rPr>
          <w:rFonts w:ascii="Times New Roman" w:hAnsi="Times New Roman" w:cs="Times New Roman"/>
          <w:sz w:val="24"/>
          <w:szCs w:val="24"/>
        </w:rPr>
        <w:t xml:space="preserve"> </w:t>
      </w:r>
      <w:r w:rsidR="00793E3F" w:rsidRPr="003267AA">
        <w:rPr>
          <w:rFonts w:ascii="Times New Roman" w:hAnsi="Times New Roman" w:cs="Times New Roman"/>
          <w:sz w:val="24"/>
          <w:szCs w:val="24"/>
        </w:rPr>
        <w:t>paseos, con cortejos, academias, etc.</w:t>
      </w:r>
      <w:r w:rsidR="001426DE" w:rsidRPr="003267AA">
        <w:rPr>
          <w:rFonts w:ascii="Times New Roman" w:hAnsi="Times New Roman" w:cs="Times New Roman"/>
          <w:sz w:val="24"/>
          <w:szCs w:val="24"/>
        </w:rPr>
        <w:t xml:space="preserve"> </w:t>
      </w:r>
      <w:r w:rsidR="00B562C2" w:rsidRPr="003267AA">
        <w:rPr>
          <w:rFonts w:ascii="Times New Roman" w:hAnsi="Times New Roman" w:cs="Times New Roman"/>
          <w:sz w:val="24"/>
          <w:szCs w:val="24"/>
        </w:rPr>
        <w:t xml:space="preserve">Asimismo, </w:t>
      </w:r>
      <w:r w:rsidR="005F5022" w:rsidRPr="003267AA">
        <w:rPr>
          <w:rFonts w:ascii="Times New Roman" w:hAnsi="Times New Roman" w:cs="Times New Roman"/>
          <w:sz w:val="24"/>
          <w:szCs w:val="24"/>
        </w:rPr>
        <w:t>también se observa un desarrollo de l</w:t>
      </w:r>
      <w:r w:rsidR="00686F9E" w:rsidRPr="003267AA">
        <w:rPr>
          <w:rFonts w:ascii="Times New Roman" w:hAnsi="Times New Roman" w:cs="Times New Roman"/>
          <w:sz w:val="24"/>
          <w:szCs w:val="24"/>
        </w:rPr>
        <w:t>a</w:t>
      </w:r>
      <w:r w:rsidR="00975BF8" w:rsidRPr="003267AA">
        <w:rPr>
          <w:rFonts w:ascii="Times New Roman" w:hAnsi="Times New Roman" w:cs="Times New Roman"/>
          <w:sz w:val="24"/>
          <w:szCs w:val="24"/>
        </w:rPr>
        <w:t xml:space="preserve"> carnalidad femenina a través de la construcción </w:t>
      </w:r>
      <w:r w:rsidR="00D74F52" w:rsidRPr="003267AA">
        <w:rPr>
          <w:rFonts w:ascii="Times New Roman" w:hAnsi="Times New Roman" w:cs="Times New Roman"/>
          <w:sz w:val="24"/>
          <w:szCs w:val="24"/>
        </w:rPr>
        <w:t xml:space="preserve">identitaria </w:t>
      </w:r>
      <w:r w:rsidR="00975BF8" w:rsidRPr="003267AA">
        <w:rPr>
          <w:rFonts w:ascii="Times New Roman" w:hAnsi="Times New Roman" w:cs="Times New Roman"/>
          <w:sz w:val="24"/>
          <w:szCs w:val="24"/>
        </w:rPr>
        <w:t xml:space="preserve">del </w:t>
      </w:r>
      <w:proofErr w:type="spellStart"/>
      <w:r w:rsidR="00975BF8" w:rsidRPr="003267AA">
        <w:rPr>
          <w:rFonts w:ascii="Times New Roman" w:hAnsi="Times New Roman" w:cs="Times New Roman"/>
          <w:i/>
          <w:sz w:val="24"/>
          <w:szCs w:val="24"/>
        </w:rPr>
        <w:t>majismo</w:t>
      </w:r>
      <w:proofErr w:type="spellEnd"/>
      <w:r w:rsidR="00DE5DBB">
        <w:rPr>
          <w:rFonts w:ascii="Times New Roman" w:hAnsi="Times New Roman" w:cs="Times New Roman"/>
          <w:sz w:val="24"/>
          <w:szCs w:val="24"/>
        </w:rPr>
        <w:t xml:space="preserve"> que equipara </w:t>
      </w:r>
      <w:r w:rsidR="006046B5" w:rsidRPr="003267AA">
        <w:rPr>
          <w:rFonts w:ascii="Times New Roman" w:hAnsi="Times New Roman" w:cs="Times New Roman"/>
          <w:sz w:val="24"/>
          <w:szCs w:val="24"/>
        </w:rPr>
        <w:t xml:space="preserve">lo </w:t>
      </w:r>
      <w:r w:rsidR="006046B5" w:rsidRPr="003267AA">
        <w:rPr>
          <w:rFonts w:ascii="Times New Roman" w:hAnsi="Times New Roman" w:cs="Times New Roman"/>
          <w:i/>
          <w:sz w:val="24"/>
          <w:szCs w:val="24"/>
        </w:rPr>
        <w:t>auténticamente nacional</w:t>
      </w:r>
      <w:r w:rsidR="006046B5" w:rsidRPr="003267AA">
        <w:rPr>
          <w:rFonts w:ascii="Times New Roman" w:hAnsi="Times New Roman" w:cs="Times New Roman"/>
          <w:sz w:val="24"/>
          <w:szCs w:val="24"/>
        </w:rPr>
        <w:t xml:space="preserve"> con lo </w:t>
      </w:r>
      <w:r w:rsidR="006046B5" w:rsidRPr="003267AA">
        <w:rPr>
          <w:rFonts w:ascii="Times New Roman" w:hAnsi="Times New Roman" w:cs="Times New Roman"/>
          <w:i/>
          <w:sz w:val="24"/>
          <w:szCs w:val="24"/>
        </w:rPr>
        <w:t>popular</w:t>
      </w:r>
      <w:r w:rsidR="006046B5" w:rsidRPr="003267AA">
        <w:rPr>
          <w:rFonts w:ascii="Times New Roman" w:hAnsi="Times New Roman" w:cs="Times New Roman"/>
          <w:sz w:val="24"/>
          <w:szCs w:val="24"/>
        </w:rPr>
        <w:t>, sobre todo asociado al pueblo bajo madrileño</w:t>
      </w:r>
      <w:r w:rsidR="00975BF8" w:rsidRPr="003267AA">
        <w:rPr>
          <w:rFonts w:ascii="Times New Roman" w:hAnsi="Times New Roman" w:cs="Times New Roman"/>
          <w:sz w:val="24"/>
          <w:szCs w:val="24"/>
        </w:rPr>
        <w:t xml:space="preserve">. </w:t>
      </w:r>
    </w:p>
    <w:p w14:paraId="11DE2C22" w14:textId="77777777" w:rsidR="00975BF8" w:rsidRPr="003267AA" w:rsidRDefault="00793E3F" w:rsidP="00F929EC">
      <w:pPr>
        <w:spacing w:after="0" w:line="480" w:lineRule="auto"/>
        <w:ind w:firstLine="708"/>
        <w:jc w:val="both"/>
        <w:rPr>
          <w:rFonts w:ascii="Times New Roman" w:hAnsi="Times New Roman" w:cs="Times New Roman"/>
          <w:sz w:val="24"/>
          <w:szCs w:val="24"/>
        </w:rPr>
      </w:pPr>
      <w:r w:rsidRPr="003267AA">
        <w:rPr>
          <w:rFonts w:ascii="Times New Roman" w:hAnsi="Times New Roman" w:cs="Times New Roman"/>
          <w:sz w:val="24"/>
          <w:szCs w:val="24"/>
        </w:rPr>
        <w:t>P</w:t>
      </w:r>
      <w:r w:rsidR="00086C69" w:rsidRPr="003267AA">
        <w:rPr>
          <w:rFonts w:ascii="Times New Roman" w:hAnsi="Times New Roman" w:cs="Times New Roman"/>
          <w:sz w:val="24"/>
          <w:szCs w:val="24"/>
        </w:rPr>
        <w:t>ero aún se obvia la que posiblemente sea la manifestación más original de la feminidad en el siglo XVIII hispánico: la tonadilla a</w:t>
      </w:r>
      <w:r w:rsidR="00CB493F" w:rsidRPr="003267AA">
        <w:rPr>
          <w:rFonts w:ascii="Times New Roman" w:hAnsi="Times New Roman" w:cs="Times New Roman"/>
          <w:sz w:val="24"/>
          <w:szCs w:val="24"/>
        </w:rPr>
        <w:t xml:space="preserve"> solo. Si tenemos en cuenta solamente</w:t>
      </w:r>
      <w:r w:rsidR="00BA7FBD">
        <w:rPr>
          <w:rFonts w:ascii="Times New Roman" w:hAnsi="Times New Roman" w:cs="Times New Roman"/>
          <w:sz w:val="24"/>
          <w:szCs w:val="24"/>
        </w:rPr>
        <w:t xml:space="preserve"> las obras </w:t>
      </w:r>
      <w:r w:rsidR="00086C69" w:rsidRPr="003267AA">
        <w:rPr>
          <w:rFonts w:ascii="Times New Roman" w:hAnsi="Times New Roman" w:cs="Times New Roman"/>
          <w:sz w:val="24"/>
          <w:szCs w:val="24"/>
        </w:rPr>
        <w:t xml:space="preserve">que </w:t>
      </w:r>
      <w:r w:rsidR="00EF56C8" w:rsidRPr="003267AA">
        <w:rPr>
          <w:rFonts w:ascii="Times New Roman" w:hAnsi="Times New Roman" w:cs="Times New Roman"/>
          <w:sz w:val="24"/>
          <w:szCs w:val="24"/>
        </w:rPr>
        <w:t>se encuentran en los fondos de los teatros públicos madrileños de la Biblioteca Históri</w:t>
      </w:r>
      <w:r w:rsidR="00E904F8" w:rsidRPr="003267AA">
        <w:rPr>
          <w:rFonts w:ascii="Times New Roman" w:hAnsi="Times New Roman" w:cs="Times New Roman"/>
          <w:sz w:val="24"/>
          <w:szCs w:val="24"/>
        </w:rPr>
        <w:t>ca de Madrid</w:t>
      </w:r>
      <w:r w:rsidR="000D7B1A" w:rsidRPr="003267AA">
        <w:rPr>
          <w:rFonts w:ascii="Times New Roman" w:hAnsi="Times New Roman" w:cs="Times New Roman"/>
          <w:sz w:val="24"/>
          <w:szCs w:val="24"/>
        </w:rPr>
        <w:t xml:space="preserve">, </w:t>
      </w:r>
      <w:r w:rsidR="00E904F8" w:rsidRPr="003267AA">
        <w:rPr>
          <w:rFonts w:ascii="Times New Roman" w:hAnsi="Times New Roman" w:cs="Times New Roman"/>
          <w:sz w:val="24"/>
          <w:szCs w:val="24"/>
        </w:rPr>
        <w:t>un 98</w:t>
      </w:r>
      <w:r w:rsidR="00EF56C8" w:rsidRPr="003267AA">
        <w:rPr>
          <w:rFonts w:ascii="Times New Roman" w:hAnsi="Times New Roman" w:cs="Times New Roman"/>
          <w:sz w:val="24"/>
          <w:szCs w:val="24"/>
        </w:rPr>
        <w:t xml:space="preserve"> % de las tonadillas a so</w:t>
      </w:r>
      <w:r w:rsidR="001426DE" w:rsidRPr="003267AA">
        <w:rPr>
          <w:rFonts w:ascii="Times New Roman" w:hAnsi="Times New Roman" w:cs="Times New Roman"/>
          <w:sz w:val="24"/>
          <w:szCs w:val="24"/>
        </w:rPr>
        <w:t xml:space="preserve">lo </w:t>
      </w:r>
      <w:r w:rsidRPr="003267AA">
        <w:rPr>
          <w:rFonts w:ascii="Times New Roman" w:hAnsi="Times New Roman" w:cs="Times New Roman"/>
          <w:sz w:val="24"/>
          <w:szCs w:val="24"/>
        </w:rPr>
        <w:t xml:space="preserve">de la segunda </w:t>
      </w:r>
      <w:r w:rsidRPr="003267AA">
        <w:rPr>
          <w:rFonts w:ascii="Times New Roman" w:hAnsi="Times New Roman" w:cs="Times New Roman"/>
          <w:sz w:val="24"/>
          <w:szCs w:val="24"/>
        </w:rPr>
        <w:lastRenderedPageBreak/>
        <w:t xml:space="preserve">mitad del siglo XVIII e inicios del XIX </w:t>
      </w:r>
      <w:r w:rsidR="001426DE" w:rsidRPr="003267AA">
        <w:rPr>
          <w:rFonts w:ascii="Times New Roman" w:hAnsi="Times New Roman" w:cs="Times New Roman"/>
          <w:sz w:val="24"/>
          <w:szCs w:val="24"/>
        </w:rPr>
        <w:t>fueron creadas para que las cantasen mujeres</w:t>
      </w:r>
      <w:r w:rsidR="00EF56C8" w:rsidRPr="003267AA">
        <w:rPr>
          <w:rFonts w:ascii="Times New Roman" w:hAnsi="Times New Roman" w:cs="Times New Roman"/>
          <w:sz w:val="24"/>
          <w:szCs w:val="24"/>
        </w:rPr>
        <w:t>.</w:t>
      </w:r>
      <w:r w:rsidR="00E904F8" w:rsidRPr="003267AA">
        <w:rPr>
          <w:rStyle w:val="Refdenotaalpie"/>
          <w:rFonts w:ascii="Times New Roman" w:hAnsi="Times New Roman" w:cs="Times New Roman"/>
          <w:sz w:val="24"/>
          <w:szCs w:val="24"/>
        </w:rPr>
        <w:footnoteReference w:id="6"/>
      </w:r>
      <w:r w:rsidR="00EF56C8" w:rsidRPr="003267AA">
        <w:rPr>
          <w:rFonts w:ascii="Times New Roman" w:hAnsi="Times New Roman" w:cs="Times New Roman"/>
          <w:sz w:val="24"/>
          <w:szCs w:val="24"/>
        </w:rPr>
        <w:t xml:space="preserve"> </w:t>
      </w:r>
      <w:r w:rsidR="00975BF8" w:rsidRPr="003267AA">
        <w:rPr>
          <w:rFonts w:ascii="Times New Roman" w:hAnsi="Times New Roman" w:cs="Times New Roman"/>
          <w:sz w:val="24"/>
          <w:szCs w:val="24"/>
        </w:rPr>
        <w:t xml:space="preserve">De hecho, resulta significativo que el término </w:t>
      </w:r>
      <w:r w:rsidR="00975BF8" w:rsidRPr="003267AA">
        <w:rPr>
          <w:rFonts w:ascii="Times New Roman" w:hAnsi="Times New Roman" w:cs="Times New Roman"/>
          <w:i/>
          <w:sz w:val="24"/>
          <w:szCs w:val="24"/>
        </w:rPr>
        <w:t xml:space="preserve">tonadillera </w:t>
      </w:r>
      <w:r w:rsidR="00975BF8" w:rsidRPr="003267AA">
        <w:rPr>
          <w:rFonts w:ascii="Times New Roman" w:hAnsi="Times New Roman" w:cs="Times New Roman"/>
          <w:sz w:val="24"/>
          <w:szCs w:val="24"/>
        </w:rPr>
        <w:t>se mantenga</w:t>
      </w:r>
      <w:r w:rsidR="00D74F52" w:rsidRPr="003267AA">
        <w:rPr>
          <w:rFonts w:ascii="Times New Roman" w:hAnsi="Times New Roman" w:cs="Times New Roman"/>
          <w:sz w:val="24"/>
          <w:szCs w:val="24"/>
        </w:rPr>
        <w:t xml:space="preserve"> aún hoy en día</w:t>
      </w:r>
      <w:r w:rsidR="00975BF8" w:rsidRPr="003267AA">
        <w:rPr>
          <w:rFonts w:ascii="Times New Roman" w:hAnsi="Times New Roman" w:cs="Times New Roman"/>
          <w:sz w:val="24"/>
          <w:szCs w:val="24"/>
        </w:rPr>
        <w:t xml:space="preserve"> para la cantante de tonadillas entendidas</w:t>
      </w:r>
      <w:r w:rsidR="006046B5" w:rsidRPr="003267AA">
        <w:rPr>
          <w:rFonts w:ascii="Times New Roman" w:hAnsi="Times New Roman" w:cs="Times New Roman"/>
          <w:sz w:val="24"/>
          <w:szCs w:val="24"/>
        </w:rPr>
        <w:t xml:space="preserve"> éstas</w:t>
      </w:r>
      <w:r w:rsidR="00975BF8" w:rsidRPr="003267AA">
        <w:rPr>
          <w:rFonts w:ascii="Times New Roman" w:hAnsi="Times New Roman" w:cs="Times New Roman"/>
          <w:sz w:val="24"/>
          <w:szCs w:val="24"/>
        </w:rPr>
        <w:t xml:space="preserve"> como canciones sueltas, mientras que la palabra </w:t>
      </w:r>
      <w:r w:rsidR="00975BF8" w:rsidRPr="003267AA">
        <w:rPr>
          <w:rFonts w:ascii="Times New Roman" w:hAnsi="Times New Roman" w:cs="Times New Roman"/>
          <w:i/>
          <w:sz w:val="24"/>
          <w:szCs w:val="24"/>
        </w:rPr>
        <w:t xml:space="preserve">tonadillero </w:t>
      </w:r>
      <w:r w:rsidR="00975BF8" w:rsidRPr="003267AA">
        <w:rPr>
          <w:rFonts w:ascii="Times New Roman" w:hAnsi="Times New Roman" w:cs="Times New Roman"/>
          <w:sz w:val="24"/>
          <w:szCs w:val="24"/>
        </w:rPr>
        <w:t>todavía está asociada al compositor</w:t>
      </w:r>
      <w:r w:rsidR="00975BF8" w:rsidRPr="003267AA">
        <w:rPr>
          <w:rFonts w:ascii="Times New Roman" w:hAnsi="Times New Roman" w:cs="Times New Roman"/>
          <w:i/>
          <w:sz w:val="24"/>
          <w:szCs w:val="24"/>
        </w:rPr>
        <w:t xml:space="preserve"> </w:t>
      </w:r>
      <w:r w:rsidR="00975BF8" w:rsidRPr="003267AA">
        <w:rPr>
          <w:rFonts w:ascii="Times New Roman" w:hAnsi="Times New Roman" w:cs="Times New Roman"/>
          <w:sz w:val="24"/>
          <w:szCs w:val="24"/>
        </w:rPr>
        <w:t xml:space="preserve">de tonadillas dieciochescas. </w:t>
      </w:r>
    </w:p>
    <w:p w14:paraId="134FD6BE" w14:textId="77777777" w:rsidR="00686F9E" w:rsidRPr="003267AA" w:rsidRDefault="00D74F52" w:rsidP="00F929EC">
      <w:pPr>
        <w:spacing w:after="0" w:line="480" w:lineRule="auto"/>
        <w:ind w:firstLine="708"/>
        <w:jc w:val="both"/>
        <w:rPr>
          <w:rFonts w:ascii="Times New Roman" w:hAnsi="Times New Roman" w:cs="Times New Roman"/>
          <w:sz w:val="24"/>
          <w:szCs w:val="24"/>
        </w:rPr>
      </w:pPr>
      <w:r w:rsidRPr="003267AA">
        <w:rPr>
          <w:rFonts w:ascii="Times New Roman" w:hAnsi="Times New Roman" w:cs="Times New Roman"/>
          <w:sz w:val="24"/>
          <w:szCs w:val="24"/>
        </w:rPr>
        <w:t>Algunas de estas tonadilleras dieciochescas fueron María Antonia Fernández</w:t>
      </w:r>
      <w:r w:rsidR="00975BF8" w:rsidRPr="003267AA">
        <w:rPr>
          <w:rFonts w:ascii="Times New Roman" w:hAnsi="Times New Roman" w:cs="Times New Roman"/>
          <w:sz w:val="24"/>
          <w:szCs w:val="24"/>
        </w:rPr>
        <w:t xml:space="preserve"> </w:t>
      </w:r>
      <w:r w:rsidR="00975BF8" w:rsidRPr="003267AA">
        <w:rPr>
          <w:rFonts w:ascii="Times New Roman" w:hAnsi="Times New Roman" w:cs="Times New Roman"/>
          <w:i/>
          <w:sz w:val="24"/>
          <w:szCs w:val="24"/>
        </w:rPr>
        <w:t>La Caramba</w:t>
      </w:r>
      <w:r w:rsidRPr="003267AA">
        <w:rPr>
          <w:rFonts w:ascii="Times New Roman" w:hAnsi="Times New Roman" w:cs="Times New Roman"/>
          <w:sz w:val="24"/>
          <w:szCs w:val="24"/>
        </w:rPr>
        <w:t xml:space="preserve">, Polonia </w:t>
      </w:r>
      <w:proofErr w:type="spellStart"/>
      <w:r w:rsidRPr="003267AA">
        <w:rPr>
          <w:rFonts w:ascii="Times New Roman" w:hAnsi="Times New Roman" w:cs="Times New Roman"/>
          <w:sz w:val="24"/>
          <w:szCs w:val="24"/>
        </w:rPr>
        <w:t>Rochel</w:t>
      </w:r>
      <w:proofErr w:type="spellEnd"/>
      <w:r w:rsidRPr="003267AA">
        <w:rPr>
          <w:rFonts w:ascii="Times New Roman" w:hAnsi="Times New Roman" w:cs="Times New Roman"/>
          <w:sz w:val="24"/>
          <w:szCs w:val="24"/>
        </w:rPr>
        <w:t xml:space="preserve">, María Mayor Ordóñez </w:t>
      </w:r>
      <w:r w:rsidR="00BA7FBD">
        <w:rPr>
          <w:rFonts w:ascii="Times New Roman" w:hAnsi="Times New Roman" w:cs="Times New Roman"/>
          <w:sz w:val="24"/>
          <w:szCs w:val="24"/>
        </w:rPr>
        <w:t>―</w:t>
      </w:r>
      <w:r w:rsidRPr="003267AA">
        <w:rPr>
          <w:rFonts w:ascii="Times New Roman" w:hAnsi="Times New Roman" w:cs="Times New Roman"/>
          <w:i/>
          <w:sz w:val="24"/>
          <w:szCs w:val="24"/>
        </w:rPr>
        <w:t xml:space="preserve">La Mayora </w:t>
      </w:r>
      <w:r w:rsidRPr="003267AA">
        <w:rPr>
          <w:rFonts w:ascii="Times New Roman" w:hAnsi="Times New Roman" w:cs="Times New Roman"/>
          <w:sz w:val="24"/>
          <w:szCs w:val="24"/>
        </w:rPr>
        <w:t xml:space="preserve">o </w:t>
      </w:r>
      <w:r w:rsidRPr="003267AA">
        <w:rPr>
          <w:rFonts w:ascii="Times New Roman" w:hAnsi="Times New Roman" w:cs="Times New Roman"/>
          <w:i/>
          <w:sz w:val="24"/>
          <w:szCs w:val="24"/>
        </w:rPr>
        <w:t xml:space="preserve">La </w:t>
      </w:r>
      <w:proofErr w:type="spellStart"/>
      <w:r w:rsidRPr="003267AA">
        <w:rPr>
          <w:rFonts w:ascii="Times New Roman" w:hAnsi="Times New Roman" w:cs="Times New Roman"/>
          <w:i/>
          <w:sz w:val="24"/>
          <w:szCs w:val="24"/>
        </w:rPr>
        <w:t>Mayorita</w:t>
      </w:r>
      <w:proofErr w:type="spellEnd"/>
      <w:r w:rsidR="00BA7FBD">
        <w:rPr>
          <w:rFonts w:ascii="Times New Roman" w:hAnsi="Times New Roman" w:cs="Times New Roman"/>
          <w:i/>
          <w:sz w:val="24"/>
          <w:szCs w:val="24"/>
        </w:rPr>
        <w:t>―</w:t>
      </w:r>
      <w:r w:rsidRPr="003267AA">
        <w:rPr>
          <w:rFonts w:ascii="Times New Roman" w:hAnsi="Times New Roman" w:cs="Times New Roman"/>
          <w:sz w:val="24"/>
          <w:szCs w:val="24"/>
        </w:rPr>
        <w:t xml:space="preserve"> </w:t>
      </w:r>
      <w:r w:rsidR="00975BF8" w:rsidRPr="003267AA">
        <w:rPr>
          <w:rFonts w:ascii="Times New Roman" w:hAnsi="Times New Roman" w:cs="Times New Roman"/>
          <w:sz w:val="24"/>
          <w:szCs w:val="24"/>
        </w:rPr>
        <w:t xml:space="preserve">o </w:t>
      </w:r>
      <w:r w:rsidRPr="003267AA">
        <w:rPr>
          <w:rFonts w:ascii="Times New Roman" w:hAnsi="Times New Roman" w:cs="Times New Roman"/>
          <w:sz w:val="24"/>
          <w:szCs w:val="24"/>
        </w:rPr>
        <w:t>Francisca Laborda, nombres</w:t>
      </w:r>
      <w:r w:rsidR="00975BF8" w:rsidRPr="003267AA">
        <w:rPr>
          <w:rFonts w:ascii="Times New Roman" w:hAnsi="Times New Roman" w:cs="Times New Roman"/>
          <w:sz w:val="24"/>
          <w:szCs w:val="24"/>
        </w:rPr>
        <w:t xml:space="preserve"> muy familiares entre los especialistas en teatro lírico español de la segunda mitad del XVIII. Pero no se trataba</w:t>
      </w:r>
      <w:r w:rsidR="00DE5DBB">
        <w:rPr>
          <w:rFonts w:ascii="Times New Roman" w:hAnsi="Times New Roman" w:cs="Times New Roman"/>
          <w:sz w:val="24"/>
          <w:szCs w:val="24"/>
        </w:rPr>
        <w:t xml:space="preserve"> </w:t>
      </w:r>
      <w:r w:rsidR="00975BF8" w:rsidRPr="003267AA">
        <w:rPr>
          <w:rFonts w:ascii="Times New Roman" w:hAnsi="Times New Roman" w:cs="Times New Roman"/>
          <w:sz w:val="24"/>
          <w:szCs w:val="24"/>
        </w:rPr>
        <w:t>sólo de grandes nombres de la escena, sino</w:t>
      </w:r>
      <w:r w:rsidR="00DE5DBB">
        <w:rPr>
          <w:rFonts w:ascii="Times New Roman" w:hAnsi="Times New Roman" w:cs="Times New Roman"/>
          <w:sz w:val="24"/>
          <w:szCs w:val="24"/>
        </w:rPr>
        <w:t xml:space="preserve"> especialmente d</w:t>
      </w:r>
      <w:r w:rsidR="00975BF8" w:rsidRPr="003267AA">
        <w:rPr>
          <w:rFonts w:ascii="Times New Roman" w:hAnsi="Times New Roman" w:cs="Times New Roman"/>
          <w:sz w:val="24"/>
          <w:szCs w:val="24"/>
        </w:rPr>
        <w:t xml:space="preserve">e mujeres que subían al escenario para </w:t>
      </w:r>
      <w:r w:rsidR="00975BF8" w:rsidRPr="003267AA">
        <w:rPr>
          <w:rFonts w:ascii="Times New Roman" w:hAnsi="Times New Roman" w:cs="Times New Roman"/>
          <w:i/>
          <w:sz w:val="24"/>
          <w:szCs w:val="24"/>
        </w:rPr>
        <w:t>mostrar</w:t>
      </w:r>
      <w:r w:rsidR="00975BF8" w:rsidRPr="003267AA">
        <w:rPr>
          <w:rFonts w:ascii="Times New Roman" w:hAnsi="Times New Roman" w:cs="Times New Roman"/>
          <w:sz w:val="24"/>
          <w:szCs w:val="24"/>
        </w:rPr>
        <w:t xml:space="preserve"> un particular modo de </w:t>
      </w:r>
      <w:r w:rsidR="00CB493F" w:rsidRPr="003267AA">
        <w:rPr>
          <w:rFonts w:ascii="Times New Roman" w:hAnsi="Times New Roman" w:cs="Times New Roman"/>
          <w:i/>
          <w:sz w:val="24"/>
          <w:szCs w:val="24"/>
        </w:rPr>
        <w:t xml:space="preserve">ser </w:t>
      </w:r>
      <w:r w:rsidR="00975BF8" w:rsidRPr="003267AA">
        <w:rPr>
          <w:rFonts w:ascii="Times New Roman" w:hAnsi="Times New Roman" w:cs="Times New Roman"/>
          <w:i/>
          <w:sz w:val="24"/>
          <w:szCs w:val="24"/>
        </w:rPr>
        <w:t>mujer</w:t>
      </w:r>
      <w:r w:rsidR="00975BF8" w:rsidRPr="003267AA">
        <w:rPr>
          <w:rFonts w:ascii="Times New Roman" w:hAnsi="Times New Roman" w:cs="Times New Roman"/>
          <w:sz w:val="24"/>
          <w:szCs w:val="24"/>
        </w:rPr>
        <w:t xml:space="preserve">. </w:t>
      </w:r>
      <w:r w:rsidR="00EF56C8" w:rsidRPr="003267AA">
        <w:rPr>
          <w:rFonts w:ascii="Times New Roman" w:hAnsi="Times New Roman" w:cs="Times New Roman"/>
          <w:sz w:val="24"/>
          <w:szCs w:val="24"/>
        </w:rPr>
        <w:t>Sobre este fenómeno sólo exist</w:t>
      </w:r>
      <w:r w:rsidR="002F2E88" w:rsidRPr="003267AA">
        <w:rPr>
          <w:rFonts w:ascii="Times New Roman" w:hAnsi="Times New Roman" w:cs="Times New Roman"/>
          <w:sz w:val="24"/>
          <w:szCs w:val="24"/>
        </w:rPr>
        <w:t>en aproximaciones muy parciales,</w:t>
      </w:r>
      <w:r w:rsidR="00017A48" w:rsidRPr="003267AA">
        <w:rPr>
          <w:rFonts w:ascii="Times New Roman" w:hAnsi="Times New Roman" w:cs="Times New Roman"/>
          <w:sz w:val="24"/>
          <w:szCs w:val="24"/>
        </w:rPr>
        <w:t xml:space="preserve"> como son el caso de</w:t>
      </w:r>
      <w:r w:rsidR="00EF56C8" w:rsidRPr="003267AA">
        <w:rPr>
          <w:rFonts w:ascii="Times New Roman" w:hAnsi="Times New Roman" w:cs="Times New Roman"/>
          <w:sz w:val="24"/>
          <w:szCs w:val="24"/>
        </w:rPr>
        <w:t xml:space="preserve"> biografías de cantantes</w:t>
      </w:r>
      <w:r w:rsidR="00007046" w:rsidRPr="003267AA">
        <w:rPr>
          <w:rStyle w:val="Refdenotaalpie"/>
          <w:rFonts w:ascii="Times New Roman" w:hAnsi="Times New Roman" w:cs="Times New Roman"/>
          <w:sz w:val="24"/>
          <w:szCs w:val="24"/>
        </w:rPr>
        <w:footnoteReference w:id="7"/>
      </w:r>
      <w:r w:rsidR="00017A48" w:rsidRPr="003267AA">
        <w:rPr>
          <w:rFonts w:ascii="Times New Roman" w:hAnsi="Times New Roman" w:cs="Times New Roman"/>
          <w:sz w:val="24"/>
          <w:szCs w:val="24"/>
        </w:rPr>
        <w:t xml:space="preserve"> o</w:t>
      </w:r>
      <w:r w:rsidR="00EF56C8" w:rsidRPr="003267AA">
        <w:rPr>
          <w:rFonts w:ascii="Times New Roman" w:hAnsi="Times New Roman" w:cs="Times New Roman"/>
          <w:sz w:val="24"/>
          <w:szCs w:val="24"/>
        </w:rPr>
        <w:t xml:space="preserve"> acercamientos a la posible técnica vocal </w:t>
      </w:r>
      <w:r w:rsidR="00AE4EBA" w:rsidRPr="003267AA">
        <w:rPr>
          <w:rFonts w:ascii="Times New Roman" w:hAnsi="Times New Roman" w:cs="Times New Roman"/>
          <w:sz w:val="24"/>
          <w:szCs w:val="24"/>
        </w:rPr>
        <w:t>de estas intérpretes</w:t>
      </w:r>
      <w:r w:rsidR="00EF56C8" w:rsidRPr="003267AA">
        <w:rPr>
          <w:rFonts w:ascii="Times New Roman" w:hAnsi="Times New Roman" w:cs="Times New Roman"/>
          <w:sz w:val="24"/>
          <w:szCs w:val="24"/>
        </w:rPr>
        <w:t>.</w:t>
      </w:r>
      <w:r w:rsidR="00007046" w:rsidRPr="003267AA">
        <w:rPr>
          <w:rStyle w:val="Refdenotaalpie"/>
          <w:rFonts w:ascii="Times New Roman" w:hAnsi="Times New Roman" w:cs="Times New Roman"/>
          <w:sz w:val="24"/>
          <w:szCs w:val="24"/>
        </w:rPr>
        <w:footnoteReference w:id="8"/>
      </w:r>
      <w:r w:rsidR="00EF56C8" w:rsidRPr="003267AA">
        <w:rPr>
          <w:rFonts w:ascii="Times New Roman" w:hAnsi="Times New Roman" w:cs="Times New Roman"/>
          <w:sz w:val="24"/>
          <w:szCs w:val="24"/>
        </w:rPr>
        <w:t xml:space="preserve"> </w:t>
      </w:r>
      <w:r w:rsidR="003E54A5" w:rsidRPr="003267AA">
        <w:rPr>
          <w:rFonts w:ascii="Times New Roman" w:hAnsi="Times New Roman" w:cs="Times New Roman"/>
          <w:sz w:val="24"/>
          <w:szCs w:val="24"/>
        </w:rPr>
        <w:t>Aun</w:t>
      </w:r>
      <w:r w:rsidR="00686F9E" w:rsidRPr="003267AA">
        <w:rPr>
          <w:rFonts w:ascii="Times New Roman" w:hAnsi="Times New Roman" w:cs="Times New Roman"/>
          <w:sz w:val="24"/>
          <w:szCs w:val="24"/>
        </w:rPr>
        <w:t xml:space="preserve"> faltaría una aproximación desde la complejidad dramatúrgico-musical de un género poliédrico estrechamente emparentado con su día a día. </w:t>
      </w:r>
    </w:p>
    <w:p w14:paraId="78EDE7F3" w14:textId="77777777" w:rsidR="00E904F8" w:rsidRPr="003267AA" w:rsidRDefault="00E904F8" w:rsidP="00F929EC">
      <w:pPr>
        <w:spacing w:line="480" w:lineRule="auto"/>
        <w:ind w:firstLine="708"/>
        <w:jc w:val="both"/>
        <w:rPr>
          <w:rFonts w:ascii="Times New Roman" w:hAnsi="Times New Roman" w:cs="Times New Roman"/>
          <w:sz w:val="24"/>
          <w:szCs w:val="24"/>
          <w:lang w:val="ca-ES"/>
        </w:rPr>
      </w:pPr>
      <w:r w:rsidRPr="003267AA">
        <w:rPr>
          <w:rFonts w:ascii="Times New Roman" w:hAnsi="Times New Roman" w:cs="Times New Roman"/>
          <w:sz w:val="24"/>
          <w:szCs w:val="24"/>
        </w:rPr>
        <w:t xml:space="preserve">Desde el ámbito de los estudios literarios </w:t>
      </w:r>
      <w:r w:rsidR="00560F1B">
        <w:rPr>
          <w:rFonts w:ascii="Times New Roman" w:hAnsi="Times New Roman" w:cs="Times New Roman"/>
          <w:sz w:val="24"/>
          <w:szCs w:val="24"/>
        </w:rPr>
        <w:t xml:space="preserve">y culturales </w:t>
      </w:r>
      <w:r w:rsidRPr="003267AA">
        <w:rPr>
          <w:rFonts w:ascii="Times New Roman" w:hAnsi="Times New Roman" w:cs="Times New Roman"/>
          <w:sz w:val="24"/>
          <w:szCs w:val="24"/>
        </w:rPr>
        <w:t>se ha reivindicado la importancia de la presencia fem</w:t>
      </w:r>
      <w:r w:rsidR="00017A48" w:rsidRPr="003267AA">
        <w:rPr>
          <w:rFonts w:ascii="Times New Roman" w:hAnsi="Times New Roman" w:cs="Times New Roman"/>
          <w:sz w:val="24"/>
          <w:szCs w:val="24"/>
        </w:rPr>
        <w:t xml:space="preserve">enina en la tonadilla escénica, </w:t>
      </w:r>
      <w:r w:rsidRPr="003267AA">
        <w:rPr>
          <w:rFonts w:ascii="Times New Roman" w:hAnsi="Times New Roman" w:cs="Times New Roman"/>
          <w:sz w:val="24"/>
          <w:szCs w:val="24"/>
        </w:rPr>
        <w:t xml:space="preserve">sobre </w:t>
      </w:r>
      <w:r w:rsidR="002F2E88" w:rsidRPr="003267AA">
        <w:rPr>
          <w:rFonts w:ascii="Times New Roman" w:hAnsi="Times New Roman" w:cs="Times New Roman"/>
          <w:sz w:val="24"/>
          <w:szCs w:val="24"/>
        </w:rPr>
        <w:t xml:space="preserve">todo como </w:t>
      </w:r>
      <w:r w:rsidR="002F2E88" w:rsidRPr="003267AA">
        <w:rPr>
          <w:rFonts w:ascii="Times New Roman" w:hAnsi="Times New Roman" w:cs="Times New Roman"/>
          <w:sz w:val="24"/>
          <w:szCs w:val="24"/>
        </w:rPr>
        <w:lastRenderedPageBreak/>
        <w:t xml:space="preserve">fenómeno vinculado a la provocación carnavalesca en general y al </w:t>
      </w:r>
      <w:proofErr w:type="spellStart"/>
      <w:r w:rsidRPr="003267AA">
        <w:rPr>
          <w:rFonts w:ascii="Times New Roman" w:hAnsi="Times New Roman" w:cs="Times New Roman"/>
          <w:sz w:val="24"/>
          <w:szCs w:val="24"/>
        </w:rPr>
        <w:t>majismo</w:t>
      </w:r>
      <w:proofErr w:type="spellEnd"/>
      <w:r w:rsidR="002F2E88" w:rsidRPr="003267AA">
        <w:rPr>
          <w:rFonts w:ascii="Times New Roman" w:hAnsi="Times New Roman" w:cs="Times New Roman"/>
          <w:sz w:val="24"/>
          <w:szCs w:val="24"/>
        </w:rPr>
        <w:t xml:space="preserve"> en particular,</w:t>
      </w:r>
      <w:r w:rsidR="002F2E88" w:rsidRPr="003267AA">
        <w:rPr>
          <w:rStyle w:val="Refdenotaalpie"/>
          <w:rFonts w:ascii="Times New Roman" w:hAnsi="Times New Roman" w:cs="Times New Roman"/>
          <w:sz w:val="24"/>
          <w:szCs w:val="24"/>
        </w:rPr>
        <w:footnoteReference w:id="9"/>
      </w:r>
      <w:r w:rsidR="002F2E88" w:rsidRPr="003267AA">
        <w:rPr>
          <w:rFonts w:ascii="Times New Roman" w:hAnsi="Times New Roman" w:cs="Times New Roman"/>
          <w:sz w:val="24"/>
          <w:szCs w:val="24"/>
        </w:rPr>
        <w:t xml:space="preserve"> y todavía sin tener </w:t>
      </w:r>
      <w:r w:rsidR="000D7B1A" w:rsidRPr="003267AA">
        <w:rPr>
          <w:rFonts w:ascii="Times New Roman" w:hAnsi="Times New Roman" w:cs="Times New Roman"/>
          <w:sz w:val="24"/>
          <w:szCs w:val="24"/>
        </w:rPr>
        <w:t>en cuenta el fenómeno concreto</w:t>
      </w:r>
      <w:r w:rsidR="002F2E88" w:rsidRPr="003267AA">
        <w:rPr>
          <w:rFonts w:ascii="Times New Roman" w:hAnsi="Times New Roman" w:cs="Times New Roman"/>
          <w:sz w:val="24"/>
          <w:szCs w:val="24"/>
        </w:rPr>
        <w:t xml:space="preserve"> de la tonadilla a solo </w:t>
      </w:r>
      <w:r w:rsidR="002F2E88" w:rsidRPr="003267AA">
        <w:rPr>
          <w:rFonts w:ascii="Times New Roman" w:hAnsi="Times New Roman" w:cs="Times New Roman"/>
          <w:i/>
          <w:sz w:val="24"/>
          <w:szCs w:val="24"/>
        </w:rPr>
        <w:t>femenina</w:t>
      </w:r>
      <w:r w:rsidRPr="003267AA">
        <w:rPr>
          <w:rFonts w:ascii="Times New Roman" w:hAnsi="Times New Roman" w:cs="Times New Roman"/>
          <w:sz w:val="24"/>
          <w:szCs w:val="24"/>
        </w:rPr>
        <w:t>. Por ejemplo, comenta Alberto González Troyano en su artículo</w:t>
      </w:r>
      <w:r w:rsidR="00530790" w:rsidRPr="003267AA">
        <w:rPr>
          <w:rFonts w:ascii="Times New Roman" w:hAnsi="Times New Roman" w:cs="Times New Roman"/>
          <w:sz w:val="24"/>
          <w:szCs w:val="24"/>
          <w:lang w:val="ca-ES"/>
        </w:rPr>
        <w:t xml:space="preserve"> ‘</w:t>
      </w:r>
      <w:r w:rsidRPr="003267AA">
        <w:rPr>
          <w:rFonts w:ascii="Times New Roman" w:hAnsi="Times New Roman" w:cs="Times New Roman"/>
          <w:sz w:val="24"/>
          <w:szCs w:val="24"/>
          <w:lang w:val="ca-ES"/>
        </w:rPr>
        <w:t xml:space="preserve">En torno a la </w:t>
      </w:r>
      <w:r w:rsidRPr="003267AA">
        <w:rPr>
          <w:rFonts w:ascii="Times New Roman" w:hAnsi="Times New Roman" w:cs="Times New Roman"/>
          <w:i/>
          <w:sz w:val="24"/>
          <w:szCs w:val="24"/>
          <w:lang w:val="ca-ES"/>
        </w:rPr>
        <w:t>tonadilla</w:t>
      </w:r>
      <w:r w:rsidR="00530790" w:rsidRPr="003267AA">
        <w:rPr>
          <w:rFonts w:ascii="Times New Roman" w:hAnsi="Times New Roman" w:cs="Times New Roman"/>
          <w:sz w:val="24"/>
          <w:szCs w:val="24"/>
          <w:lang w:val="ca-ES"/>
        </w:rPr>
        <w:t xml:space="preserve"> </w:t>
      </w:r>
      <w:proofErr w:type="spellStart"/>
      <w:r w:rsidR="00530790" w:rsidRPr="003267AA">
        <w:rPr>
          <w:rFonts w:ascii="Times New Roman" w:hAnsi="Times New Roman" w:cs="Times New Roman"/>
          <w:sz w:val="24"/>
          <w:szCs w:val="24"/>
          <w:lang w:val="ca-ES"/>
        </w:rPr>
        <w:t>escénica</w:t>
      </w:r>
      <w:proofErr w:type="spellEnd"/>
      <w:r w:rsidR="00530790" w:rsidRPr="003267AA">
        <w:rPr>
          <w:rFonts w:ascii="Times New Roman" w:hAnsi="Times New Roman" w:cs="Times New Roman"/>
          <w:sz w:val="24"/>
          <w:szCs w:val="24"/>
          <w:lang w:val="ca-ES"/>
        </w:rPr>
        <w:t>’</w:t>
      </w:r>
      <w:r w:rsidRPr="003267AA">
        <w:rPr>
          <w:rFonts w:ascii="Times New Roman" w:hAnsi="Times New Roman" w:cs="Times New Roman"/>
          <w:sz w:val="24"/>
          <w:szCs w:val="24"/>
          <w:lang w:val="ca-ES"/>
        </w:rPr>
        <w:t>:</w:t>
      </w:r>
    </w:p>
    <w:p w14:paraId="59E84691" w14:textId="77777777" w:rsidR="00E904F8" w:rsidRPr="00686A62" w:rsidRDefault="00E904F8" w:rsidP="002F2E88">
      <w:pPr>
        <w:pStyle w:val="timescos"/>
        <w:spacing w:line="276" w:lineRule="auto"/>
        <w:ind w:left="708"/>
        <w:rPr>
          <w:rFonts w:ascii="Times New Roman" w:hAnsi="Times New Roman"/>
          <w:sz w:val="20"/>
          <w:szCs w:val="20"/>
        </w:rPr>
      </w:pPr>
      <w:r w:rsidRPr="00686A62">
        <w:rPr>
          <w:rFonts w:ascii="Times New Roman" w:hAnsi="Times New Roman"/>
          <w:sz w:val="20"/>
          <w:szCs w:val="20"/>
        </w:rPr>
        <w:t>Muchas de las majas protagonistas de las tonadillas van a exhibir unos rasgos de mujer laboralmente activa, alardeando de sus dotes de seducción con opinión propia y con una capacidad para luchar por sus cosas, que no se corresponde con la conducta pasiva femenina generalmente desplegada en las escenas de teatro español dieciochesco</w:t>
      </w:r>
      <w:r w:rsidR="003E54A5" w:rsidRPr="00686A62">
        <w:rPr>
          <w:rFonts w:ascii="Times New Roman" w:hAnsi="Times New Roman"/>
          <w:sz w:val="20"/>
          <w:szCs w:val="20"/>
        </w:rPr>
        <w:t>.</w:t>
      </w:r>
      <w:r w:rsidR="003E54A5" w:rsidRPr="00686A62">
        <w:rPr>
          <w:rStyle w:val="Refdenotaalpie"/>
          <w:rFonts w:ascii="Times New Roman" w:hAnsi="Times New Roman"/>
          <w:lang w:val="ca-ES"/>
        </w:rPr>
        <w:footnoteReference w:id="10"/>
      </w:r>
    </w:p>
    <w:p w14:paraId="3EE81B17" w14:textId="77777777" w:rsidR="00E904F8" w:rsidRPr="00686A62" w:rsidRDefault="00E904F8" w:rsidP="00E904F8">
      <w:pPr>
        <w:ind w:firstLine="708"/>
        <w:jc w:val="both"/>
        <w:rPr>
          <w:rFonts w:ascii="Times New Roman" w:hAnsi="Times New Roman" w:cs="Times New Roman"/>
        </w:rPr>
      </w:pPr>
    </w:p>
    <w:p w14:paraId="69642934" w14:textId="77777777" w:rsidR="00017A48" w:rsidRPr="003267AA" w:rsidRDefault="002F2E88" w:rsidP="00F929EC">
      <w:pPr>
        <w:spacing w:after="0" w:line="480" w:lineRule="auto"/>
        <w:ind w:firstLine="708"/>
        <w:jc w:val="both"/>
        <w:rPr>
          <w:rFonts w:ascii="Times New Roman" w:hAnsi="Times New Roman" w:cs="Times New Roman"/>
          <w:sz w:val="24"/>
          <w:szCs w:val="24"/>
        </w:rPr>
      </w:pPr>
      <w:r w:rsidRPr="003267AA">
        <w:rPr>
          <w:rFonts w:ascii="Times New Roman" w:hAnsi="Times New Roman" w:cs="Times New Roman"/>
          <w:sz w:val="24"/>
          <w:szCs w:val="24"/>
        </w:rPr>
        <w:t xml:space="preserve">Pero </w:t>
      </w:r>
      <w:r w:rsidR="000D7B1A" w:rsidRPr="003267AA">
        <w:rPr>
          <w:rFonts w:ascii="Times New Roman" w:hAnsi="Times New Roman" w:cs="Times New Roman"/>
          <w:sz w:val="24"/>
          <w:szCs w:val="24"/>
        </w:rPr>
        <w:t xml:space="preserve">estas tonadilleras </w:t>
      </w:r>
      <w:r w:rsidRPr="003267AA">
        <w:rPr>
          <w:rFonts w:ascii="Times New Roman" w:hAnsi="Times New Roman" w:cs="Times New Roman"/>
          <w:sz w:val="24"/>
          <w:szCs w:val="24"/>
        </w:rPr>
        <w:t>no siempre corresponden al estereotipo de la maja ni tiene por qué ser así</w:t>
      </w:r>
      <w:r w:rsidR="00560F1B">
        <w:rPr>
          <w:rFonts w:ascii="Times New Roman" w:hAnsi="Times New Roman" w:cs="Times New Roman"/>
          <w:sz w:val="24"/>
          <w:szCs w:val="24"/>
        </w:rPr>
        <w:t>, tal como comenta Rebecca Hai</w:t>
      </w:r>
      <w:r w:rsidR="002828E1">
        <w:rPr>
          <w:rFonts w:ascii="Times New Roman" w:hAnsi="Times New Roman" w:cs="Times New Roman"/>
          <w:sz w:val="24"/>
          <w:szCs w:val="24"/>
        </w:rPr>
        <w:t>dt en su ensayo sobre la aparición de</w:t>
      </w:r>
      <w:r w:rsidR="00560F1B">
        <w:rPr>
          <w:rFonts w:ascii="Times New Roman" w:hAnsi="Times New Roman" w:cs="Times New Roman"/>
          <w:sz w:val="24"/>
          <w:szCs w:val="24"/>
        </w:rPr>
        <w:t xml:space="preserve"> mujeres trabajadoras en géneros como el sainete y la tonadilla</w:t>
      </w:r>
      <w:r w:rsidR="002828E1">
        <w:rPr>
          <w:rFonts w:ascii="Times New Roman" w:hAnsi="Times New Roman" w:cs="Times New Roman"/>
          <w:sz w:val="24"/>
          <w:szCs w:val="24"/>
        </w:rPr>
        <w:t>, donde relaciona el fenómeno con la realidad social del momento</w:t>
      </w:r>
      <w:r w:rsidR="00560F1B">
        <w:rPr>
          <w:rFonts w:ascii="Times New Roman" w:hAnsi="Times New Roman" w:cs="Times New Roman"/>
          <w:sz w:val="24"/>
          <w:szCs w:val="24"/>
        </w:rPr>
        <w:t>.</w:t>
      </w:r>
      <w:r w:rsidR="002828E1">
        <w:rPr>
          <w:rStyle w:val="Refdenotaalpie"/>
          <w:rFonts w:ascii="Times New Roman" w:hAnsi="Times New Roman" w:cs="Times New Roman"/>
          <w:sz w:val="24"/>
          <w:szCs w:val="24"/>
        </w:rPr>
        <w:footnoteReference w:id="11"/>
      </w:r>
      <w:r w:rsidR="00560F1B">
        <w:rPr>
          <w:rFonts w:ascii="Times New Roman" w:hAnsi="Times New Roman" w:cs="Times New Roman"/>
          <w:sz w:val="24"/>
          <w:szCs w:val="24"/>
        </w:rPr>
        <w:t xml:space="preserve"> En el caso de las tonadillas a solo, </w:t>
      </w:r>
      <w:r w:rsidR="002828E1">
        <w:rPr>
          <w:rFonts w:ascii="Times New Roman" w:hAnsi="Times New Roman" w:cs="Times New Roman"/>
          <w:sz w:val="24"/>
          <w:szCs w:val="24"/>
        </w:rPr>
        <w:t>las prota</w:t>
      </w:r>
      <w:r w:rsidR="00AE4EBA" w:rsidRPr="003267AA">
        <w:rPr>
          <w:rFonts w:ascii="Times New Roman" w:hAnsi="Times New Roman" w:cs="Times New Roman"/>
          <w:sz w:val="24"/>
          <w:szCs w:val="24"/>
        </w:rPr>
        <w:t>gonistas son mujeres, n</w:t>
      </w:r>
      <w:r w:rsidR="00793E3F" w:rsidRPr="003267AA">
        <w:rPr>
          <w:rFonts w:ascii="Times New Roman" w:hAnsi="Times New Roman" w:cs="Times New Roman"/>
          <w:sz w:val="24"/>
          <w:szCs w:val="24"/>
        </w:rPr>
        <w:t xml:space="preserve">ormalmente la </w:t>
      </w:r>
      <w:r w:rsidR="00793E3F" w:rsidRPr="003267AA">
        <w:rPr>
          <w:rFonts w:ascii="Times New Roman" w:hAnsi="Times New Roman" w:cs="Times New Roman"/>
          <w:i/>
          <w:sz w:val="24"/>
          <w:szCs w:val="24"/>
        </w:rPr>
        <w:t xml:space="preserve">tercera dama </w:t>
      </w:r>
      <w:r w:rsidR="00793E3F" w:rsidRPr="003267AA">
        <w:rPr>
          <w:rFonts w:ascii="Times New Roman" w:hAnsi="Times New Roman" w:cs="Times New Roman"/>
          <w:sz w:val="24"/>
          <w:szCs w:val="24"/>
        </w:rPr>
        <w:t xml:space="preserve">o </w:t>
      </w:r>
      <w:r w:rsidR="00793E3F" w:rsidRPr="003267AA">
        <w:rPr>
          <w:rFonts w:ascii="Times New Roman" w:hAnsi="Times New Roman" w:cs="Times New Roman"/>
          <w:i/>
          <w:sz w:val="24"/>
          <w:szCs w:val="24"/>
        </w:rPr>
        <w:t xml:space="preserve">graciosa de cantado </w:t>
      </w:r>
      <w:r w:rsidR="00793E3F" w:rsidRPr="003267AA">
        <w:rPr>
          <w:rFonts w:ascii="Times New Roman" w:hAnsi="Times New Roman" w:cs="Times New Roman"/>
          <w:sz w:val="24"/>
          <w:szCs w:val="24"/>
        </w:rPr>
        <w:t>de la compañía,</w:t>
      </w:r>
      <w:r w:rsidR="00CB493F" w:rsidRPr="003267AA">
        <w:rPr>
          <w:rFonts w:ascii="Times New Roman" w:hAnsi="Times New Roman" w:cs="Times New Roman"/>
          <w:sz w:val="24"/>
          <w:szCs w:val="24"/>
        </w:rPr>
        <w:t xml:space="preserve"> que</w:t>
      </w:r>
      <w:r w:rsidR="00793E3F" w:rsidRPr="003267AA">
        <w:rPr>
          <w:rFonts w:ascii="Times New Roman" w:hAnsi="Times New Roman" w:cs="Times New Roman"/>
          <w:sz w:val="24"/>
          <w:szCs w:val="24"/>
        </w:rPr>
        <w:t xml:space="preserve"> sube</w:t>
      </w:r>
      <w:r w:rsidR="00AE4EBA" w:rsidRPr="003267AA">
        <w:rPr>
          <w:rFonts w:ascii="Times New Roman" w:hAnsi="Times New Roman" w:cs="Times New Roman"/>
          <w:sz w:val="24"/>
          <w:szCs w:val="24"/>
        </w:rPr>
        <w:t>n</w:t>
      </w:r>
      <w:r w:rsidR="00793E3F" w:rsidRPr="003267AA">
        <w:rPr>
          <w:rFonts w:ascii="Times New Roman" w:hAnsi="Times New Roman" w:cs="Times New Roman"/>
          <w:sz w:val="24"/>
          <w:szCs w:val="24"/>
        </w:rPr>
        <w:t xml:space="preserve"> al escenario para contar algo al </w:t>
      </w:r>
      <w:r w:rsidR="00AE4EBA" w:rsidRPr="003267AA">
        <w:rPr>
          <w:rFonts w:ascii="Times New Roman" w:hAnsi="Times New Roman" w:cs="Times New Roman"/>
          <w:sz w:val="24"/>
          <w:szCs w:val="24"/>
        </w:rPr>
        <w:t xml:space="preserve">público: </w:t>
      </w:r>
      <w:r w:rsidR="00793E3F" w:rsidRPr="003267AA">
        <w:rPr>
          <w:rFonts w:ascii="Times New Roman" w:hAnsi="Times New Roman" w:cs="Times New Roman"/>
          <w:sz w:val="24"/>
          <w:szCs w:val="24"/>
        </w:rPr>
        <w:t>explican anécdotas de sus vidas, dan consejos, satirizan, etc.; en definitiva, muestran una particular visión ―</w:t>
      </w:r>
      <w:proofErr w:type="spellStart"/>
      <w:r w:rsidR="00793E3F" w:rsidRPr="003267AA">
        <w:rPr>
          <w:rFonts w:ascii="Times New Roman" w:hAnsi="Times New Roman" w:cs="Times New Roman"/>
          <w:i/>
          <w:sz w:val="24"/>
          <w:szCs w:val="24"/>
        </w:rPr>
        <w:t>tonadillesca</w:t>
      </w:r>
      <w:proofErr w:type="spellEnd"/>
      <w:r w:rsidR="00793E3F" w:rsidRPr="003267AA">
        <w:rPr>
          <w:rFonts w:ascii="Times New Roman" w:hAnsi="Times New Roman" w:cs="Times New Roman"/>
          <w:i/>
          <w:sz w:val="24"/>
          <w:szCs w:val="24"/>
        </w:rPr>
        <w:t xml:space="preserve">― </w:t>
      </w:r>
      <w:r w:rsidR="00793E3F" w:rsidRPr="003267AA">
        <w:rPr>
          <w:rFonts w:ascii="Times New Roman" w:hAnsi="Times New Roman" w:cs="Times New Roman"/>
          <w:sz w:val="24"/>
          <w:szCs w:val="24"/>
        </w:rPr>
        <w:t>de la cotidianidad y de l</w:t>
      </w:r>
      <w:r w:rsidR="004E6360" w:rsidRPr="003267AA">
        <w:rPr>
          <w:rFonts w:ascii="Times New Roman" w:hAnsi="Times New Roman" w:cs="Times New Roman"/>
          <w:sz w:val="24"/>
          <w:szCs w:val="24"/>
        </w:rPr>
        <w:t>a vida en general.</w:t>
      </w:r>
      <w:r w:rsidR="00017A48" w:rsidRPr="003267AA">
        <w:rPr>
          <w:rFonts w:ascii="Times New Roman" w:hAnsi="Times New Roman" w:cs="Times New Roman"/>
          <w:sz w:val="24"/>
          <w:szCs w:val="24"/>
        </w:rPr>
        <w:t xml:space="preserve"> Esto acaecía siempre dentro de las coordenadas de un género distendido, nada pretencioso y </w:t>
      </w:r>
      <w:r w:rsidR="00DE5DBB">
        <w:rPr>
          <w:rFonts w:ascii="Times New Roman" w:hAnsi="Times New Roman" w:cs="Times New Roman"/>
          <w:sz w:val="24"/>
          <w:szCs w:val="24"/>
        </w:rPr>
        <w:t>“</w:t>
      </w:r>
      <w:r w:rsidR="00017A48" w:rsidRPr="003267AA">
        <w:rPr>
          <w:rFonts w:ascii="Times New Roman" w:hAnsi="Times New Roman" w:cs="Times New Roman"/>
          <w:sz w:val="24"/>
          <w:szCs w:val="24"/>
        </w:rPr>
        <w:t>catárticamente</w:t>
      </w:r>
      <w:r w:rsidR="00DE5DBB">
        <w:rPr>
          <w:rFonts w:ascii="Times New Roman" w:hAnsi="Times New Roman" w:cs="Times New Roman"/>
          <w:sz w:val="24"/>
          <w:szCs w:val="24"/>
        </w:rPr>
        <w:t>”</w:t>
      </w:r>
      <w:r w:rsidR="00017A48" w:rsidRPr="003267AA">
        <w:rPr>
          <w:rFonts w:ascii="Times New Roman" w:hAnsi="Times New Roman" w:cs="Times New Roman"/>
          <w:sz w:val="24"/>
          <w:szCs w:val="24"/>
        </w:rPr>
        <w:t xml:space="preserve"> transgresor, pero también impregnado de ciertos elementos ideológicamente ilustrados y estéticamente galantes y (neo)clásicos.</w:t>
      </w:r>
    </w:p>
    <w:p w14:paraId="428DA6A7" w14:textId="77777777" w:rsidR="00017A48" w:rsidRPr="003267AA" w:rsidRDefault="00793E3F" w:rsidP="00F929EC">
      <w:pPr>
        <w:spacing w:after="0" w:line="480" w:lineRule="auto"/>
        <w:ind w:firstLine="708"/>
        <w:jc w:val="both"/>
        <w:rPr>
          <w:rFonts w:ascii="Times New Roman" w:hAnsi="Times New Roman" w:cs="Times New Roman"/>
          <w:sz w:val="24"/>
          <w:szCs w:val="24"/>
        </w:rPr>
      </w:pPr>
      <w:r w:rsidRPr="003267AA">
        <w:rPr>
          <w:rFonts w:ascii="Times New Roman" w:hAnsi="Times New Roman" w:cs="Times New Roman"/>
          <w:sz w:val="24"/>
          <w:szCs w:val="24"/>
        </w:rPr>
        <w:t xml:space="preserve">El objetivo de este artículo es </w:t>
      </w:r>
      <w:r w:rsidR="006046B5" w:rsidRPr="003267AA">
        <w:rPr>
          <w:rFonts w:ascii="Times New Roman" w:hAnsi="Times New Roman" w:cs="Times New Roman"/>
          <w:sz w:val="24"/>
          <w:szCs w:val="24"/>
        </w:rPr>
        <w:t xml:space="preserve">llevar a cabo </w:t>
      </w:r>
      <w:r w:rsidRPr="003267AA">
        <w:rPr>
          <w:rFonts w:ascii="Times New Roman" w:hAnsi="Times New Roman" w:cs="Times New Roman"/>
          <w:sz w:val="24"/>
          <w:szCs w:val="24"/>
        </w:rPr>
        <w:t xml:space="preserve">un primer acercamiento </w:t>
      </w:r>
      <w:r w:rsidR="0068392C" w:rsidRPr="003267AA">
        <w:rPr>
          <w:rFonts w:ascii="Times New Roman" w:hAnsi="Times New Roman" w:cs="Times New Roman"/>
          <w:sz w:val="24"/>
          <w:szCs w:val="24"/>
        </w:rPr>
        <w:t>a</w:t>
      </w:r>
      <w:r w:rsidR="00017A48" w:rsidRPr="003267AA">
        <w:rPr>
          <w:rFonts w:ascii="Times New Roman" w:hAnsi="Times New Roman" w:cs="Times New Roman"/>
          <w:sz w:val="24"/>
          <w:szCs w:val="24"/>
        </w:rPr>
        <w:t xml:space="preserve"> la</w:t>
      </w:r>
      <w:r w:rsidR="00CE60CE" w:rsidRPr="003267AA">
        <w:rPr>
          <w:rFonts w:ascii="Times New Roman" w:hAnsi="Times New Roman" w:cs="Times New Roman"/>
          <w:sz w:val="24"/>
          <w:szCs w:val="24"/>
        </w:rPr>
        <w:t xml:space="preserve"> figura de la</w:t>
      </w:r>
      <w:r w:rsidR="00017A48" w:rsidRPr="003267AA">
        <w:rPr>
          <w:rFonts w:ascii="Times New Roman" w:hAnsi="Times New Roman" w:cs="Times New Roman"/>
          <w:sz w:val="24"/>
          <w:szCs w:val="24"/>
        </w:rPr>
        <w:t xml:space="preserve"> cantante de </w:t>
      </w:r>
      <w:r w:rsidR="00C81832" w:rsidRPr="003267AA">
        <w:rPr>
          <w:rFonts w:ascii="Times New Roman" w:hAnsi="Times New Roman" w:cs="Times New Roman"/>
          <w:sz w:val="24"/>
          <w:szCs w:val="24"/>
        </w:rPr>
        <w:t>tonadillas</w:t>
      </w:r>
      <w:r w:rsidR="002F2E88" w:rsidRPr="003267AA">
        <w:rPr>
          <w:rFonts w:ascii="Times New Roman" w:hAnsi="Times New Roman" w:cs="Times New Roman"/>
          <w:sz w:val="24"/>
          <w:szCs w:val="24"/>
        </w:rPr>
        <w:t xml:space="preserve"> </w:t>
      </w:r>
      <w:r w:rsidR="00C81832" w:rsidRPr="003267AA">
        <w:rPr>
          <w:rFonts w:ascii="Times New Roman" w:hAnsi="Times New Roman" w:cs="Times New Roman"/>
          <w:sz w:val="24"/>
          <w:szCs w:val="24"/>
        </w:rPr>
        <w:t xml:space="preserve">más </w:t>
      </w:r>
      <w:r w:rsidR="002F2E88" w:rsidRPr="003267AA">
        <w:rPr>
          <w:rFonts w:ascii="Times New Roman" w:hAnsi="Times New Roman" w:cs="Times New Roman"/>
          <w:sz w:val="24"/>
          <w:szCs w:val="24"/>
        </w:rPr>
        <w:t xml:space="preserve">allá de anecdotismos o de tópicos preconcebidos </w:t>
      </w:r>
      <w:r w:rsidR="000D7B1A" w:rsidRPr="003267AA">
        <w:rPr>
          <w:rFonts w:ascii="Times New Roman" w:hAnsi="Times New Roman" w:cs="Times New Roman"/>
          <w:sz w:val="24"/>
          <w:szCs w:val="24"/>
        </w:rPr>
        <w:t>acerca del teatro lírico dieciochesco</w:t>
      </w:r>
      <w:r w:rsidR="00BA7FBD">
        <w:rPr>
          <w:rFonts w:ascii="Times New Roman" w:hAnsi="Times New Roman" w:cs="Times New Roman"/>
          <w:sz w:val="24"/>
          <w:szCs w:val="24"/>
        </w:rPr>
        <w:t>. Esta aproximación se dirige</w:t>
      </w:r>
      <w:r w:rsidR="00DE5DBB">
        <w:rPr>
          <w:rFonts w:ascii="Times New Roman" w:hAnsi="Times New Roman" w:cs="Times New Roman"/>
          <w:sz w:val="24"/>
          <w:szCs w:val="24"/>
        </w:rPr>
        <w:t xml:space="preserve"> a</w:t>
      </w:r>
      <w:r w:rsidR="00BA7FBD">
        <w:rPr>
          <w:rFonts w:ascii="Times New Roman" w:hAnsi="Times New Roman" w:cs="Times New Roman"/>
          <w:sz w:val="24"/>
          <w:szCs w:val="24"/>
        </w:rPr>
        <w:t xml:space="preserve"> la tonadillera </w:t>
      </w:r>
      <w:r w:rsidR="004C0AB0" w:rsidRPr="003267AA">
        <w:rPr>
          <w:rFonts w:ascii="Times New Roman" w:hAnsi="Times New Roman" w:cs="Times New Roman"/>
          <w:sz w:val="24"/>
          <w:szCs w:val="24"/>
        </w:rPr>
        <w:t xml:space="preserve">como </w:t>
      </w:r>
      <w:r w:rsidR="00CE60CE" w:rsidRPr="003267AA">
        <w:rPr>
          <w:rFonts w:ascii="Times New Roman" w:hAnsi="Times New Roman" w:cs="Times New Roman"/>
          <w:i/>
          <w:sz w:val="24"/>
          <w:szCs w:val="24"/>
        </w:rPr>
        <w:lastRenderedPageBreak/>
        <w:t>ar</w:t>
      </w:r>
      <w:r w:rsidR="00AE1AE5" w:rsidRPr="003267AA">
        <w:rPr>
          <w:rFonts w:ascii="Times New Roman" w:hAnsi="Times New Roman" w:cs="Times New Roman"/>
          <w:i/>
          <w:sz w:val="24"/>
          <w:szCs w:val="24"/>
        </w:rPr>
        <w:t xml:space="preserve">quetipo </w:t>
      </w:r>
      <w:r w:rsidR="00AE1AE5" w:rsidRPr="003267AA">
        <w:rPr>
          <w:rFonts w:ascii="Times New Roman" w:hAnsi="Times New Roman" w:cs="Times New Roman"/>
          <w:sz w:val="24"/>
          <w:szCs w:val="24"/>
        </w:rPr>
        <w:t xml:space="preserve">de </w:t>
      </w:r>
      <w:r w:rsidR="002F2E88" w:rsidRPr="003267AA">
        <w:rPr>
          <w:rFonts w:ascii="Times New Roman" w:hAnsi="Times New Roman" w:cs="Times New Roman"/>
          <w:sz w:val="24"/>
          <w:szCs w:val="24"/>
        </w:rPr>
        <w:t xml:space="preserve">mujer que </w:t>
      </w:r>
      <w:r w:rsidR="00C81832" w:rsidRPr="003267AA">
        <w:rPr>
          <w:rFonts w:ascii="Times New Roman" w:hAnsi="Times New Roman" w:cs="Times New Roman"/>
          <w:sz w:val="24"/>
          <w:szCs w:val="24"/>
        </w:rPr>
        <w:t>sube al escenario y comunica</w:t>
      </w:r>
      <w:r w:rsidRPr="003267AA">
        <w:rPr>
          <w:rFonts w:ascii="Times New Roman" w:hAnsi="Times New Roman" w:cs="Times New Roman"/>
          <w:sz w:val="24"/>
          <w:szCs w:val="24"/>
        </w:rPr>
        <w:t xml:space="preserve"> no sólo con el texto, sino también con su cuerpo, su gesto y la música</w:t>
      </w:r>
      <w:r w:rsidR="00C81832" w:rsidRPr="003267AA">
        <w:rPr>
          <w:rFonts w:ascii="Times New Roman" w:hAnsi="Times New Roman" w:cs="Times New Roman"/>
          <w:sz w:val="24"/>
          <w:szCs w:val="24"/>
        </w:rPr>
        <w:t>.</w:t>
      </w:r>
      <w:r w:rsidR="00017A48" w:rsidRPr="003267AA">
        <w:rPr>
          <w:rFonts w:ascii="Times New Roman" w:hAnsi="Times New Roman" w:cs="Times New Roman"/>
          <w:sz w:val="24"/>
          <w:szCs w:val="24"/>
        </w:rPr>
        <w:t xml:space="preserve"> </w:t>
      </w:r>
      <w:r w:rsidR="002F2E88" w:rsidRPr="003267AA">
        <w:rPr>
          <w:rFonts w:ascii="Times New Roman" w:hAnsi="Times New Roman" w:cs="Times New Roman"/>
          <w:sz w:val="24"/>
          <w:szCs w:val="24"/>
        </w:rPr>
        <w:t>Se tra</w:t>
      </w:r>
      <w:r w:rsidR="000D7B1A" w:rsidRPr="003267AA">
        <w:rPr>
          <w:rFonts w:ascii="Times New Roman" w:hAnsi="Times New Roman" w:cs="Times New Roman"/>
          <w:sz w:val="24"/>
          <w:szCs w:val="24"/>
        </w:rPr>
        <w:t>ta</w:t>
      </w:r>
      <w:r w:rsidR="00AE1AE5" w:rsidRPr="003267AA">
        <w:rPr>
          <w:rFonts w:ascii="Times New Roman" w:hAnsi="Times New Roman" w:cs="Times New Roman"/>
          <w:sz w:val="24"/>
          <w:szCs w:val="24"/>
        </w:rPr>
        <w:t xml:space="preserve"> de una reflexión a partir del análisis de</w:t>
      </w:r>
      <w:r w:rsidR="002F2E88" w:rsidRPr="003267AA">
        <w:rPr>
          <w:rFonts w:ascii="Times New Roman" w:hAnsi="Times New Roman" w:cs="Times New Roman"/>
          <w:sz w:val="24"/>
          <w:szCs w:val="24"/>
        </w:rPr>
        <w:t xml:space="preserve"> las tonadillas a solo de Jacinto Valledor</w:t>
      </w:r>
      <w:r w:rsidR="002B5EE2">
        <w:rPr>
          <w:rFonts w:ascii="Times New Roman" w:hAnsi="Times New Roman" w:cs="Times New Roman"/>
          <w:sz w:val="24"/>
          <w:szCs w:val="24"/>
        </w:rPr>
        <w:t xml:space="preserve"> (1744 – 1809)</w:t>
      </w:r>
      <w:r w:rsidR="002F2E88" w:rsidRPr="003267AA">
        <w:rPr>
          <w:rFonts w:ascii="Times New Roman" w:hAnsi="Times New Roman" w:cs="Times New Roman"/>
          <w:sz w:val="24"/>
          <w:szCs w:val="24"/>
        </w:rPr>
        <w:t xml:space="preserve">, quien posee un número de obras reducido pero adecuado para </w:t>
      </w:r>
      <w:r w:rsidR="00DE5DBB">
        <w:rPr>
          <w:rFonts w:ascii="Times New Roman" w:hAnsi="Times New Roman" w:cs="Times New Roman"/>
          <w:sz w:val="24"/>
          <w:szCs w:val="24"/>
        </w:rPr>
        <w:t>p</w:t>
      </w:r>
      <w:r w:rsidR="002F2E88" w:rsidRPr="003267AA">
        <w:rPr>
          <w:rFonts w:ascii="Times New Roman" w:hAnsi="Times New Roman" w:cs="Times New Roman"/>
          <w:sz w:val="24"/>
          <w:szCs w:val="24"/>
        </w:rPr>
        <w:t>rofundizar y ejempli</w:t>
      </w:r>
      <w:r w:rsidR="004C0AB0" w:rsidRPr="003267AA">
        <w:rPr>
          <w:rFonts w:ascii="Times New Roman" w:hAnsi="Times New Roman" w:cs="Times New Roman"/>
          <w:sz w:val="24"/>
          <w:szCs w:val="24"/>
        </w:rPr>
        <w:t>fi</w:t>
      </w:r>
      <w:r w:rsidR="002F2E88" w:rsidRPr="003267AA">
        <w:rPr>
          <w:rFonts w:ascii="Times New Roman" w:hAnsi="Times New Roman" w:cs="Times New Roman"/>
          <w:sz w:val="24"/>
          <w:szCs w:val="24"/>
        </w:rPr>
        <w:t>car los aspectos tratados.</w:t>
      </w:r>
      <w:r w:rsidR="00AE1AE5" w:rsidRPr="003267AA">
        <w:rPr>
          <w:rStyle w:val="Refdenotaalpie"/>
          <w:rFonts w:ascii="Times New Roman" w:hAnsi="Times New Roman" w:cs="Times New Roman"/>
          <w:sz w:val="24"/>
          <w:szCs w:val="24"/>
        </w:rPr>
        <w:footnoteReference w:id="12"/>
      </w:r>
      <w:r w:rsidR="002F2E88" w:rsidRPr="003267AA">
        <w:rPr>
          <w:rFonts w:ascii="Times New Roman" w:hAnsi="Times New Roman" w:cs="Times New Roman"/>
          <w:sz w:val="24"/>
          <w:szCs w:val="24"/>
        </w:rPr>
        <w:t xml:space="preserve"> </w:t>
      </w:r>
      <w:r w:rsidR="00B82509" w:rsidRPr="003267AA">
        <w:rPr>
          <w:rFonts w:ascii="Times New Roman" w:hAnsi="Times New Roman" w:cs="Times New Roman"/>
          <w:sz w:val="24"/>
          <w:szCs w:val="24"/>
        </w:rPr>
        <w:t>De este modo se pretende dar a conocer</w:t>
      </w:r>
      <w:r w:rsidR="002D7817" w:rsidRPr="003267AA">
        <w:rPr>
          <w:rFonts w:ascii="Times New Roman" w:hAnsi="Times New Roman" w:cs="Times New Roman"/>
          <w:sz w:val="24"/>
          <w:szCs w:val="24"/>
        </w:rPr>
        <w:t xml:space="preserve"> este aspecto aún ignorado </w:t>
      </w:r>
      <w:r w:rsidR="00B82509" w:rsidRPr="003267AA">
        <w:rPr>
          <w:rFonts w:ascii="Times New Roman" w:hAnsi="Times New Roman" w:cs="Times New Roman"/>
          <w:sz w:val="24"/>
          <w:szCs w:val="24"/>
        </w:rPr>
        <w:t xml:space="preserve">y tan importante del </w:t>
      </w:r>
      <w:r w:rsidR="00686F9E" w:rsidRPr="003267AA">
        <w:rPr>
          <w:rFonts w:ascii="Times New Roman" w:hAnsi="Times New Roman" w:cs="Times New Roman"/>
          <w:sz w:val="24"/>
          <w:szCs w:val="24"/>
        </w:rPr>
        <w:t>panorama de la femini</w:t>
      </w:r>
      <w:r w:rsidR="00523E3D" w:rsidRPr="003267AA">
        <w:rPr>
          <w:rFonts w:ascii="Times New Roman" w:hAnsi="Times New Roman" w:cs="Times New Roman"/>
          <w:sz w:val="24"/>
          <w:szCs w:val="24"/>
        </w:rPr>
        <w:t>dad dieciochesca</w:t>
      </w:r>
      <w:r w:rsidR="00DE5DBB">
        <w:rPr>
          <w:rFonts w:ascii="Times New Roman" w:hAnsi="Times New Roman" w:cs="Times New Roman"/>
          <w:sz w:val="24"/>
          <w:szCs w:val="24"/>
        </w:rPr>
        <w:t xml:space="preserve">, </w:t>
      </w:r>
      <w:r w:rsidR="000D7B1A" w:rsidRPr="003267AA">
        <w:rPr>
          <w:rFonts w:ascii="Times New Roman" w:hAnsi="Times New Roman" w:cs="Times New Roman"/>
          <w:sz w:val="24"/>
          <w:szCs w:val="24"/>
        </w:rPr>
        <w:t xml:space="preserve">así como proporcionar </w:t>
      </w:r>
      <w:r w:rsidR="0068392C" w:rsidRPr="003267AA">
        <w:rPr>
          <w:rFonts w:ascii="Times New Roman" w:hAnsi="Times New Roman" w:cs="Times New Roman"/>
          <w:sz w:val="24"/>
          <w:szCs w:val="24"/>
        </w:rPr>
        <w:t xml:space="preserve">ciertas </w:t>
      </w:r>
      <w:r w:rsidR="00017A48" w:rsidRPr="003267AA">
        <w:rPr>
          <w:rFonts w:ascii="Times New Roman" w:hAnsi="Times New Roman" w:cs="Times New Roman"/>
          <w:sz w:val="24"/>
          <w:szCs w:val="24"/>
        </w:rPr>
        <w:t xml:space="preserve">pistas ―o claves― a las intérpretes para abordar este repertorio. </w:t>
      </w:r>
      <w:r w:rsidR="00C81832" w:rsidRPr="003267AA">
        <w:rPr>
          <w:rFonts w:ascii="Times New Roman" w:hAnsi="Times New Roman" w:cs="Times New Roman"/>
          <w:sz w:val="24"/>
          <w:szCs w:val="24"/>
        </w:rPr>
        <w:t xml:space="preserve"> </w:t>
      </w:r>
    </w:p>
    <w:p w14:paraId="4F3F2AAF" w14:textId="77777777" w:rsidR="00F929EC" w:rsidRPr="00686A62" w:rsidRDefault="00F929EC" w:rsidP="00F929EC">
      <w:pPr>
        <w:spacing w:after="0" w:line="480" w:lineRule="auto"/>
        <w:ind w:firstLine="708"/>
        <w:jc w:val="both"/>
        <w:rPr>
          <w:rFonts w:ascii="Times New Roman" w:hAnsi="Times New Roman" w:cs="Times New Roman"/>
        </w:rPr>
      </w:pPr>
    </w:p>
    <w:p w14:paraId="4555697E" w14:textId="77777777" w:rsidR="0089534C" w:rsidRPr="00F060AF" w:rsidRDefault="004F7B8D" w:rsidP="0089534C">
      <w:pPr>
        <w:pStyle w:val="timescos"/>
        <w:spacing w:line="276" w:lineRule="auto"/>
        <w:ind w:firstLine="0"/>
        <w:rPr>
          <w:rFonts w:ascii="Times New Roman" w:hAnsi="Times New Roman"/>
          <w:b/>
        </w:rPr>
      </w:pPr>
      <w:r w:rsidRPr="00F060AF">
        <w:rPr>
          <w:rFonts w:ascii="Times New Roman" w:hAnsi="Times New Roman"/>
          <w:b/>
        </w:rPr>
        <w:t xml:space="preserve">2. </w:t>
      </w:r>
      <w:r w:rsidR="00017A48" w:rsidRPr="00F060AF">
        <w:rPr>
          <w:rFonts w:ascii="Times New Roman" w:hAnsi="Times New Roman"/>
          <w:b/>
        </w:rPr>
        <w:t>E</w:t>
      </w:r>
      <w:r w:rsidR="00471B77" w:rsidRPr="00F060AF">
        <w:rPr>
          <w:rFonts w:ascii="Times New Roman" w:hAnsi="Times New Roman"/>
          <w:b/>
        </w:rPr>
        <w:t>l fenómeno de la tonadilla a solo</w:t>
      </w:r>
    </w:p>
    <w:p w14:paraId="78BCF284" w14:textId="77777777" w:rsidR="00471B77" w:rsidRPr="00686A62" w:rsidRDefault="00471B77" w:rsidP="0089534C">
      <w:pPr>
        <w:pStyle w:val="timescos"/>
        <w:spacing w:line="276" w:lineRule="auto"/>
        <w:ind w:firstLine="0"/>
        <w:rPr>
          <w:rFonts w:ascii="Times New Roman" w:hAnsi="Times New Roman"/>
          <w:b/>
          <w:sz w:val="22"/>
          <w:szCs w:val="22"/>
        </w:rPr>
      </w:pPr>
    </w:p>
    <w:p w14:paraId="03B0B9CD" w14:textId="77777777" w:rsidR="0089534C" w:rsidRPr="003267AA" w:rsidRDefault="0089534C" w:rsidP="003267AA">
      <w:pPr>
        <w:spacing w:line="480" w:lineRule="auto"/>
        <w:jc w:val="both"/>
        <w:rPr>
          <w:rStyle w:val="EstilotimescosTimesNewRomanCar"/>
        </w:rPr>
      </w:pPr>
      <w:r w:rsidRPr="003267AA">
        <w:rPr>
          <w:rFonts w:ascii="Times New Roman" w:hAnsi="Times New Roman" w:cs="Times New Roman"/>
          <w:sz w:val="24"/>
          <w:szCs w:val="24"/>
          <w:lang w:val="es-ES_tradnl"/>
        </w:rPr>
        <w:t xml:space="preserve">La tonadilla escénica era, en esencia, un producto teatral de consumo cuya pretensión principal </w:t>
      </w:r>
      <w:r w:rsidR="00C45CF5">
        <w:rPr>
          <w:rFonts w:ascii="Times New Roman" w:hAnsi="Times New Roman" w:cs="Times New Roman"/>
          <w:sz w:val="24"/>
          <w:szCs w:val="24"/>
          <w:lang w:val="es-ES_tradnl"/>
        </w:rPr>
        <w:t xml:space="preserve">consistía en </w:t>
      </w:r>
      <w:r w:rsidRPr="003267AA">
        <w:rPr>
          <w:rFonts w:ascii="Times New Roman" w:hAnsi="Times New Roman" w:cs="Times New Roman"/>
          <w:sz w:val="24"/>
          <w:szCs w:val="24"/>
          <w:lang w:val="es-ES_tradnl"/>
        </w:rPr>
        <w:t xml:space="preserve">proporcionar a los espectadores un goce rápido, distendido y divertido. </w:t>
      </w:r>
      <w:r w:rsidRPr="003267AA">
        <w:rPr>
          <w:rStyle w:val="EstilotimescosTimesNewRomanCar"/>
        </w:rPr>
        <w:t xml:space="preserve">En este sentido es ilustrativa la siguiente cita de Iza </w:t>
      </w:r>
      <w:proofErr w:type="spellStart"/>
      <w:r w:rsidRPr="003267AA">
        <w:rPr>
          <w:rStyle w:val="EstilotimescosTimesNewRomanCar"/>
        </w:rPr>
        <w:t>Zamácola</w:t>
      </w:r>
      <w:proofErr w:type="spellEnd"/>
      <w:r w:rsidRPr="003267AA">
        <w:rPr>
          <w:rStyle w:val="EstilotimescosTimesNewRomanCar"/>
        </w:rPr>
        <w:t xml:space="preserve">, dirigida precisamente a los compositores de tonadillas: </w:t>
      </w:r>
    </w:p>
    <w:p w14:paraId="2DD4AD17" w14:textId="77777777" w:rsidR="0089534C" w:rsidRPr="00686A62" w:rsidRDefault="0089534C" w:rsidP="0089534C">
      <w:pPr>
        <w:pStyle w:val="timescita"/>
        <w:rPr>
          <w:rFonts w:ascii="Times New Roman" w:hAnsi="Times New Roman"/>
        </w:rPr>
      </w:pPr>
      <w:r w:rsidRPr="00686A62">
        <w:rPr>
          <w:rFonts w:ascii="Times New Roman" w:hAnsi="Times New Roman"/>
        </w:rPr>
        <w:t xml:space="preserve">Es necesario que confesemos, señores profesores [compositores de tonadillas], que el único barómetro para saber si al público le </w:t>
      </w:r>
      <w:r w:rsidR="00712A4D">
        <w:rPr>
          <w:rFonts w:ascii="Times New Roman" w:hAnsi="Times New Roman"/>
        </w:rPr>
        <w:t xml:space="preserve">agrada la música que oye, es </w:t>
      </w:r>
      <w:r w:rsidRPr="00686A62">
        <w:rPr>
          <w:rFonts w:ascii="Times New Roman" w:hAnsi="Times New Roman"/>
        </w:rPr>
        <w:t>que al salir del espectáculo la vaya cada uno rumiando o tarareando entre sí hasta su casa.</w:t>
      </w:r>
      <w:r w:rsidRPr="00686A62">
        <w:rPr>
          <w:rStyle w:val="Refdenotaalpie"/>
          <w:rFonts w:ascii="Times New Roman" w:hAnsi="Times New Roman"/>
        </w:rPr>
        <w:footnoteReference w:id="13"/>
      </w:r>
    </w:p>
    <w:p w14:paraId="530106FF" w14:textId="77777777" w:rsidR="0089534C" w:rsidRPr="00686A62" w:rsidRDefault="0089534C" w:rsidP="0089534C">
      <w:pPr>
        <w:pStyle w:val="EstilotimescosTimesNewRoman"/>
        <w:rPr>
          <w:rStyle w:val="EstilotimescosTimesNewRomanCar"/>
        </w:rPr>
      </w:pPr>
    </w:p>
    <w:p w14:paraId="697654F4" w14:textId="77777777" w:rsidR="0089534C" w:rsidRPr="003267AA" w:rsidRDefault="003D3EFD" w:rsidP="003267AA">
      <w:pPr>
        <w:spacing w:after="0" w:line="480" w:lineRule="auto"/>
        <w:ind w:firstLine="567"/>
        <w:jc w:val="both"/>
        <w:rPr>
          <w:rFonts w:ascii="Times New Roman" w:eastAsia="Times" w:hAnsi="Times New Roman" w:cs="Times New Roman"/>
          <w:sz w:val="24"/>
          <w:szCs w:val="24"/>
          <w:lang w:val="es-ES_tradnl" w:eastAsia="es-MX"/>
        </w:rPr>
      </w:pPr>
      <w:r>
        <w:rPr>
          <w:rStyle w:val="EstilotimescosTimesNewRomanCar"/>
        </w:rPr>
        <w:t>P</w:t>
      </w:r>
      <w:r w:rsidR="0089534C" w:rsidRPr="003267AA">
        <w:rPr>
          <w:rStyle w:val="EstilotimescosTimesNewRomanCar"/>
        </w:rPr>
        <w:t>ara conseguir este propósito</w:t>
      </w:r>
      <w:r w:rsidR="00DE5DBB">
        <w:rPr>
          <w:rStyle w:val="EstilotimescosTimesNewRomanCar"/>
        </w:rPr>
        <w:t>,</w:t>
      </w:r>
      <w:r w:rsidR="0089534C" w:rsidRPr="003267AA">
        <w:rPr>
          <w:rStyle w:val="EstilotimescosTimesNewRomanCar"/>
        </w:rPr>
        <w:t xml:space="preserve"> los autores de tonadillas ―</w:t>
      </w:r>
      <w:r w:rsidR="0089534C" w:rsidRPr="003267AA">
        <w:rPr>
          <w:rStyle w:val="EstilotimescosTimesNewRomanCar"/>
          <w:i/>
        </w:rPr>
        <w:t>ingenio</w:t>
      </w:r>
      <w:r w:rsidR="0089534C" w:rsidRPr="003267AA">
        <w:rPr>
          <w:rStyle w:val="EstilotimescosTimesNewRomanCar"/>
        </w:rPr>
        <w:t xml:space="preserve"> y compositor― tenían que conocer los cambiantes gustos del público</w:t>
      </w:r>
      <w:r w:rsidR="003D7EBE" w:rsidRPr="003267AA">
        <w:rPr>
          <w:rStyle w:val="EstilotimescosTimesNewRomanCar"/>
        </w:rPr>
        <w:t>, obviamente no sólo desde un punto de vista musical</w:t>
      </w:r>
      <w:r w:rsidR="0089534C" w:rsidRPr="003267AA">
        <w:rPr>
          <w:rStyle w:val="EstilotimescosTimesNewRomanCar"/>
        </w:rPr>
        <w:t xml:space="preserve">. </w:t>
      </w:r>
      <w:r w:rsidR="00616415" w:rsidRPr="003267AA">
        <w:rPr>
          <w:rFonts w:ascii="Times New Roman" w:hAnsi="Times New Roman" w:cs="Times New Roman"/>
          <w:sz w:val="24"/>
          <w:szCs w:val="24"/>
        </w:rPr>
        <w:t>L</w:t>
      </w:r>
      <w:r w:rsidR="0089534C" w:rsidRPr="003267AA">
        <w:rPr>
          <w:rFonts w:ascii="Times New Roman" w:hAnsi="Times New Roman" w:cs="Times New Roman"/>
          <w:sz w:val="24"/>
          <w:szCs w:val="24"/>
        </w:rPr>
        <w:t>a base del éxito de la tonad</w:t>
      </w:r>
      <w:r w:rsidR="00616415" w:rsidRPr="003267AA">
        <w:rPr>
          <w:rFonts w:ascii="Times New Roman" w:hAnsi="Times New Roman" w:cs="Times New Roman"/>
          <w:sz w:val="24"/>
          <w:szCs w:val="24"/>
        </w:rPr>
        <w:t>illa era</w:t>
      </w:r>
      <w:r w:rsidR="008A3791" w:rsidRPr="003267AA">
        <w:rPr>
          <w:rFonts w:ascii="Times New Roman" w:hAnsi="Times New Roman" w:cs="Times New Roman"/>
          <w:sz w:val="24"/>
          <w:szCs w:val="24"/>
        </w:rPr>
        <w:t>, pues,</w:t>
      </w:r>
      <w:r w:rsidR="00616415" w:rsidRPr="003267AA">
        <w:rPr>
          <w:rFonts w:ascii="Times New Roman" w:hAnsi="Times New Roman" w:cs="Times New Roman"/>
          <w:sz w:val="24"/>
          <w:szCs w:val="24"/>
        </w:rPr>
        <w:t xml:space="preserve"> el aplauso del público, de modo que t</w:t>
      </w:r>
      <w:r w:rsidR="0089534C" w:rsidRPr="003267AA">
        <w:rPr>
          <w:rFonts w:ascii="Times New Roman" w:hAnsi="Times New Roman" w:cs="Times New Roman"/>
          <w:sz w:val="24"/>
          <w:szCs w:val="24"/>
        </w:rPr>
        <w:t xml:space="preserve">odo ―intérpretes, música, contenido, etc.― estaba destinado a </w:t>
      </w:r>
      <w:r w:rsidR="0089534C" w:rsidRPr="003267AA">
        <w:rPr>
          <w:rFonts w:ascii="Times New Roman" w:hAnsi="Times New Roman" w:cs="Times New Roman"/>
          <w:i/>
          <w:sz w:val="24"/>
          <w:szCs w:val="24"/>
        </w:rPr>
        <w:lastRenderedPageBreak/>
        <w:t>agradar</w:t>
      </w:r>
      <w:r w:rsidR="0089534C" w:rsidRPr="003267AA">
        <w:rPr>
          <w:rFonts w:ascii="Times New Roman" w:hAnsi="Times New Roman" w:cs="Times New Roman"/>
          <w:sz w:val="24"/>
          <w:szCs w:val="24"/>
        </w:rPr>
        <w:t xml:space="preserve"> a unos espectadores ávidos de diversiones placenteras que les permitieran dar la vuelta a la cotidianidad que vivían y reírse de ella; en pocas palabras, que les provocara una catarsis auditiva y visual, humorística, liviana e incluso saludable. </w:t>
      </w:r>
    </w:p>
    <w:p w14:paraId="7BA5F931" w14:textId="77777777" w:rsidR="00FE2E4B" w:rsidRPr="009A6168" w:rsidRDefault="00C02983" w:rsidP="00BD61BA">
      <w:pPr>
        <w:spacing w:after="0" w:line="480" w:lineRule="auto"/>
        <w:ind w:firstLine="567"/>
        <w:jc w:val="both"/>
        <w:rPr>
          <w:rFonts w:ascii="Times New Roman" w:hAnsi="Times New Roman" w:cs="Times New Roman"/>
          <w:sz w:val="24"/>
          <w:szCs w:val="24"/>
        </w:rPr>
      </w:pPr>
      <w:r w:rsidRPr="003267AA">
        <w:rPr>
          <w:rFonts w:ascii="Times New Roman" w:hAnsi="Times New Roman" w:cs="Times New Roman"/>
          <w:sz w:val="24"/>
          <w:szCs w:val="24"/>
        </w:rPr>
        <w:t>Todo esto se agudiza en la tonadilla a solo</w:t>
      </w:r>
      <w:r w:rsidR="00017A48" w:rsidRPr="003267AA">
        <w:rPr>
          <w:rFonts w:ascii="Times New Roman" w:hAnsi="Times New Roman" w:cs="Times New Roman"/>
          <w:sz w:val="24"/>
          <w:szCs w:val="24"/>
        </w:rPr>
        <w:t>. A</w:t>
      </w:r>
      <w:r w:rsidR="00FE7A44" w:rsidRPr="003267AA">
        <w:rPr>
          <w:rFonts w:ascii="Times New Roman" w:hAnsi="Times New Roman" w:cs="Times New Roman"/>
          <w:sz w:val="24"/>
          <w:szCs w:val="24"/>
        </w:rPr>
        <w:t xml:space="preserve"> partir de mis investigaciones sobre la tonadilla escénica</w:t>
      </w:r>
      <w:r w:rsidR="00DE5DBB">
        <w:rPr>
          <w:rFonts w:ascii="Times New Roman" w:hAnsi="Times New Roman" w:cs="Times New Roman"/>
          <w:sz w:val="24"/>
          <w:szCs w:val="24"/>
        </w:rPr>
        <w:t>,</w:t>
      </w:r>
      <w:r w:rsidR="00FE7A44" w:rsidRPr="003267AA">
        <w:rPr>
          <w:rFonts w:ascii="Times New Roman" w:hAnsi="Times New Roman" w:cs="Times New Roman"/>
          <w:sz w:val="24"/>
          <w:szCs w:val="24"/>
        </w:rPr>
        <w:t xml:space="preserve"> propongo la posibilidad de considerar la tonadilla a solo como un subgénero con características específicas dentro del género lírico de la tonadilla ―o </w:t>
      </w:r>
      <w:r w:rsidR="00FE7A44" w:rsidRPr="003267AA">
        <w:rPr>
          <w:rFonts w:ascii="Times New Roman" w:hAnsi="Times New Roman" w:cs="Times New Roman"/>
          <w:i/>
          <w:sz w:val="24"/>
          <w:szCs w:val="24"/>
        </w:rPr>
        <w:t xml:space="preserve">tonadilla escénica </w:t>
      </w:r>
      <w:r w:rsidR="00FE7A44" w:rsidRPr="003267AA">
        <w:rPr>
          <w:rFonts w:ascii="Times New Roman" w:hAnsi="Times New Roman" w:cs="Times New Roman"/>
          <w:sz w:val="24"/>
          <w:szCs w:val="24"/>
        </w:rPr>
        <w:t xml:space="preserve">según la nomenclatura dada por </w:t>
      </w:r>
      <w:r w:rsidR="002B5EE2">
        <w:rPr>
          <w:rFonts w:ascii="Times New Roman" w:hAnsi="Times New Roman" w:cs="Times New Roman"/>
          <w:sz w:val="24"/>
          <w:szCs w:val="24"/>
        </w:rPr>
        <w:t xml:space="preserve">José </w:t>
      </w:r>
      <w:proofErr w:type="spellStart"/>
      <w:r w:rsidR="00FE7A44" w:rsidRPr="003267AA">
        <w:rPr>
          <w:rFonts w:ascii="Times New Roman" w:hAnsi="Times New Roman" w:cs="Times New Roman"/>
          <w:sz w:val="24"/>
          <w:szCs w:val="24"/>
        </w:rPr>
        <w:t>Subirà</w:t>
      </w:r>
      <w:proofErr w:type="spellEnd"/>
      <w:r w:rsidR="00FE7A44" w:rsidRPr="003267AA">
        <w:rPr>
          <w:rFonts w:ascii="Times New Roman" w:hAnsi="Times New Roman" w:cs="Times New Roman"/>
          <w:sz w:val="24"/>
          <w:szCs w:val="24"/>
        </w:rPr>
        <w:t xml:space="preserve"> y ya establecida por convención, aunque cabe tener presente que en la época el género nunca fue denominado así―. Las características más destacadas y probablemente definitorias de la tonadilla a solo desde un punto de vista narratológ</w:t>
      </w:r>
      <w:r w:rsidR="004C0AB0" w:rsidRPr="003267AA">
        <w:rPr>
          <w:rFonts w:ascii="Times New Roman" w:hAnsi="Times New Roman" w:cs="Times New Roman"/>
          <w:sz w:val="24"/>
          <w:szCs w:val="24"/>
        </w:rPr>
        <w:t xml:space="preserve">ico y dramatúrgico-musical son, </w:t>
      </w:r>
      <w:r w:rsidR="00FE7A44" w:rsidRPr="003267AA">
        <w:rPr>
          <w:rFonts w:ascii="Times New Roman" w:hAnsi="Times New Roman" w:cs="Times New Roman"/>
          <w:sz w:val="24"/>
          <w:szCs w:val="24"/>
        </w:rPr>
        <w:t>además del hech</w:t>
      </w:r>
      <w:r w:rsidR="00712A4D" w:rsidRPr="003267AA">
        <w:rPr>
          <w:rFonts w:ascii="Times New Roman" w:hAnsi="Times New Roman" w:cs="Times New Roman"/>
          <w:sz w:val="24"/>
          <w:szCs w:val="24"/>
        </w:rPr>
        <w:t>o</w:t>
      </w:r>
      <w:r w:rsidR="00FE7A44" w:rsidRPr="003267AA">
        <w:rPr>
          <w:rFonts w:ascii="Times New Roman" w:hAnsi="Times New Roman" w:cs="Times New Roman"/>
          <w:sz w:val="24"/>
          <w:szCs w:val="24"/>
        </w:rPr>
        <w:t xml:space="preserve"> de que estaban destin</w:t>
      </w:r>
      <w:r w:rsidR="004C0AB0" w:rsidRPr="003267AA">
        <w:rPr>
          <w:rFonts w:ascii="Times New Roman" w:hAnsi="Times New Roman" w:cs="Times New Roman"/>
          <w:sz w:val="24"/>
          <w:szCs w:val="24"/>
        </w:rPr>
        <w:t>adas a un solo intérprete vocal,</w:t>
      </w:r>
      <w:r w:rsidR="00FE7A44" w:rsidRPr="003267AA">
        <w:rPr>
          <w:rFonts w:ascii="Times New Roman" w:hAnsi="Times New Roman" w:cs="Times New Roman"/>
          <w:sz w:val="24"/>
          <w:szCs w:val="24"/>
        </w:rPr>
        <w:t xml:space="preserve"> la </w:t>
      </w:r>
      <w:r w:rsidR="003552C6" w:rsidRPr="003552C6">
        <w:rPr>
          <w:rFonts w:ascii="Times New Roman" w:hAnsi="Times New Roman" w:cs="Times New Roman"/>
          <w:i/>
          <w:sz w:val="24"/>
          <w:szCs w:val="24"/>
        </w:rPr>
        <w:t>referencia a una acción externa</w:t>
      </w:r>
      <w:r w:rsidR="003552C6">
        <w:rPr>
          <w:rFonts w:ascii="Times New Roman" w:hAnsi="Times New Roman" w:cs="Times New Roman"/>
          <w:sz w:val="24"/>
          <w:szCs w:val="24"/>
        </w:rPr>
        <w:t xml:space="preserve"> </w:t>
      </w:r>
      <w:r w:rsidR="00FE7A44" w:rsidRPr="003267AA">
        <w:rPr>
          <w:rFonts w:ascii="Times New Roman" w:hAnsi="Times New Roman" w:cs="Times New Roman"/>
          <w:sz w:val="24"/>
          <w:szCs w:val="24"/>
        </w:rPr>
        <w:t xml:space="preserve">y la </w:t>
      </w:r>
      <w:r w:rsidR="00FE7A44" w:rsidRPr="003267AA">
        <w:rPr>
          <w:rFonts w:ascii="Times New Roman" w:hAnsi="Times New Roman" w:cs="Times New Roman"/>
          <w:i/>
          <w:sz w:val="24"/>
          <w:szCs w:val="24"/>
        </w:rPr>
        <w:t xml:space="preserve">ruptura de la cuarta pared. </w:t>
      </w:r>
      <w:r w:rsidR="00530790" w:rsidRPr="003267AA">
        <w:rPr>
          <w:rFonts w:ascii="Times New Roman" w:hAnsi="Times New Roman" w:cs="Times New Roman"/>
          <w:sz w:val="24"/>
          <w:szCs w:val="24"/>
        </w:rPr>
        <w:t xml:space="preserve">Según </w:t>
      </w:r>
      <w:proofErr w:type="spellStart"/>
      <w:r w:rsidR="00530790" w:rsidRPr="003267AA">
        <w:rPr>
          <w:rFonts w:ascii="Times New Roman" w:hAnsi="Times New Roman" w:cs="Times New Roman"/>
          <w:sz w:val="24"/>
          <w:szCs w:val="24"/>
        </w:rPr>
        <w:t>Subirà</w:t>
      </w:r>
      <w:proofErr w:type="spellEnd"/>
      <w:r w:rsidR="00530790" w:rsidRPr="003267AA">
        <w:rPr>
          <w:rFonts w:ascii="Times New Roman" w:hAnsi="Times New Roman" w:cs="Times New Roman"/>
          <w:sz w:val="24"/>
          <w:szCs w:val="24"/>
        </w:rPr>
        <w:t>, ‘</w:t>
      </w:r>
      <w:r w:rsidR="00FE2E4B" w:rsidRPr="003267AA">
        <w:rPr>
          <w:rFonts w:ascii="Times New Roman" w:hAnsi="Times New Roman" w:cs="Times New Roman"/>
          <w:sz w:val="24"/>
          <w:szCs w:val="24"/>
        </w:rPr>
        <w:t>las tonadillas uniperso</w:t>
      </w:r>
      <w:r w:rsidR="00530790" w:rsidRPr="003267AA">
        <w:rPr>
          <w:rFonts w:ascii="Times New Roman" w:hAnsi="Times New Roman" w:cs="Times New Roman"/>
          <w:sz w:val="24"/>
          <w:szCs w:val="24"/>
        </w:rPr>
        <w:t>nales o a solo eran satíricas, “</w:t>
      </w:r>
      <w:proofErr w:type="spellStart"/>
      <w:r w:rsidR="00FE2E4B" w:rsidRPr="003267AA">
        <w:rPr>
          <w:rFonts w:ascii="Times New Roman" w:hAnsi="Times New Roman" w:cs="Times New Roman"/>
          <w:sz w:val="24"/>
          <w:szCs w:val="24"/>
        </w:rPr>
        <w:t>refraneras</w:t>
      </w:r>
      <w:proofErr w:type="spellEnd"/>
      <w:r w:rsidR="00530790" w:rsidRPr="003267AA">
        <w:rPr>
          <w:rFonts w:ascii="Times New Roman" w:hAnsi="Times New Roman" w:cs="Times New Roman"/>
          <w:sz w:val="24"/>
          <w:szCs w:val="24"/>
        </w:rPr>
        <w:t>”</w:t>
      </w:r>
      <w:r w:rsidR="00FE2E4B" w:rsidRPr="003267AA">
        <w:rPr>
          <w:rFonts w:ascii="Times New Roman" w:hAnsi="Times New Roman" w:cs="Times New Roman"/>
          <w:sz w:val="24"/>
          <w:szCs w:val="24"/>
        </w:rPr>
        <w:t>, narrativas, metafóricas, simbólicas,</w:t>
      </w:r>
      <w:r w:rsidR="00530790" w:rsidRPr="003267AA">
        <w:rPr>
          <w:rFonts w:ascii="Times New Roman" w:hAnsi="Times New Roman" w:cs="Times New Roman"/>
          <w:sz w:val="24"/>
          <w:szCs w:val="24"/>
        </w:rPr>
        <w:t xml:space="preserve"> psicológicas y autobiográficas’</w:t>
      </w:r>
      <w:r w:rsidR="00616415" w:rsidRPr="003267AA">
        <w:rPr>
          <w:rFonts w:ascii="Times New Roman" w:hAnsi="Times New Roman" w:cs="Times New Roman"/>
          <w:sz w:val="24"/>
          <w:szCs w:val="24"/>
        </w:rPr>
        <w:t>;</w:t>
      </w:r>
      <w:r w:rsidR="00616415" w:rsidRPr="003267AA">
        <w:rPr>
          <w:rStyle w:val="Refdenotaalpie"/>
          <w:rFonts w:ascii="Times New Roman" w:hAnsi="Times New Roman" w:cs="Times New Roman"/>
          <w:sz w:val="24"/>
          <w:szCs w:val="24"/>
        </w:rPr>
        <w:footnoteReference w:id="14"/>
      </w:r>
      <w:r w:rsidR="00616415" w:rsidRPr="003267AA">
        <w:rPr>
          <w:rFonts w:ascii="Times New Roman" w:hAnsi="Times New Roman" w:cs="Times New Roman"/>
          <w:sz w:val="24"/>
          <w:szCs w:val="24"/>
        </w:rPr>
        <w:t xml:space="preserve"> p</w:t>
      </w:r>
      <w:r w:rsidR="009A6168">
        <w:rPr>
          <w:rFonts w:ascii="Times New Roman" w:hAnsi="Times New Roman" w:cs="Times New Roman"/>
          <w:sz w:val="24"/>
          <w:szCs w:val="24"/>
        </w:rPr>
        <w:t xml:space="preserve">ero </w:t>
      </w:r>
      <w:r w:rsidR="003552C6">
        <w:rPr>
          <w:rFonts w:ascii="Times New Roman" w:hAnsi="Times New Roman" w:cs="Times New Roman"/>
          <w:sz w:val="24"/>
          <w:szCs w:val="24"/>
        </w:rPr>
        <w:t xml:space="preserve">aquello que </w:t>
      </w:r>
      <w:r w:rsidR="006D663A">
        <w:rPr>
          <w:rFonts w:ascii="Times New Roman" w:hAnsi="Times New Roman" w:cs="Times New Roman"/>
          <w:sz w:val="24"/>
          <w:szCs w:val="24"/>
        </w:rPr>
        <w:t>las caracteriza es</w:t>
      </w:r>
      <w:r w:rsidR="009A6168">
        <w:rPr>
          <w:rFonts w:ascii="Times New Roman" w:hAnsi="Times New Roman" w:cs="Times New Roman"/>
          <w:sz w:val="24"/>
          <w:szCs w:val="24"/>
        </w:rPr>
        <w:t xml:space="preserve">, sobre todo, </w:t>
      </w:r>
      <w:r w:rsidR="003552C6">
        <w:rPr>
          <w:rFonts w:ascii="Times New Roman" w:hAnsi="Times New Roman" w:cs="Times New Roman"/>
          <w:sz w:val="24"/>
          <w:szCs w:val="24"/>
        </w:rPr>
        <w:t>que un —casi mejor una— intérprete vocal salía al escenario a contar algo directamente al público</w:t>
      </w:r>
      <w:r w:rsidR="00597A44">
        <w:rPr>
          <w:rFonts w:ascii="Times New Roman" w:hAnsi="Times New Roman" w:cs="Times New Roman"/>
          <w:sz w:val="24"/>
          <w:szCs w:val="24"/>
        </w:rPr>
        <w:t xml:space="preserve"> a modo de narrador extradiegético</w:t>
      </w:r>
      <w:r w:rsidR="003552C6">
        <w:rPr>
          <w:rFonts w:ascii="Times New Roman" w:hAnsi="Times New Roman" w:cs="Times New Roman"/>
          <w:sz w:val="24"/>
          <w:szCs w:val="24"/>
        </w:rPr>
        <w:t xml:space="preserve">. </w:t>
      </w:r>
      <w:r w:rsidR="009A6168">
        <w:rPr>
          <w:rFonts w:ascii="Times New Roman" w:hAnsi="Times New Roman" w:cs="Times New Roman"/>
          <w:sz w:val="24"/>
          <w:szCs w:val="24"/>
        </w:rPr>
        <w:t xml:space="preserve">Por lo general, </w:t>
      </w:r>
      <w:r w:rsidR="006D663A">
        <w:rPr>
          <w:rFonts w:ascii="Times New Roman" w:hAnsi="Times New Roman" w:cs="Times New Roman"/>
          <w:sz w:val="24"/>
          <w:szCs w:val="24"/>
        </w:rPr>
        <w:t>las tonadillas a solo consisten</w:t>
      </w:r>
      <w:r w:rsidR="003552C6">
        <w:rPr>
          <w:rFonts w:ascii="Times New Roman" w:hAnsi="Times New Roman" w:cs="Times New Roman"/>
          <w:sz w:val="24"/>
          <w:szCs w:val="24"/>
        </w:rPr>
        <w:t>, principalmente, en</w:t>
      </w:r>
      <w:r w:rsidR="00FE2E4B" w:rsidRPr="00BA7FBD">
        <w:rPr>
          <w:rFonts w:ascii="Times New Roman" w:hAnsi="Times New Roman" w:cs="Times New Roman"/>
          <w:sz w:val="24"/>
          <w:szCs w:val="24"/>
        </w:rPr>
        <w:t xml:space="preserve"> la </w:t>
      </w:r>
      <w:r w:rsidR="003552C6">
        <w:rPr>
          <w:rFonts w:ascii="Times New Roman" w:hAnsi="Times New Roman" w:cs="Times New Roman"/>
          <w:sz w:val="24"/>
          <w:szCs w:val="24"/>
        </w:rPr>
        <w:t>explicación de unos hechos, normalmente</w:t>
      </w:r>
      <w:r w:rsidR="00DE5DBB">
        <w:rPr>
          <w:rFonts w:ascii="Times New Roman" w:hAnsi="Times New Roman" w:cs="Times New Roman"/>
          <w:sz w:val="24"/>
          <w:szCs w:val="24"/>
        </w:rPr>
        <w:t xml:space="preserve"> pasados y </w:t>
      </w:r>
      <w:proofErr w:type="spellStart"/>
      <w:r w:rsidR="00DE5DBB">
        <w:rPr>
          <w:rFonts w:ascii="Times New Roman" w:hAnsi="Times New Roman" w:cs="Times New Roman"/>
          <w:sz w:val="24"/>
          <w:szCs w:val="24"/>
        </w:rPr>
        <w:t>subjetivizados</w:t>
      </w:r>
      <w:proofErr w:type="spellEnd"/>
      <w:r w:rsidR="00DE5DBB">
        <w:rPr>
          <w:rFonts w:ascii="Times New Roman" w:hAnsi="Times New Roman" w:cs="Times New Roman"/>
          <w:sz w:val="24"/>
          <w:szCs w:val="24"/>
        </w:rPr>
        <w:t xml:space="preserve"> por </w:t>
      </w:r>
      <w:r w:rsidR="003552C6">
        <w:rPr>
          <w:rFonts w:ascii="Times New Roman" w:hAnsi="Times New Roman" w:cs="Times New Roman"/>
          <w:sz w:val="24"/>
          <w:szCs w:val="24"/>
        </w:rPr>
        <w:t xml:space="preserve">la visión de la actriz, mientras que las </w:t>
      </w:r>
      <w:r w:rsidR="00B353E6">
        <w:rPr>
          <w:rFonts w:ascii="Times New Roman" w:hAnsi="Times New Roman" w:cs="Times New Roman"/>
          <w:sz w:val="24"/>
          <w:szCs w:val="24"/>
        </w:rPr>
        <w:t>tonadillas con interlocutores</w:t>
      </w:r>
      <w:r w:rsidR="009A6168">
        <w:rPr>
          <w:rFonts w:ascii="Times New Roman" w:hAnsi="Times New Roman" w:cs="Times New Roman"/>
          <w:sz w:val="24"/>
          <w:szCs w:val="24"/>
        </w:rPr>
        <w:t xml:space="preserve"> suelen</w:t>
      </w:r>
      <w:r w:rsidR="00EE633A">
        <w:rPr>
          <w:rFonts w:ascii="Times New Roman" w:hAnsi="Times New Roman" w:cs="Times New Roman"/>
          <w:sz w:val="24"/>
          <w:szCs w:val="24"/>
        </w:rPr>
        <w:t xml:space="preserve"> </w:t>
      </w:r>
      <w:proofErr w:type="spellStart"/>
      <w:r w:rsidR="00EE633A">
        <w:rPr>
          <w:rFonts w:ascii="Times New Roman" w:hAnsi="Times New Roman" w:cs="Times New Roman"/>
          <w:sz w:val="24"/>
          <w:szCs w:val="24"/>
        </w:rPr>
        <w:t>motrar</w:t>
      </w:r>
      <w:proofErr w:type="spellEnd"/>
      <w:r w:rsidR="003552C6">
        <w:rPr>
          <w:rFonts w:ascii="Times New Roman" w:hAnsi="Times New Roman" w:cs="Times New Roman"/>
          <w:sz w:val="24"/>
          <w:szCs w:val="24"/>
        </w:rPr>
        <w:t xml:space="preserve"> esta acción directamente al público </w:t>
      </w:r>
      <w:r w:rsidR="00EE633A">
        <w:rPr>
          <w:rFonts w:ascii="Times New Roman" w:hAnsi="Times New Roman" w:cs="Times New Roman"/>
          <w:sz w:val="24"/>
          <w:szCs w:val="24"/>
        </w:rPr>
        <w:t xml:space="preserve">a través de la ilusión teatral y </w:t>
      </w:r>
      <w:r w:rsidR="003552C6">
        <w:rPr>
          <w:rFonts w:ascii="Times New Roman" w:hAnsi="Times New Roman" w:cs="Times New Roman"/>
          <w:sz w:val="24"/>
          <w:szCs w:val="24"/>
        </w:rPr>
        <w:t>sin el tamiz de una voz emisora</w:t>
      </w:r>
      <w:r w:rsidR="00FE2E4B" w:rsidRPr="003267AA">
        <w:rPr>
          <w:rFonts w:ascii="Times New Roman" w:hAnsi="Times New Roman" w:cs="Times New Roman"/>
          <w:sz w:val="24"/>
          <w:szCs w:val="24"/>
        </w:rPr>
        <w:t>.</w:t>
      </w:r>
      <w:r w:rsidR="00B353E6">
        <w:rPr>
          <w:rStyle w:val="Refdenotaalpie"/>
          <w:rFonts w:ascii="Times New Roman" w:hAnsi="Times New Roman" w:cs="Times New Roman"/>
          <w:sz w:val="24"/>
          <w:szCs w:val="24"/>
        </w:rPr>
        <w:footnoteReference w:id="15"/>
      </w:r>
      <w:r w:rsidR="000D3422">
        <w:rPr>
          <w:rFonts w:ascii="Times New Roman" w:hAnsi="Times New Roman" w:cs="Times New Roman"/>
          <w:sz w:val="24"/>
          <w:szCs w:val="24"/>
        </w:rPr>
        <w:t xml:space="preserve"> </w:t>
      </w:r>
      <w:r w:rsidR="006D663A">
        <w:rPr>
          <w:rFonts w:ascii="Times New Roman" w:hAnsi="Times New Roman" w:cs="Times New Roman"/>
          <w:sz w:val="24"/>
          <w:szCs w:val="24"/>
        </w:rPr>
        <w:t>Ésta sería la tendencia general según el repertorio estudiado, pero cabe decir que</w:t>
      </w:r>
      <w:r w:rsidR="00597A44">
        <w:rPr>
          <w:rFonts w:ascii="Times New Roman" w:hAnsi="Times New Roman" w:cs="Times New Roman"/>
          <w:sz w:val="24"/>
          <w:szCs w:val="24"/>
        </w:rPr>
        <w:t xml:space="preserve"> </w:t>
      </w:r>
      <w:r w:rsidR="00EE633A">
        <w:rPr>
          <w:rFonts w:ascii="Times New Roman" w:hAnsi="Times New Roman" w:cs="Times New Roman"/>
          <w:sz w:val="24"/>
          <w:szCs w:val="24"/>
        </w:rPr>
        <w:t>también se observan</w:t>
      </w:r>
      <w:r w:rsidR="00597A44">
        <w:rPr>
          <w:rFonts w:ascii="Times New Roman" w:hAnsi="Times New Roman" w:cs="Times New Roman"/>
          <w:sz w:val="24"/>
          <w:szCs w:val="24"/>
        </w:rPr>
        <w:t xml:space="preserve"> in</w:t>
      </w:r>
      <w:r w:rsidR="00EE633A">
        <w:rPr>
          <w:rFonts w:ascii="Times New Roman" w:hAnsi="Times New Roman" w:cs="Times New Roman"/>
          <w:sz w:val="24"/>
          <w:szCs w:val="24"/>
        </w:rPr>
        <w:t xml:space="preserve">teresantes cambios y variantes, </w:t>
      </w:r>
      <w:r w:rsidR="00EE633A">
        <w:rPr>
          <w:rFonts w:ascii="Times New Roman" w:hAnsi="Times New Roman" w:cs="Times New Roman"/>
          <w:sz w:val="24"/>
          <w:szCs w:val="24"/>
        </w:rPr>
        <w:lastRenderedPageBreak/>
        <w:t xml:space="preserve">dentro de las múltiples posibilidades </w:t>
      </w:r>
      <w:r w:rsidR="00597A44">
        <w:rPr>
          <w:rFonts w:ascii="Times New Roman" w:hAnsi="Times New Roman" w:cs="Times New Roman"/>
          <w:sz w:val="24"/>
          <w:szCs w:val="24"/>
        </w:rPr>
        <w:t xml:space="preserve">que proporciona la relación entre un </w:t>
      </w:r>
      <w:r w:rsidR="006D663A">
        <w:rPr>
          <w:rFonts w:ascii="Times New Roman" w:hAnsi="Times New Roman" w:cs="Times New Roman"/>
          <w:sz w:val="24"/>
          <w:szCs w:val="24"/>
        </w:rPr>
        <w:t xml:space="preserve">emisor que cuenta </w:t>
      </w:r>
      <w:r w:rsidR="00597A44">
        <w:rPr>
          <w:rFonts w:ascii="Times New Roman" w:hAnsi="Times New Roman" w:cs="Times New Roman"/>
          <w:sz w:val="24"/>
          <w:szCs w:val="24"/>
        </w:rPr>
        <w:t xml:space="preserve">—cantando— </w:t>
      </w:r>
      <w:r w:rsidR="006D663A">
        <w:rPr>
          <w:rFonts w:ascii="Times New Roman" w:hAnsi="Times New Roman" w:cs="Times New Roman"/>
          <w:sz w:val="24"/>
          <w:szCs w:val="24"/>
        </w:rPr>
        <w:t>y un público que recibe.</w:t>
      </w:r>
      <w:r w:rsidR="006D663A">
        <w:rPr>
          <w:rStyle w:val="Refdenotaalpie"/>
          <w:rFonts w:ascii="Times New Roman" w:hAnsi="Times New Roman" w:cs="Times New Roman"/>
          <w:sz w:val="24"/>
          <w:szCs w:val="24"/>
        </w:rPr>
        <w:footnoteReference w:id="16"/>
      </w:r>
      <w:r w:rsidR="006D663A">
        <w:rPr>
          <w:rFonts w:ascii="Times New Roman" w:hAnsi="Times New Roman" w:cs="Times New Roman"/>
          <w:sz w:val="24"/>
          <w:szCs w:val="24"/>
        </w:rPr>
        <w:t xml:space="preserve"> </w:t>
      </w:r>
    </w:p>
    <w:p w14:paraId="2955C3DD" w14:textId="77777777" w:rsidR="008B39E1" w:rsidRPr="003267AA" w:rsidRDefault="005E2A25" w:rsidP="00F929EC">
      <w:pPr>
        <w:spacing w:after="0" w:line="480" w:lineRule="auto"/>
        <w:ind w:firstLine="708"/>
        <w:jc w:val="both"/>
        <w:rPr>
          <w:rFonts w:ascii="Times New Roman" w:hAnsi="Times New Roman" w:cs="Times New Roman"/>
          <w:sz w:val="24"/>
          <w:szCs w:val="24"/>
          <w:lang w:val="es-ES_tradnl"/>
        </w:rPr>
      </w:pPr>
      <w:r w:rsidRPr="003267AA">
        <w:rPr>
          <w:rFonts w:ascii="Times New Roman" w:hAnsi="Times New Roman" w:cs="Times New Roman"/>
          <w:sz w:val="24"/>
          <w:szCs w:val="24"/>
          <w:lang w:val="es-ES_tradnl"/>
        </w:rPr>
        <w:t>Dado que el objetivo pri</w:t>
      </w:r>
      <w:r w:rsidR="004C0AB0" w:rsidRPr="003267AA">
        <w:rPr>
          <w:rFonts w:ascii="Times New Roman" w:hAnsi="Times New Roman" w:cs="Times New Roman"/>
          <w:sz w:val="24"/>
          <w:szCs w:val="24"/>
          <w:lang w:val="es-ES_tradnl"/>
        </w:rPr>
        <w:t>ncipal de la tonadilla a solo era</w:t>
      </w:r>
      <w:r w:rsidRPr="003267AA">
        <w:rPr>
          <w:rFonts w:ascii="Times New Roman" w:hAnsi="Times New Roman" w:cs="Times New Roman"/>
          <w:sz w:val="24"/>
          <w:szCs w:val="24"/>
          <w:lang w:val="es-ES_tradnl"/>
        </w:rPr>
        <w:t xml:space="preserve"> el favor </w:t>
      </w:r>
      <w:r w:rsidR="004D78E8" w:rsidRPr="003267AA">
        <w:rPr>
          <w:rFonts w:ascii="Times New Roman" w:hAnsi="Times New Roman" w:cs="Times New Roman"/>
          <w:sz w:val="24"/>
          <w:szCs w:val="24"/>
          <w:lang w:val="es-ES_tradnl"/>
        </w:rPr>
        <w:t xml:space="preserve">inmediato </w:t>
      </w:r>
      <w:r w:rsidRPr="003267AA">
        <w:rPr>
          <w:rFonts w:ascii="Times New Roman" w:hAnsi="Times New Roman" w:cs="Times New Roman"/>
          <w:sz w:val="24"/>
          <w:szCs w:val="24"/>
          <w:lang w:val="es-ES_tradnl"/>
        </w:rPr>
        <w:t>del público, se busca</w:t>
      </w:r>
      <w:r w:rsidR="004C0AB0" w:rsidRPr="003267AA">
        <w:rPr>
          <w:rFonts w:ascii="Times New Roman" w:hAnsi="Times New Roman" w:cs="Times New Roman"/>
          <w:sz w:val="24"/>
          <w:szCs w:val="24"/>
          <w:lang w:val="es-ES_tradnl"/>
        </w:rPr>
        <w:t>ba</w:t>
      </w:r>
      <w:r w:rsidRPr="003267AA">
        <w:rPr>
          <w:rFonts w:ascii="Times New Roman" w:hAnsi="Times New Roman" w:cs="Times New Roman"/>
          <w:sz w:val="24"/>
          <w:szCs w:val="24"/>
          <w:lang w:val="es-ES_tradnl"/>
        </w:rPr>
        <w:t xml:space="preserve"> constantemente su complicidad haciéndolo partícipe de la representación mediante recursos </w:t>
      </w:r>
      <w:proofErr w:type="spellStart"/>
      <w:r w:rsidRPr="003267AA">
        <w:rPr>
          <w:rFonts w:ascii="Times New Roman" w:hAnsi="Times New Roman" w:cs="Times New Roman"/>
          <w:sz w:val="24"/>
          <w:szCs w:val="24"/>
          <w:lang w:val="es-ES_tradnl"/>
        </w:rPr>
        <w:t>metadramáticos</w:t>
      </w:r>
      <w:proofErr w:type="spellEnd"/>
      <w:r w:rsidRPr="003267AA">
        <w:rPr>
          <w:rFonts w:ascii="Times New Roman" w:hAnsi="Times New Roman" w:cs="Times New Roman"/>
          <w:sz w:val="24"/>
          <w:szCs w:val="24"/>
          <w:lang w:val="es-ES_tradnl"/>
        </w:rPr>
        <w:t xml:space="preserve">, autorreflexivos y de ruptura de la cuarta pared que contravenían la </w:t>
      </w:r>
      <w:r w:rsidRPr="003267AA">
        <w:rPr>
          <w:rFonts w:ascii="Times New Roman" w:hAnsi="Times New Roman" w:cs="Times New Roman"/>
          <w:i/>
          <w:sz w:val="24"/>
          <w:szCs w:val="24"/>
          <w:lang w:val="es-ES_tradnl"/>
        </w:rPr>
        <w:t xml:space="preserve">ilusión escénica </w:t>
      </w:r>
      <w:r w:rsidRPr="003267AA">
        <w:rPr>
          <w:rFonts w:ascii="Times New Roman" w:hAnsi="Times New Roman" w:cs="Times New Roman"/>
          <w:sz w:val="24"/>
          <w:szCs w:val="24"/>
          <w:lang w:val="es-ES_tradnl"/>
        </w:rPr>
        <w:t xml:space="preserve">neoclásica pero que servían para crear un ambiente </w:t>
      </w:r>
      <w:r w:rsidR="008B39E1" w:rsidRPr="003267AA">
        <w:rPr>
          <w:rFonts w:ascii="Times New Roman" w:hAnsi="Times New Roman" w:cs="Times New Roman"/>
          <w:sz w:val="24"/>
          <w:szCs w:val="24"/>
          <w:lang w:val="es-ES_tradnl"/>
        </w:rPr>
        <w:t xml:space="preserve">propicio para la representación. </w:t>
      </w:r>
    </w:p>
    <w:p w14:paraId="5A47C0E3" w14:textId="77777777" w:rsidR="004D78E8" w:rsidRPr="003267AA" w:rsidRDefault="008B39E1" w:rsidP="00F929EC">
      <w:pPr>
        <w:spacing w:after="0" w:line="480" w:lineRule="auto"/>
        <w:ind w:firstLine="708"/>
        <w:jc w:val="both"/>
        <w:rPr>
          <w:rFonts w:ascii="Times New Roman" w:hAnsi="Times New Roman" w:cs="Times New Roman"/>
          <w:sz w:val="24"/>
          <w:szCs w:val="24"/>
        </w:rPr>
      </w:pPr>
      <w:r w:rsidRPr="003267AA">
        <w:rPr>
          <w:rFonts w:ascii="Times New Roman" w:hAnsi="Times New Roman" w:cs="Times New Roman"/>
          <w:sz w:val="24"/>
          <w:szCs w:val="24"/>
          <w:lang w:val="es-ES_tradnl"/>
        </w:rPr>
        <w:t>U</w:t>
      </w:r>
      <w:r w:rsidR="004D78E8" w:rsidRPr="003267AA">
        <w:rPr>
          <w:rFonts w:ascii="Times New Roman" w:hAnsi="Times New Roman" w:cs="Times New Roman"/>
          <w:bCs/>
          <w:sz w:val="24"/>
          <w:szCs w:val="24"/>
          <w:lang w:val="ca-ES"/>
        </w:rPr>
        <w:t xml:space="preserve">n </w:t>
      </w:r>
      <w:r w:rsidR="004D78E8" w:rsidRPr="003267AA">
        <w:rPr>
          <w:rFonts w:ascii="Times New Roman" w:hAnsi="Times New Roman" w:cs="Times New Roman"/>
          <w:sz w:val="24"/>
          <w:szCs w:val="24"/>
        </w:rPr>
        <w:t>recurso eficaz era la identificaci</w:t>
      </w:r>
      <w:r w:rsidR="00582DF9">
        <w:rPr>
          <w:rFonts w:ascii="Times New Roman" w:hAnsi="Times New Roman" w:cs="Times New Roman"/>
          <w:sz w:val="24"/>
          <w:szCs w:val="24"/>
        </w:rPr>
        <w:t>ón del personaje con el actor</w:t>
      </w:r>
      <w:r w:rsidR="004D78E8" w:rsidRPr="003267AA">
        <w:rPr>
          <w:rFonts w:ascii="Times New Roman" w:hAnsi="Times New Roman" w:cs="Times New Roman"/>
          <w:sz w:val="24"/>
          <w:szCs w:val="24"/>
        </w:rPr>
        <w:t xml:space="preserve">. </w:t>
      </w:r>
      <w:r w:rsidR="004C0AB0" w:rsidRPr="003267AA">
        <w:rPr>
          <w:rFonts w:ascii="Times New Roman" w:hAnsi="Times New Roman" w:cs="Times New Roman"/>
          <w:sz w:val="24"/>
          <w:szCs w:val="24"/>
        </w:rPr>
        <w:t>En este repertorio l</w:t>
      </w:r>
      <w:r w:rsidR="004D78E8" w:rsidRPr="003267AA">
        <w:rPr>
          <w:rFonts w:ascii="Times New Roman" w:hAnsi="Times New Roman" w:cs="Times New Roman"/>
          <w:sz w:val="24"/>
          <w:szCs w:val="24"/>
        </w:rPr>
        <w:t>as tonadilleras</w:t>
      </w:r>
      <w:r w:rsidR="004C0AB0" w:rsidRPr="003267AA">
        <w:rPr>
          <w:rFonts w:ascii="Times New Roman" w:hAnsi="Times New Roman" w:cs="Times New Roman"/>
          <w:sz w:val="24"/>
          <w:szCs w:val="24"/>
        </w:rPr>
        <w:t xml:space="preserve"> n</w:t>
      </w:r>
      <w:r w:rsidR="004D78E8" w:rsidRPr="003267AA">
        <w:rPr>
          <w:rFonts w:ascii="Times New Roman" w:hAnsi="Times New Roman" w:cs="Times New Roman"/>
          <w:sz w:val="24"/>
          <w:szCs w:val="24"/>
        </w:rPr>
        <w:t>ormalmente hacen de sí mismas, dirigiéndose al público incluso con apelaciones d</w:t>
      </w:r>
      <w:r w:rsidR="009A6168">
        <w:rPr>
          <w:rFonts w:ascii="Times New Roman" w:hAnsi="Times New Roman" w:cs="Times New Roman"/>
          <w:sz w:val="24"/>
          <w:szCs w:val="24"/>
        </w:rPr>
        <w:t>irectas a individuos concretos, aunque anónimos</w:t>
      </w:r>
      <w:r w:rsidR="004D78E8" w:rsidRPr="003267AA">
        <w:rPr>
          <w:rFonts w:ascii="Times New Roman" w:hAnsi="Times New Roman" w:cs="Times New Roman"/>
          <w:sz w:val="24"/>
          <w:szCs w:val="24"/>
        </w:rPr>
        <w:t>. Se trataba, pues, de proporcionar una representación no-</w:t>
      </w:r>
      <w:proofErr w:type="spellStart"/>
      <w:r w:rsidR="004D78E8" w:rsidRPr="003267AA">
        <w:rPr>
          <w:rFonts w:ascii="Times New Roman" w:hAnsi="Times New Roman" w:cs="Times New Roman"/>
          <w:sz w:val="24"/>
          <w:szCs w:val="24"/>
        </w:rPr>
        <w:t>ilusionística</w:t>
      </w:r>
      <w:proofErr w:type="spellEnd"/>
      <w:r w:rsidR="004D78E8" w:rsidRPr="003267AA">
        <w:rPr>
          <w:rFonts w:ascii="Times New Roman" w:hAnsi="Times New Roman" w:cs="Times New Roman"/>
          <w:sz w:val="24"/>
          <w:szCs w:val="24"/>
        </w:rPr>
        <w:t>, a pesar de todos los estereotipos</w:t>
      </w:r>
      <w:r w:rsidR="007D4E77" w:rsidRPr="003267AA">
        <w:rPr>
          <w:rFonts w:ascii="Times New Roman" w:hAnsi="Times New Roman" w:cs="Times New Roman"/>
          <w:sz w:val="24"/>
          <w:szCs w:val="24"/>
        </w:rPr>
        <w:t xml:space="preserve"> y convenciones</w:t>
      </w:r>
      <w:r w:rsidR="004D78E8" w:rsidRPr="003267AA">
        <w:rPr>
          <w:rFonts w:ascii="Times New Roman" w:hAnsi="Times New Roman" w:cs="Times New Roman"/>
          <w:sz w:val="24"/>
          <w:szCs w:val="24"/>
        </w:rPr>
        <w:t xml:space="preserve"> que pudiera haber en estas narraciones. Sólo en una de las tonadillas a solo </w:t>
      </w:r>
      <w:r w:rsidR="009A6168">
        <w:rPr>
          <w:rFonts w:ascii="Times New Roman" w:hAnsi="Times New Roman" w:cs="Times New Roman"/>
          <w:sz w:val="24"/>
          <w:szCs w:val="24"/>
        </w:rPr>
        <w:t xml:space="preserve">conocidas </w:t>
      </w:r>
      <w:r w:rsidR="004D78E8" w:rsidRPr="003267AA">
        <w:rPr>
          <w:rFonts w:ascii="Times New Roman" w:hAnsi="Times New Roman" w:cs="Times New Roman"/>
          <w:sz w:val="24"/>
          <w:szCs w:val="24"/>
        </w:rPr>
        <w:t>de Valledor</w:t>
      </w:r>
      <w:r w:rsidR="009A6168">
        <w:rPr>
          <w:rFonts w:ascii="Times New Roman" w:hAnsi="Times New Roman" w:cs="Times New Roman"/>
          <w:sz w:val="24"/>
          <w:szCs w:val="24"/>
        </w:rPr>
        <w:t xml:space="preserve">, concretamente en </w:t>
      </w:r>
      <w:r w:rsidR="009A6168">
        <w:rPr>
          <w:rFonts w:ascii="Times New Roman" w:hAnsi="Times New Roman" w:cs="Times New Roman"/>
          <w:i/>
          <w:sz w:val="24"/>
          <w:szCs w:val="24"/>
        </w:rPr>
        <w:t xml:space="preserve">Madrid a la vista </w:t>
      </w:r>
      <w:r w:rsidR="009A6168">
        <w:rPr>
          <w:rFonts w:ascii="Times New Roman" w:hAnsi="Times New Roman" w:cs="Times New Roman"/>
          <w:sz w:val="24"/>
          <w:szCs w:val="24"/>
        </w:rPr>
        <w:t>(1785),</w:t>
      </w:r>
      <w:r w:rsidR="004D78E8" w:rsidRPr="003267AA">
        <w:rPr>
          <w:rFonts w:ascii="Times New Roman" w:hAnsi="Times New Roman" w:cs="Times New Roman"/>
          <w:sz w:val="24"/>
          <w:szCs w:val="24"/>
        </w:rPr>
        <w:t xml:space="preserve"> </w:t>
      </w:r>
      <w:r w:rsidR="00DE5DBB">
        <w:rPr>
          <w:rFonts w:ascii="Times New Roman" w:hAnsi="Times New Roman" w:cs="Times New Roman"/>
          <w:sz w:val="24"/>
          <w:szCs w:val="24"/>
        </w:rPr>
        <w:t>l</w:t>
      </w:r>
      <w:r w:rsidR="004D78E8" w:rsidRPr="003267AA">
        <w:rPr>
          <w:rFonts w:ascii="Times New Roman" w:hAnsi="Times New Roman" w:cs="Times New Roman"/>
          <w:sz w:val="24"/>
          <w:szCs w:val="24"/>
        </w:rPr>
        <w:t xml:space="preserve">a intérprete no hace de sí misma, sino de una pastorcilla que visita la capital. </w:t>
      </w:r>
    </w:p>
    <w:p w14:paraId="0DBFA8DF" w14:textId="77777777" w:rsidR="004D78E8" w:rsidRPr="003267AA" w:rsidRDefault="004D78E8" w:rsidP="00F929EC">
      <w:pPr>
        <w:spacing w:after="0" w:line="480" w:lineRule="auto"/>
        <w:ind w:firstLine="708"/>
        <w:jc w:val="both"/>
        <w:rPr>
          <w:rFonts w:ascii="Times New Roman" w:hAnsi="Times New Roman" w:cs="Times New Roman"/>
          <w:bCs/>
          <w:sz w:val="24"/>
          <w:szCs w:val="24"/>
          <w:lang w:val="ca-ES"/>
        </w:rPr>
      </w:pPr>
      <w:r w:rsidRPr="003267AA">
        <w:rPr>
          <w:rFonts w:ascii="Times New Roman" w:hAnsi="Times New Roman" w:cs="Times New Roman"/>
          <w:bCs/>
          <w:sz w:val="24"/>
          <w:szCs w:val="24"/>
          <w:lang w:val="ca-ES"/>
        </w:rPr>
        <w:t xml:space="preserve">Todos estos recursos no </w:t>
      </w:r>
      <w:proofErr w:type="spellStart"/>
      <w:r w:rsidRPr="003267AA">
        <w:rPr>
          <w:rFonts w:ascii="Times New Roman" w:hAnsi="Times New Roman" w:cs="Times New Roman"/>
          <w:bCs/>
          <w:sz w:val="24"/>
          <w:szCs w:val="24"/>
          <w:lang w:val="ca-ES"/>
        </w:rPr>
        <w:t>constituían</w:t>
      </w:r>
      <w:proofErr w:type="spellEnd"/>
      <w:r w:rsidRPr="003267AA">
        <w:rPr>
          <w:rFonts w:ascii="Times New Roman" w:hAnsi="Times New Roman" w:cs="Times New Roman"/>
          <w:bCs/>
          <w:sz w:val="24"/>
          <w:szCs w:val="24"/>
          <w:lang w:val="ca-ES"/>
        </w:rPr>
        <w:t xml:space="preserve"> una </w:t>
      </w:r>
      <w:proofErr w:type="spellStart"/>
      <w:r w:rsidRPr="003267AA">
        <w:rPr>
          <w:rFonts w:ascii="Times New Roman" w:hAnsi="Times New Roman" w:cs="Times New Roman"/>
          <w:bCs/>
          <w:sz w:val="24"/>
          <w:szCs w:val="24"/>
          <w:lang w:val="ca-ES"/>
        </w:rPr>
        <w:t>novedad</w:t>
      </w:r>
      <w:proofErr w:type="spellEnd"/>
      <w:r w:rsidRPr="003267AA">
        <w:rPr>
          <w:rFonts w:ascii="Times New Roman" w:hAnsi="Times New Roman" w:cs="Times New Roman"/>
          <w:bCs/>
          <w:sz w:val="24"/>
          <w:szCs w:val="24"/>
          <w:lang w:val="ca-ES"/>
        </w:rPr>
        <w:t xml:space="preserve"> en sí, </w:t>
      </w:r>
      <w:proofErr w:type="spellStart"/>
      <w:r w:rsidRPr="003267AA">
        <w:rPr>
          <w:rFonts w:ascii="Times New Roman" w:hAnsi="Times New Roman" w:cs="Times New Roman"/>
          <w:bCs/>
          <w:sz w:val="24"/>
          <w:szCs w:val="24"/>
          <w:lang w:val="ca-ES"/>
        </w:rPr>
        <w:t>ya</w:t>
      </w:r>
      <w:proofErr w:type="spellEnd"/>
      <w:r w:rsidRPr="003267AA">
        <w:rPr>
          <w:rFonts w:ascii="Times New Roman" w:hAnsi="Times New Roman" w:cs="Times New Roman"/>
          <w:bCs/>
          <w:sz w:val="24"/>
          <w:szCs w:val="24"/>
          <w:lang w:val="ca-ES"/>
        </w:rPr>
        <w:t xml:space="preserve"> que la </w:t>
      </w:r>
      <w:proofErr w:type="spellStart"/>
      <w:r w:rsidRPr="003267AA">
        <w:rPr>
          <w:rFonts w:ascii="Times New Roman" w:hAnsi="Times New Roman" w:cs="Times New Roman"/>
          <w:bCs/>
          <w:sz w:val="24"/>
          <w:szCs w:val="24"/>
          <w:lang w:val="ca-ES"/>
        </w:rPr>
        <w:t>transgresión</w:t>
      </w:r>
      <w:proofErr w:type="spellEnd"/>
      <w:r w:rsidRPr="003267AA">
        <w:rPr>
          <w:rFonts w:ascii="Times New Roman" w:hAnsi="Times New Roman" w:cs="Times New Roman"/>
          <w:bCs/>
          <w:sz w:val="24"/>
          <w:szCs w:val="24"/>
          <w:lang w:val="ca-ES"/>
        </w:rPr>
        <w:t xml:space="preserve">, el </w:t>
      </w:r>
      <w:proofErr w:type="spellStart"/>
      <w:r w:rsidRPr="003267AA">
        <w:rPr>
          <w:rFonts w:ascii="Times New Roman" w:hAnsi="Times New Roman" w:cs="Times New Roman"/>
          <w:bCs/>
          <w:sz w:val="24"/>
          <w:szCs w:val="24"/>
          <w:lang w:val="ca-ES"/>
        </w:rPr>
        <w:t>metateatro</w:t>
      </w:r>
      <w:proofErr w:type="spellEnd"/>
      <w:r w:rsidRPr="003267AA">
        <w:rPr>
          <w:rFonts w:ascii="Times New Roman" w:hAnsi="Times New Roman" w:cs="Times New Roman"/>
          <w:bCs/>
          <w:sz w:val="24"/>
          <w:szCs w:val="24"/>
          <w:lang w:val="ca-ES"/>
        </w:rPr>
        <w:t xml:space="preserve"> y la no-</w:t>
      </w:r>
      <w:proofErr w:type="spellStart"/>
      <w:r w:rsidRPr="003267AA">
        <w:rPr>
          <w:rFonts w:ascii="Times New Roman" w:hAnsi="Times New Roman" w:cs="Times New Roman"/>
          <w:bCs/>
          <w:sz w:val="24"/>
          <w:szCs w:val="24"/>
          <w:lang w:val="ca-ES"/>
        </w:rPr>
        <w:t>ilusión</w:t>
      </w:r>
      <w:proofErr w:type="spellEnd"/>
      <w:r w:rsidRPr="003267AA">
        <w:rPr>
          <w:rFonts w:ascii="Times New Roman" w:hAnsi="Times New Roman" w:cs="Times New Roman"/>
          <w:bCs/>
          <w:sz w:val="24"/>
          <w:szCs w:val="24"/>
          <w:lang w:val="ca-ES"/>
        </w:rPr>
        <w:t xml:space="preserve"> de las tonadillas </w:t>
      </w:r>
      <w:proofErr w:type="spellStart"/>
      <w:r w:rsidRPr="003267AA">
        <w:rPr>
          <w:rFonts w:ascii="Times New Roman" w:hAnsi="Times New Roman" w:cs="Times New Roman"/>
          <w:bCs/>
          <w:sz w:val="24"/>
          <w:szCs w:val="24"/>
          <w:lang w:val="ca-ES"/>
        </w:rPr>
        <w:t>dieciochescas</w:t>
      </w:r>
      <w:proofErr w:type="spellEnd"/>
      <w:r w:rsidRPr="003267AA">
        <w:rPr>
          <w:rFonts w:ascii="Times New Roman" w:hAnsi="Times New Roman" w:cs="Times New Roman"/>
          <w:bCs/>
          <w:sz w:val="24"/>
          <w:szCs w:val="24"/>
          <w:lang w:val="ca-ES"/>
        </w:rPr>
        <w:t xml:space="preserve"> no </w:t>
      </w:r>
      <w:proofErr w:type="spellStart"/>
      <w:r w:rsidRPr="003267AA">
        <w:rPr>
          <w:rFonts w:ascii="Times New Roman" w:hAnsi="Times New Roman" w:cs="Times New Roman"/>
          <w:bCs/>
          <w:sz w:val="24"/>
          <w:szCs w:val="24"/>
          <w:lang w:val="ca-ES"/>
        </w:rPr>
        <w:t>sólo</w:t>
      </w:r>
      <w:proofErr w:type="spellEnd"/>
      <w:r w:rsidRPr="003267AA">
        <w:rPr>
          <w:rFonts w:ascii="Times New Roman" w:hAnsi="Times New Roman" w:cs="Times New Roman"/>
          <w:bCs/>
          <w:sz w:val="24"/>
          <w:szCs w:val="24"/>
          <w:lang w:val="ca-ES"/>
        </w:rPr>
        <w:t xml:space="preserve"> </w:t>
      </w:r>
      <w:proofErr w:type="spellStart"/>
      <w:r w:rsidRPr="003267AA">
        <w:rPr>
          <w:rFonts w:ascii="Times New Roman" w:hAnsi="Times New Roman" w:cs="Times New Roman"/>
          <w:bCs/>
          <w:sz w:val="24"/>
          <w:szCs w:val="24"/>
          <w:lang w:val="ca-ES"/>
        </w:rPr>
        <w:t>estaba</w:t>
      </w:r>
      <w:r w:rsidR="00DE5DBB">
        <w:rPr>
          <w:rFonts w:ascii="Times New Roman" w:hAnsi="Times New Roman" w:cs="Times New Roman"/>
          <w:bCs/>
          <w:sz w:val="24"/>
          <w:szCs w:val="24"/>
          <w:lang w:val="ca-ES"/>
        </w:rPr>
        <w:t>n</w:t>
      </w:r>
      <w:proofErr w:type="spellEnd"/>
      <w:r w:rsidRPr="003267AA">
        <w:rPr>
          <w:rFonts w:ascii="Times New Roman" w:hAnsi="Times New Roman" w:cs="Times New Roman"/>
          <w:bCs/>
          <w:sz w:val="24"/>
          <w:szCs w:val="24"/>
          <w:lang w:val="ca-ES"/>
        </w:rPr>
        <w:t xml:space="preserve"> muy emparentada con la de los </w:t>
      </w:r>
      <w:proofErr w:type="spellStart"/>
      <w:r w:rsidRPr="003267AA">
        <w:rPr>
          <w:rFonts w:ascii="Times New Roman" w:hAnsi="Times New Roman" w:cs="Times New Roman"/>
          <w:bCs/>
          <w:sz w:val="24"/>
          <w:szCs w:val="24"/>
          <w:lang w:val="ca-ES"/>
        </w:rPr>
        <w:t>sainetes</w:t>
      </w:r>
      <w:proofErr w:type="spellEnd"/>
      <w:r w:rsidRPr="003267AA">
        <w:rPr>
          <w:rFonts w:ascii="Times New Roman" w:hAnsi="Times New Roman" w:cs="Times New Roman"/>
          <w:bCs/>
          <w:sz w:val="24"/>
          <w:szCs w:val="24"/>
          <w:lang w:val="ca-ES"/>
        </w:rPr>
        <w:t xml:space="preserve"> </w:t>
      </w:r>
      <w:proofErr w:type="spellStart"/>
      <w:r w:rsidRPr="003267AA">
        <w:rPr>
          <w:rFonts w:ascii="Times New Roman" w:hAnsi="Times New Roman" w:cs="Times New Roman"/>
          <w:bCs/>
          <w:sz w:val="24"/>
          <w:szCs w:val="24"/>
          <w:lang w:val="ca-ES"/>
        </w:rPr>
        <w:t>coetáneos</w:t>
      </w:r>
      <w:proofErr w:type="spellEnd"/>
      <w:r w:rsidRPr="003267AA">
        <w:rPr>
          <w:rFonts w:ascii="Times New Roman" w:hAnsi="Times New Roman" w:cs="Times New Roman"/>
          <w:bCs/>
          <w:sz w:val="24"/>
          <w:szCs w:val="24"/>
          <w:lang w:val="ca-ES"/>
        </w:rPr>
        <w:t>,</w:t>
      </w:r>
      <w:r w:rsidR="00AE4CA8" w:rsidRPr="003267AA">
        <w:rPr>
          <w:rStyle w:val="Refdenotaalpie"/>
          <w:rFonts w:ascii="Times New Roman" w:hAnsi="Times New Roman" w:cs="Times New Roman"/>
          <w:bCs/>
          <w:sz w:val="24"/>
          <w:szCs w:val="24"/>
          <w:lang w:val="ca-ES"/>
        </w:rPr>
        <w:footnoteReference w:id="17"/>
      </w:r>
      <w:r w:rsidR="007D4E77" w:rsidRPr="003267AA">
        <w:rPr>
          <w:rFonts w:ascii="Times New Roman" w:hAnsi="Times New Roman" w:cs="Times New Roman"/>
          <w:bCs/>
          <w:sz w:val="24"/>
          <w:szCs w:val="24"/>
          <w:lang w:val="ca-ES"/>
        </w:rPr>
        <w:t xml:space="preserve"> </w:t>
      </w:r>
      <w:proofErr w:type="spellStart"/>
      <w:r w:rsidR="007D4E77" w:rsidRPr="003267AA">
        <w:rPr>
          <w:rFonts w:ascii="Times New Roman" w:hAnsi="Times New Roman" w:cs="Times New Roman"/>
          <w:bCs/>
          <w:sz w:val="24"/>
          <w:szCs w:val="24"/>
          <w:lang w:val="ca-ES"/>
        </w:rPr>
        <w:t>sino</w:t>
      </w:r>
      <w:proofErr w:type="spellEnd"/>
      <w:r w:rsidR="007D4E77" w:rsidRPr="003267AA">
        <w:rPr>
          <w:rFonts w:ascii="Times New Roman" w:hAnsi="Times New Roman" w:cs="Times New Roman"/>
          <w:bCs/>
          <w:sz w:val="24"/>
          <w:szCs w:val="24"/>
          <w:lang w:val="ca-ES"/>
        </w:rPr>
        <w:t xml:space="preserve"> </w:t>
      </w:r>
      <w:r w:rsidR="00BA0FD4">
        <w:rPr>
          <w:rFonts w:ascii="Times New Roman" w:hAnsi="Times New Roman" w:cs="Times New Roman"/>
          <w:bCs/>
          <w:sz w:val="24"/>
          <w:szCs w:val="24"/>
          <w:lang w:val="ca-ES"/>
        </w:rPr>
        <w:t xml:space="preserve">también </w:t>
      </w:r>
      <w:r w:rsidR="007D4E77" w:rsidRPr="003267AA">
        <w:rPr>
          <w:rFonts w:ascii="Times New Roman" w:hAnsi="Times New Roman" w:cs="Times New Roman"/>
          <w:bCs/>
          <w:sz w:val="24"/>
          <w:szCs w:val="24"/>
          <w:lang w:val="ca-ES"/>
        </w:rPr>
        <w:t>con una</w:t>
      </w:r>
      <w:r w:rsidRPr="003267AA">
        <w:rPr>
          <w:rFonts w:ascii="Times New Roman" w:hAnsi="Times New Roman" w:cs="Times New Roman"/>
          <w:bCs/>
          <w:sz w:val="24"/>
          <w:szCs w:val="24"/>
          <w:lang w:val="ca-ES"/>
        </w:rPr>
        <w:t xml:space="preserve"> </w:t>
      </w:r>
      <w:proofErr w:type="spellStart"/>
      <w:r w:rsidRPr="003267AA">
        <w:rPr>
          <w:rFonts w:ascii="Times New Roman" w:hAnsi="Times New Roman" w:cs="Times New Roman"/>
          <w:bCs/>
          <w:sz w:val="24"/>
          <w:szCs w:val="24"/>
          <w:lang w:val="ca-ES"/>
        </w:rPr>
        <w:t>larga</w:t>
      </w:r>
      <w:proofErr w:type="spellEnd"/>
      <w:r w:rsidRPr="003267AA">
        <w:rPr>
          <w:rFonts w:ascii="Times New Roman" w:hAnsi="Times New Roman" w:cs="Times New Roman"/>
          <w:bCs/>
          <w:sz w:val="24"/>
          <w:szCs w:val="24"/>
          <w:lang w:val="ca-ES"/>
        </w:rPr>
        <w:t xml:space="preserve"> </w:t>
      </w:r>
      <w:proofErr w:type="spellStart"/>
      <w:r w:rsidRPr="003267AA">
        <w:rPr>
          <w:rFonts w:ascii="Times New Roman" w:hAnsi="Times New Roman" w:cs="Times New Roman"/>
          <w:bCs/>
          <w:sz w:val="24"/>
          <w:szCs w:val="24"/>
          <w:lang w:val="ca-ES"/>
        </w:rPr>
        <w:t>tradición</w:t>
      </w:r>
      <w:proofErr w:type="spellEnd"/>
      <w:r w:rsidRPr="003267AA">
        <w:rPr>
          <w:rFonts w:ascii="Times New Roman" w:hAnsi="Times New Roman" w:cs="Times New Roman"/>
          <w:bCs/>
          <w:sz w:val="24"/>
          <w:szCs w:val="24"/>
          <w:lang w:val="ca-ES"/>
        </w:rPr>
        <w:t xml:space="preserve"> de </w:t>
      </w:r>
      <w:proofErr w:type="spellStart"/>
      <w:r w:rsidRPr="003267AA">
        <w:rPr>
          <w:rFonts w:ascii="Times New Roman" w:hAnsi="Times New Roman" w:cs="Times New Roman"/>
          <w:bCs/>
          <w:sz w:val="24"/>
          <w:szCs w:val="24"/>
          <w:lang w:val="ca-ES"/>
        </w:rPr>
        <w:t>teatro</w:t>
      </w:r>
      <w:proofErr w:type="spellEnd"/>
      <w:r w:rsidRPr="003267AA">
        <w:rPr>
          <w:rFonts w:ascii="Times New Roman" w:hAnsi="Times New Roman" w:cs="Times New Roman"/>
          <w:bCs/>
          <w:sz w:val="24"/>
          <w:szCs w:val="24"/>
          <w:lang w:val="ca-ES"/>
        </w:rPr>
        <w:t xml:space="preserve"> breve de </w:t>
      </w:r>
      <w:proofErr w:type="spellStart"/>
      <w:r w:rsidRPr="003267AA">
        <w:rPr>
          <w:rFonts w:ascii="Times New Roman" w:hAnsi="Times New Roman" w:cs="Times New Roman"/>
          <w:bCs/>
          <w:sz w:val="24"/>
          <w:szCs w:val="24"/>
          <w:lang w:val="ca-ES"/>
        </w:rPr>
        <w:t>raíz</w:t>
      </w:r>
      <w:proofErr w:type="spellEnd"/>
      <w:r w:rsidRPr="003267AA">
        <w:rPr>
          <w:rFonts w:ascii="Times New Roman" w:hAnsi="Times New Roman" w:cs="Times New Roman"/>
          <w:bCs/>
          <w:sz w:val="24"/>
          <w:szCs w:val="24"/>
          <w:lang w:val="ca-ES"/>
        </w:rPr>
        <w:t xml:space="preserve"> popular y carnavalesca.</w:t>
      </w:r>
      <w:r w:rsidR="00AE4CA8" w:rsidRPr="003267AA">
        <w:rPr>
          <w:rStyle w:val="Refdenotaalpie"/>
          <w:rFonts w:ascii="Times New Roman" w:hAnsi="Times New Roman" w:cs="Times New Roman"/>
          <w:bCs/>
          <w:sz w:val="24"/>
          <w:szCs w:val="24"/>
          <w:lang w:val="ca-ES"/>
        </w:rPr>
        <w:footnoteReference w:id="18"/>
      </w:r>
      <w:r w:rsidRPr="003267AA">
        <w:rPr>
          <w:rFonts w:ascii="Times New Roman" w:hAnsi="Times New Roman" w:cs="Times New Roman"/>
          <w:bCs/>
          <w:sz w:val="24"/>
          <w:szCs w:val="24"/>
          <w:lang w:val="ca-ES"/>
        </w:rPr>
        <w:t xml:space="preserve"> Lo </w:t>
      </w:r>
      <w:proofErr w:type="spellStart"/>
      <w:r w:rsidRPr="003267AA">
        <w:rPr>
          <w:rFonts w:ascii="Times New Roman" w:hAnsi="Times New Roman" w:cs="Times New Roman"/>
          <w:bCs/>
          <w:sz w:val="24"/>
          <w:szCs w:val="24"/>
          <w:lang w:val="ca-ES"/>
        </w:rPr>
        <w:t>verdaderamente</w:t>
      </w:r>
      <w:proofErr w:type="spellEnd"/>
      <w:r w:rsidRPr="003267AA">
        <w:rPr>
          <w:rFonts w:ascii="Times New Roman" w:hAnsi="Times New Roman" w:cs="Times New Roman"/>
          <w:bCs/>
          <w:sz w:val="24"/>
          <w:szCs w:val="24"/>
          <w:lang w:val="ca-ES"/>
        </w:rPr>
        <w:t xml:space="preserve"> </w:t>
      </w:r>
      <w:proofErr w:type="spellStart"/>
      <w:r w:rsidRPr="003267AA">
        <w:rPr>
          <w:rFonts w:ascii="Times New Roman" w:hAnsi="Times New Roman" w:cs="Times New Roman"/>
          <w:bCs/>
          <w:sz w:val="24"/>
          <w:szCs w:val="24"/>
          <w:lang w:val="ca-ES"/>
        </w:rPr>
        <w:t>sorprendente</w:t>
      </w:r>
      <w:proofErr w:type="spellEnd"/>
      <w:r w:rsidRPr="003267AA">
        <w:rPr>
          <w:rFonts w:ascii="Times New Roman" w:hAnsi="Times New Roman" w:cs="Times New Roman"/>
          <w:bCs/>
          <w:sz w:val="24"/>
          <w:szCs w:val="24"/>
          <w:lang w:val="ca-ES"/>
        </w:rPr>
        <w:t xml:space="preserve"> sería su uso </w:t>
      </w:r>
      <w:proofErr w:type="spellStart"/>
      <w:r w:rsidRPr="003267AA">
        <w:rPr>
          <w:rFonts w:ascii="Times New Roman" w:hAnsi="Times New Roman" w:cs="Times New Roman"/>
          <w:bCs/>
          <w:sz w:val="24"/>
          <w:szCs w:val="24"/>
          <w:lang w:val="ca-ES"/>
        </w:rPr>
        <w:t>sistemático</w:t>
      </w:r>
      <w:proofErr w:type="spellEnd"/>
      <w:r w:rsidRPr="003267AA">
        <w:rPr>
          <w:rFonts w:ascii="Times New Roman" w:hAnsi="Times New Roman" w:cs="Times New Roman"/>
          <w:bCs/>
          <w:sz w:val="24"/>
          <w:szCs w:val="24"/>
          <w:lang w:val="ca-ES"/>
        </w:rPr>
        <w:t xml:space="preserve"> en un </w:t>
      </w:r>
      <w:proofErr w:type="spellStart"/>
      <w:r w:rsidRPr="003267AA">
        <w:rPr>
          <w:rFonts w:ascii="Times New Roman" w:hAnsi="Times New Roman" w:cs="Times New Roman"/>
          <w:bCs/>
          <w:sz w:val="24"/>
          <w:szCs w:val="24"/>
          <w:lang w:val="ca-ES"/>
        </w:rPr>
        <w:t>género</w:t>
      </w:r>
      <w:proofErr w:type="spellEnd"/>
      <w:r w:rsidRPr="003267AA">
        <w:rPr>
          <w:rFonts w:ascii="Times New Roman" w:hAnsi="Times New Roman" w:cs="Times New Roman"/>
          <w:bCs/>
          <w:sz w:val="24"/>
          <w:szCs w:val="24"/>
          <w:lang w:val="ca-ES"/>
        </w:rPr>
        <w:t xml:space="preserve"> </w:t>
      </w:r>
      <w:proofErr w:type="spellStart"/>
      <w:r w:rsidRPr="003267AA">
        <w:rPr>
          <w:rFonts w:ascii="Times New Roman" w:hAnsi="Times New Roman" w:cs="Times New Roman"/>
          <w:bCs/>
          <w:sz w:val="24"/>
          <w:szCs w:val="24"/>
          <w:lang w:val="ca-ES"/>
        </w:rPr>
        <w:t>lírico</w:t>
      </w:r>
      <w:proofErr w:type="spellEnd"/>
      <w:r w:rsidRPr="003267AA">
        <w:rPr>
          <w:rFonts w:ascii="Times New Roman" w:hAnsi="Times New Roman" w:cs="Times New Roman"/>
          <w:bCs/>
          <w:sz w:val="24"/>
          <w:szCs w:val="24"/>
          <w:lang w:val="ca-ES"/>
        </w:rPr>
        <w:t xml:space="preserve"> breve</w:t>
      </w:r>
      <w:r w:rsidR="007D4E77" w:rsidRPr="003267AA">
        <w:rPr>
          <w:rFonts w:ascii="Times New Roman" w:hAnsi="Times New Roman" w:cs="Times New Roman"/>
          <w:bCs/>
          <w:sz w:val="24"/>
          <w:szCs w:val="24"/>
          <w:lang w:val="ca-ES"/>
        </w:rPr>
        <w:t xml:space="preserve"> </w:t>
      </w:r>
      <w:proofErr w:type="spellStart"/>
      <w:r w:rsidR="007D4E77" w:rsidRPr="003267AA">
        <w:rPr>
          <w:rFonts w:ascii="Times New Roman" w:hAnsi="Times New Roman" w:cs="Times New Roman"/>
          <w:bCs/>
          <w:sz w:val="24"/>
          <w:szCs w:val="24"/>
          <w:lang w:val="ca-ES"/>
        </w:rPr>
        <w:t>insertado</w:t>
      </w:r>
      <w:proofErr w:type="spellEnd"/>
      <w:r w:rsidR="007D4E77" w:rsidRPr="003267AA">
        <w:rPr>
          <w:rFonts w:ascii="Times New Roman" w:hAnsi="Times New Roman" w:cs="Times New Roman"/>
          <w:bCs/>
          <w:sz w:val="24"/>
          <w:szCs w:val="24"/>
          <w:lang w:val="ca-ES"/>
        </w:rPr>
        <w:t xml:space="preserve"> en los </w:t>
      </w:r>
      <w:proofErr w:type="spellStart"/>
      <w:r w:rsidR="007D4E77" w:rsidRPr="003267AA">
        <w:rPr>
          <w:rFonts w:ascii="Times New Roman" w:hAnsi="Times New Roman" w:cs="Times New Roman"/>
          <w:bCs/>
          <w:sz w:val="24"/>
          <w:szCs w:val="24"/>
          <w:lang w:val="ca-ES"/>
        </w:rPr>
        <w:t>teatros</w:t>
      </w:r>
      <w:proofErr w:type="spellEnd"/>
      <w:r w:rsidR="007D4E77" w:rsidRPr="003267AA">
        <w:rPr>
          <w:rFonts w:ascii="Times New Roman" w:hAnsi="Times New Roman" w:cs="Times New Roman"/>
          <w:bCs/>
          <w:sz w:val="24"/>
          <w:szCs w:val="24"/>
          <w:lang w:val="ca-ES"/>
        </w:rPr>
        <w:t xml:space="preserve"> </w:t>
      </w:r>
      <w:proofErr w:type="spellStart"/>
      <w:r w:rsidR="007D4E77" w:rsidRPr="003267AA">
        <w:rPr>
          <w:rFonts w:ascii="Times New Roman" w:hAnsi="Times New Roman" w:cs="Times New Roman"/>
          <w:bCs/>
          <w:sz w:val="24"/>
          <w:szCs w:val="24"/>
          <w:lang w:val="ca-ES"/>
        </w:rPr>
        <w:t>públicos</w:t>
      </w:r>
      <w:proofErr w:type="spellEnd"/>
      <w:r w:rsidR="007D4E77" w:rsidRPr="003267AA">
        <w:rPr>
          <w:rFonts w:ascii="Times New Roman" w:hAnsi="Times New Roman" w:cs="Times New Roman"/>
          <w:bCs/>
          <w:sz w:val="24"/>
          <w:szCs w:val="24"/>
          <w:lang w:val="ca-ES"/>
        </w:rPr>
        <w:t xml:space="preserve"> </w:t>
      </w:r>
      <w:proofErr w:type="spellStart"/>
      <w:r w:rsidR="007D4E77" w:rsidRPr="003267AA">
        <w:rPr>
          <w:rFonts w:ascii="Times New Roman" w:hAnsi="Times New Roman" w:cs="Times New Roman"/>
          <w:bCs/>
          <w:sz w:val="24"/>
          <w:szCs w:val="24"/>
          <w:lang w:val="ca-ES"/>
        </w:rPr>
        <w:t>españoles</w:t>
      </w:r>
      <w:proofErr w:type="spellEnd"/>
      <w:r w:rsidRPr="003267AA">
        <w:rPr>
          <w:rFonts w:ascii="Times New Roman" w:hAnsi="Times New Roman" w:cs="Times New Roman"/>
          <w:bCs/>
          <w:sz w:val="24"/>
          <w:szCs w:val="24"/>
          <w:lang w:val="ca-ES"/>
        </w:rPr>
        <w:t xml:space="preserve"> con </w:t>
      </w:r>
      <w:r w:rsidRPr="003267AA">
        <w:rPr>
          <w:rFonts w:ascii="Times New Roman" w:hAnsi="Times New Roman" w:cs="Times New Roman"/>
          <w:bCs/>
          <w:sz w:val="24"/>
          <w:szCs w:val="24"/>
          <w:lang w:val="ca-ES"/>
        </w:rPr>
        <w:lastRenderedPageBreak/>
        <w:t xml:space="preserve">un </w:t>
      </w:r>
      <w:proofErr w:type="spellStart"/>
      <w:r w:rsidRPr="003267AA">
        <w:rPr>
          <w:rFonts w:ascii="Times New Roman" w:hAnsi="Times New Roman" w:cs="Times New Roman"/>
          <w:bCs/>
          <w:sz w:val="24"/>
          <w:szCs w:val="24"/>
          <w:lang w:val="ca-ES"/>
        </w:rPr>
        <w:t>papel</w:t>
      </w:r>
      <w:proofErr w:type="spellEnd"/>
      <w:r w:rsidRPr="003267AA">
        <w:rPr>
          <w:rFonts w:ascii="Times New Roman" w:hAnsi="Times New Roman" w:cs="Times New Roman"/>
          <w:bCs/>
          <w:sz w:val="24"/>
          <w:szCs w:val="24"/>
          <w:lang w:val="ca-ES"/>
        </w:rPr>
        <w:t xml:space="preserve"> tan </w:t>
      </w:r>
      <w:proofErr w:type="spellStart"/>
      <w:r w:rsidRPr="003267AA">
        <w:rPr>
          <w:rFonts w:ascii="Times New Roman" w:hAnsi="Times New Roman" w:cs="Times New Roman"/>
          <w:bCs/>
          <w:sz w:val="24"/>
          <w:szCs w:val="24"/>
          <w:lang w:val="ca-ES"/>
        </w:rPr>
        <w:t>destacado</w:t>
      </w:r>
      <w:proofErr w:type="spellEnd"/>
      <w:r w:rsidRPr="003267AA">
        <w:rPr>
          <w:rFonts w:ascii="Times New Roman" w:hAnsi="Times New Roman" w:cs="Times New Roman"/>
          <w:bCs/>
          <w:sz w:val="24"/>
          <w:szCs w:val="24"/>
          <w:lang w:val="ca-ES"/>
        </w:rPr>
        <w:t xml:space="preserve"> de la </w:t>
      </w:r>
      <w:proofErr w:type="spellStart"/>
      <w:r w:rsidRPr="003267AA">
        <w:rPr>
          <w:rFonts w:ascii="Times New Roman" w:hAnsi="Times New Roman" w:cs="Times New Roman"/>
          <w:bCs/>
          <w:sz w:val="24"/>
          <w:szCs w:val="24"/>
          <w:lang w:val="ca-ES"/>
        </w:rPr>
        <w:t>mujer</w:t>
      </w:r>
      <w:proofErr w:type="spellEnd"/>
      <w:r w:rsidRPr="003267AA">
        <w:rPr>
          <w:rFonts w:ascii="Times New Roman" w:hAnsi="Times New Roman" w:cs="Times New Roman"/>
          <w:bCs/>
          <w:sz w:val="24"/>
          <w:szCs w:val="24"/>
          <w:lang w:val="ca-ES"/>
        </w:rPr>
        <w:t xml:space="preserve">. </w:t>
      </w:r>
      <w:r w:rsidR="007D4E77" w:rsidRPr="003267AA">
        <w:rPr>
          <w:rFonts w:ascii="Times New Roman" w:hAnsi="Times New Roman" w:cs="Times New Roman"/>
          <w:bCs/>
          <w:sz w:val="24"/>
          <w:szCs w:val="24"/>
          <w:lang w:val="ca-ES"/>
        </w:rPr>
        <w:t>De hecho, esta presencia</w:t>
      </w:r>
      <w:r w:rsidR="005F5022" w:rsidRPr="003267AA">
        <w:rPr>
          <w:rFonts w:ascii="Times New Roman" w:hAnsi="Times New Roman" w:cs="Times New Roman"/>
          <w:bCs/>
          <w:sz w:val="24"/>
          <w:szCs w:val="24"/>
          <w:lang w:val="ca-ES"/>
        </w:rPr>
        <w:t xml:space="preserve"> tan </w:t>
      </w:r>
      <w:proofErr w:type="spellStart"/>
      <w:r w:rsidR="005F5022" w:rsidRPr="003267AA">
        <w:rPr>
          <w:rFonts w:ascii="Times New Roman" w:hAnsi="Times New Roman" w:cs="Times New Roman"/>
          <w:bCs/>
          <w:sz w:val="24"/>
          <w:szCs w:val="24"/>
          <w:lang w:val="ca-ES"/>
        </w:rPr>
        <w:t>abrumadora</w:t>
      </w:r>
      <w:proofErr w:type="spellEnd"/>
      <w:r w:rsidR="005F5022" w:rsidRPr="003267AA">
        <w:rPr>
          <w:rFonts w:ascii="Times New Roman" w:hAnsi="Times New Roman" w:cs="Times New Roman"/>
          <w:bCs/>
          <w:sz w:val="24"/>
          <w:szCs w:val="24"/>
          <w:lang w:val="ca-ES"/>
        </w:rPr>
        <w:t xml:space="preserve"> de la </w:t>
      </w:r>
      <w:proofErr w:type="spellStart"/>
      <w:r w:rsidR="005F5022" w:rsidRPr="003267AA">
        <w:rPr>
          <w:rFonts w:ascii="Times New Roman" w:hAnsi="Times New Roman" w:cs="Times New Roman"/>
          <w:bCs/>
          <w:sz w:val="24"/>
          <w:szCs w:val="24"/>
          <w:lang w:val="ca-ES"/>
        </w:rPr>
        <w:t>mujer</w:t>
      </w:r>
      <w:proofErr w:type="spellEnd"/>
      <w:r w:rsidR="005F5022" w:rsidRPr="003267AA">
        <w:rPr>
          <w:rFonts w:ascii="Times New Roman" w:hAnsi="Times New Roman" w:cs="Times New Roman"/>
          <w:bCs/>
          <w:sz w:val="24"/>
          <w:szCs w:val="24"/>
          <w:lang w:val="ca-ES"/>
        </w:rPr>
        <w:t xml:space="preserve"> con voz </w:t>
      </w:r>
      <w:proofErr w:type="spellStart"/>
      <w:r w:rsidR="005F5022" w:rsidRPr="003267AA">
        <w:rPr>
          <w:rFonts w:ascii="Times New Roman" w:hAnsi="Times New Roman" w:cs="Times New Roman"/>
          <w:bCs/>
          <w:sz w:val="24"/>
          <w:szCs w:val="24"/>
          <w:lang w:val="ca-ES"/>
        </w:rPr>
        <w:t>propia</w:t>
      </w:r>
      <w:proofErr w:type="spellEnd"/>
      <w:r w:rsidR="007D4E77" w:rsidRPr="003267AA">
        <w:rPr>
          <w:rFonts w:ascii="Times New Roman" w:hAnsi="Times New Roman" w:cs="Times New Roman"/>
          <w:bCs/>
          <w:sz w:val="24"/>
          <w:szCs w:val="24"/>
          <w:lang w:val="ca-ES"/>
        </w:rPr>
        <w:t xml:space="preserve"> no se da en ningún </w:t>
      </w:r>
      <w:proofErr w:type="spellStart"/>
      <w:r w:rsidR="007D4E77" w:rsidRPr="003267AA">
        <w:rPr>
          <w:rFonts w:ascii="Times New Roman" w:hAnsi="Times New Roman" w:cs="Times New Roman"/>
          <w:bCs/>
          <w:sz w:val="24"/>
          <w:szCs w:val="24"/>
          <w:lang w:val="ca-ES"/>
        </w:rPr>
        <w:t>género</w:t>
      </w:r>
      <w:proofErr w:type="spellEnd"/>
      <w:r w:rsidR="007D4E77" w:rsidRPr="003267AA">
        <w:rPr>
          <w:rFonts w:ascii="Times New Roman" w:hAnsi="Times New Roman" w:cs="Times New Roman"/>
          <w:bCs/>
          <w:sz w:val="24"/>
          <w:szCs w:val="24"/>
          <w:lang w:val="ca-ES"/>
        </w:rPr>
        <w:t xml:space="preserve"> </w:t>
      </w:r>
      <w:proofErr w:type="spellStart"/>
      <w:r w:rsidR="007D4E77" w:rsidRPr="003267AA">
        <w:rPr>
          <w:rFonts w:ascii="Times New Roman" w:hAnsi="Times New Roman" w:cs="Times New Roman"/>
          <w:bCs/>
          <w:sz w:val="24"/>
          <w:szCs w:val="24"/>
          <w:lang w:val="ca-ES"/>
        </w:rPr>
        <w:t>coetáneo</w:t>
      </w:r>
      <w:proofErr w:type="spellEnd"/>
      <w:r w:rsidR="007D4E77" w:rsidRPr="003267AA">
        <w:rPr>
          <w:rFonts w:ascii="Times New Roman" w:hAnsi="Times New Roman" w:cs="Times New Roman"/>
          <w:bCs/>
          <w:sz w:val="24"/>
          <w:szCs w:val="24"/>
          <w:lang w:val="ca-ES"/>
        </w:rPr>
        <w:t xml:space="preserve">, ni </w:t>
      </w:r>
      <w:proofErr w:type="spellStart"/>
      <w:r w:rsidR="007D4E77" w:rsidRPr="003267AA">
        <w:rPr>
          <w:rFonts w:ascii="Times New Roman" w:hAnsi="Times New Roman" w:cs="Times New Roman"/>
          <w:bCs/>
          <w:sz w:val="24"/>
          <w:szCs w:val="24"/>
          <w:lang w:val="ca-ES"/>
        </w:rPr>
        <w:t>español</w:t>
      </w:r>
      <w:proofErr w:type="spellEnd"/>
      <w:r w:rsidR="007D4E77" w:rsidRPr="003267AA">
        <w:rPr>
          <w:rFonts w:ascii="Times New Roman" w:hAnsi="Times New Roman" w:cs="Times New Roman"/>
          <w:bCs/>
          <w:sz w:val="24"/>
          <w:szCs w:val="24"/>
          <w:lang w:val="ca-ES"/>
        </w:rPr>
        <w:t xml:space="preserve"> ni </w:t>
      </w:r>
      <w:proofErr w:type="spellStart"/>
      <w:r w:rsidR="007D4E77" w:rsidRPr="003267AA">
        <w:rPr>
          <w:rFonts w:ascii="Times New Roman" w:hAnsi="Times New Roman" w:cs="Times New Roman"/>
          <w:bCs/>
          <w:sz w:val="24"/>
          <w:szCs w:val="24"/>
          <w:lang w:val="ca-ES"/>
        </w:rPr>
        <w:t>europeo</w:t>
      </w:r>
      <w:proofErr w:type="spellEnd"/>
      <w:r w:rsidR="007D4E77" w:rsidRPr="003267AA">
        <w:rPr>
          <w:rFonts w:ascii="Times New Roman" w:hAnsi="Times New Roman" w:cs="Times New Roman"/>
          <w:bCs/>
          <w:sz w:val="24"/>
          <w:szCs w:val="24"/>
          <w:lang w:val="ca-ES"/>
        </w:rPr>
        <w:t xml:space="preserve">. </w:t>
      </w:r>
    </w:p>
    <w:p w14:paraId="0CBE35C7" w14:textId="77777777" w:rsidR="00F929EC" w:rsidRPr="00686A62" w:rsidRDefault="00F929EC" w:rsidP="00F929EC">
      <w:pPr>
        <w:spacing w:after="0" w:line="480" w:lineRule="auto"/>
        <w:ind w:firstLine="708"/>
        <w:jc w:val="both"/>
        <w:rPr>
          <w:rFonts w:ascii="Times New Roman" w:hAnsi="Times New Roman" w:cs="Times New Roman"/>
          <w:bCs/>
          <w:lang w:val="ca-ES"/>
        </w:rPr>
      </w:pPr>
    </w:p>
    <w:p w14:paraId="7821C0B2" w14:textId="77777777" w:rsidR="003B59E4" w:rsidRPr="00F060AF" w:rsidRDefault="004F7B8D" w:rsidP="003B59E4">
      <w:pPr>
        <w:jc w:val="both"/>
        <w:rPr>
          <w:rFonts w:ascii="Times New Roman" w:hAnsi="Times New Roman" w:cs="Times New Roman"/>
          <w:b/>
          <w:sz w:val="24"/>
          <w:szCs w:val="24"/>
          <w:lang w:val="es-ES_tradnl"/>
        </w:rPr>
      </w:pPr>
      <w:r w:rsidRPr="00F060AF">
        <w:rPr>
          <w:rFonts w:ascii="Times New Roman" w:hAnsi="Times New Roman" w:cs="Times New Roman"/>
          <w:b/>
          <w:bCs/>
          <w:sz w:val="24"/>
          <w:szCs w:val="24"/>
          <w:lang w:val="ca-ES"/>
        </w:rPr>
        <w:t xml:space="preserve">3. </w:t>
      </w:r>
      <w:r w:rsidR="003C24D5" w:rsidRPr="00F060AF">
        <w:rPr>
          <w:rFonts w:ascii="Times New Roman" w:hAnsi="Times New Roman" w:cs="Times New Roman"/>
          <w:b/>
          <w:bCs/>
          <w:sz w:val="24"/>
          <w:szCs w:val="24"/>
          <w:lang w:val="ca-ES"/>
        </w:rPr>
        <w:t xml:space="preserve">La </w:t>
      </w:r>
      <w:proofErr w:type="spellStart"/>
      <w:r w:rsidR="003C24D5" w:rsidRPr="00F060AF">
        <w:rPr>
          <w:rFonts w:ascii="Times New Roman" w:hAnsi="Times New Roman" w:cs="Times New Roman"/>
          <w:b/>
          <w:bCs/>
          <w:sz w:val="24"/>
          <w:szCs w:val="24"/>
          <w:lang w:val="ca-ES"/>
        </w:rPr>
        <w:t>mujer</w:t>
      </w:r>
      <w:proofErr w:type="spellEnd"/>
      <w:r w:rsidR="003C24D5" w:rsidRPr="00F060AF">
        <w:rPr>
          <w:rFonts w:ascii="Times New Roman" w:hAnsi="Times New Roman" w:cs="Times New Roman"/>
          <w:b/>
          <w:bCs/>
          <w:sz w:val="24"/>
          <w:szCs w:val="24"/>
          <w:lang w:val="ca-ES"/>
        </w:rPr>
        <w:t xml:space="preserve"> como arma de </w:t>
      </w:r>
      <w:proofErr w:type="spellStart"/>
      <w:r w:rsidR="003C24D5" w:rsidRPr="00F060AF">
        <w:rPr>
          <w:rFonts w:ascii="Times New Roman" w:hAnsi="Times New Roman" w:cs="Times New Roman"/>
          <w:b/>
          <w:bCs/>
          <w:sz w:val="24"/>
          <w:szCs w:val="24"/>
          <w:lang w:val="ca-ES"/>
        </w:rPr>
        <w:t>seducción</w:t>
      </w:r>
      <w:proofErr w:type="spellEnd"/>
    </w:p>
    <w:p w14:paraId="41EA6FB7" w14:textId="77777777" w:rsidR="004D78E8" w:rsidRPr="00F060AF" w:rsidRDefault="007D4E77" w:rsidP="00F060AF">
      <w:pPr>
        <w:spacing w:after="0" w:line="480" w:lineRule="auto"/>
        <w:jc w:val="both"/>
        <w:rPr>
          <w:rFonts w:ascii="Times New Roman" w:hAnsi="Times New Roman" w:cs="Times New Roman"/>
          <w:sz w:val="24"/>
          <w:szCs w:val="24"/>
          <w:lang w:val="es-ES_tradnl"/>
        </w:rPr>
      </w:pPr>
      <w:r w:rsidRPr="00F060AF">
        <w:rPr>
          <w:rFonts w:ascii="Times New Roman" w:hAnsi="Times New Roman" w:cs="Times New Roman"/>
          <w:sz w:val="24"/>
          <w:szCs w:val="24"/>
          <w:lang w:val="es-ES_tradnl"/>
        </w:rPr>
        <w:t>Según se desprende de las obras de Valledor, l</w:t>
      </w:r>
      <w:r w:rsidR="004D78E8" w:rsidRPr="00F060AF">
        <w:rPr>
          <w:rFonts w:ascii="Times New Roman" w:hAnsi="Times New Roman" w:cs="Times New Roman"/>
          <w:sz w:val="24"/>
          <w:szCs w:val="24"/>
          <w:lang w:val="es-ES_tradnl"/>
        </w:rPr>
        <w:t xml:space="preserve">a </w:t>
      </w:r>
      <w:r w:rsidR="004D78E8" w:rsidRPr="00F060AF">
        <w:rPr>
          <w:rFonts w:ascii="Times New Roman" w:hAnsi="Times New Roman" w:cs="Times New Roman"/>
          <w:sz w:val="24"/>
          <w:szCs w:val="24"/>
        </w:rPr>
        <w:t>relación con el público estructura l</w:t>
      </w:r>
      <w:r w:rsidRPr="00F060AF">
        <w:rPr>
          <w:rFonts w:ascii="Times New Roman" w:hAnsi="Times New Roman" w:cs="Times New Roman"/>
          <w:sz w:val="24"/>
          <w:szCs w:val="24"/>
        </w:rPr>
        <w:t>a dramaturgia musical de las tonadillas a solo</w:t>
      </w:r>
      <w:r w:rsidR="004D78E8" w:rsidRPr="00F060AF">
        <w:rPr>
          <w:rFonts w:ascii="Times New Roman" w:hAnsi="Times New Roman" w:cs="Times New Roman"/>
          <w:sz w:val="24"/>
          <w:szCs w:val="24"/>
        </w:rPr>
        <w:t xml:space="preserve">, </w:t>
      </w:r>
      <w:r w:rsidR="00BA0FD4">
        <w:rPr>
          <w:rFonts w:ascii="Times New Roman" w:hAnsi="Times New Roman" w:cs="Times New Roman"/>
          <w:sz w:val="24"/>
          <w:szCs w:val="24"/>
        </w:rPr>
        <w:t xml:space="preserve">ya </w:t>
      </w:r>
      <w:r w:rsidR="004D78E8" w:rsidRPr="00F060AF">
        <w:rPr>
          <w:rFonts w:ascii="Times New Roman" w:hAnsi="Times New Roman" w:cs="Times New Roman"/>
          <w:sz w:val="24"/>
          <w:szCs w:val="24"/>
        </w:rPr>
        <w:t xml:space="preserve">que </w:t>
      </w:r>
      <w:r w:rsidR="004D78E8" w:rsidRPr="00F060AF">
        <w:rPr>
          <w:rFonts w:ascii="Times New Roman" w:hAnsi="Times New Roman" w:cs="Times New Roman"/>
          <w:sz w:val="24"/>
          <w:szCs w:val="24"/>
          <w:lang w:val="es-ES_tradnl"/>
        </w:rPr>
        <w:t>suele</w:t>
      </w:r>
      <w:r w:rsidRPr="00F060AF">
        <w:rPr>
          <w:rFonts w:ascii="Times New Roman" w:hAnsi="Times New Roman" w:cs="Times New Roman"/>
          <w:sz w:val="24"/>
          <w:szCs w:val="24"/>
          <w:lang w:val="es-ES_tradnl"/>
        </w:rPr>
        <w:t>n</w:t>
      </w:r>
      <w:r w:rsidR="004D78E8" w:rsidRPr="00F060AF">
        <w:rPr>
          <w:rFonts w:ascii="Times New Roman" w:hAnsi="Times New Roman" w:cs="Times New Roman"/>
          <w:sz w:val="24"/>
          <w:szCs w:val="24"/>
          <w:lang w:val="es-ES_tradnl"/>
        </w:rPr>
        <w:t xml:space="preserve"> desarrollarse dentro de un marco autorreferencial concreto: la inicial </w:t>
      </w:r>
      <w:proofErr w:type="spellStart"/>
      <w:r w:rsidR="004D78E8" w:rsidRPr="00F060AF">
        <w:rPr>
          <w:rFonts w:ascii="Times New Roman" w:hAnsi="Times New Roman" w:cs="Times New Roman"/>
          <w:i/>
          <w:sz w:val="24"/>
          <w:szCs w:val="24"/>
          <w:lang w:val="es-ES_tradnl"/>
        </w:rPr>
        <w:t>captatio</w:t>
      </w:r>
      <w:proofErr w:type="spellEnd"/>
      <w:r w:rsidR="004D78E8" w:rsidRPr="00F060AF">
        <w:rPr>
          <w:rFonts w:ascii="Times New Roman" w:hAnsi="Times New Roman" w:cs="Times New Roman"/>
          <w:i/>
          <w:sz w:val="24"/>
          <w:szCs w:val="24"/>
          <w:lang w:val="es-ES_tradnl"/>
        </w:rPr>
        <w:t xml:space="preserve"> </w:t>
      </w:r>
      <w:proofErr w:type="spellStart"/>
      <w:r w:rsidR="004D78E8" w:rsidRPr="00F060AF">
        <w:rPr>
          <w:rFonts w:ascii="Times New Roman" w:hAnsi="Times New Roman" w:cs="Times New Roman"/>
          <w:i/>
          <w:sz w:val="24"/>
          <w:szCs w:val="24"/>
          <w:lang w:val="es-ES_tradnl"/>
        </w:rPr>
        <w:t>benevolentiae</w:t>
      </w:r>
      <w:proofErr w:type="spellEnd"/>
      <w:r w:rsidR="004D78E8" w:rsidRPr="00F060AF">
        <w:rPr>
          <w:rFonts w:ascii="Times New Roman" w:hAnsi="Times New Roman" w:cs="Times New Roman"/>
          <w:i/>
          <w:sz w:val="24"/>
          <w:szCs w:val="24"/>
          <w:lang w:val="es-ES_tradnl"/>
        </w:rPr>
        <w:t xml:space="preserve"> </w:t>
      </w:r>
      <w:r w:rsidR="004D78E8" w:rsidRPr="00F060AF">
        <w:rPr>
          <w:rFonts w:ascii="Times New Roman" w:hAnsi="Times New Roman" w:cs="Times New Roman"/>
          <w:sz w:val="24"/>
          <w:szCs w:val="24"/>
          <w:lang w:val="es-ES_tradnl"/>
        </w:rPr>
        <w:t xml:space="preserve">y un penúltimo número que, a modo de </w:t>
      </w:r>
      <w:r w:rsidR="004D78E8" w:rsidRPr="00F060AF">
        <w:rPr>
          <w:rFonts w:ascii="Times New Roman" w:hAnsi="Times New Roman" w:cs="Times New Roman"/>
          <w:i/>
          <w:sz w:val="24"/>
          <w:szCs w:val="24"/>
          <w:lang w:val="es-ES_tradnl"/>
        </w:rPr>
        <w:t>bisagra</w:t>
      </w:r>
      <w:r w:rsidR="00B03338" w:rsidRPr="00F060AF">
        <w:rPr>
          <w:rFonts w:ascii="Times New Roman" w:hAnsi="Times New Roman" w:cs="Times New Roman"/>
          <w:sz w:val="24"/>
          <w:szCs w:val="24"/>
          <w:lang w:val="es-ES_tradnl"/>
        </w:rPr>
        <w:t>,</w:t>
      </w:r>
      <w:r w:rsidR="004D78E8" w:rsidRPr="00F060AF">
        <w:rPr>
          <w:rFonts w:ascii="Times New Roman" w:hAnsi="Times New Roman" w:cs="Times New Roman"/>
          <w:i/>
          <w:sz w:val="24"/>
          <w:szCs w:val="24"/>
          <w:lang w:val="es-ES_tradnl"/>
        </w:rPr>
        <w:t xml:space="preserve"> </w:t>
      </w:r>
      <w:r w:rsidR="004D78E8" w:rsidRPr="00F060AF">
        <w:rPr>
          <w:rFonts w:ascii="Times New Roman" w:hAnsi="Times New Roman" w:cs="Times New Roman"/>
          <w:sz w:val="24"/>
          <w:szCs w:val="24"/>
          <w:lang w:val="es-ES_tradnl"/>
        </w:rPr>
        <w:t xml:space="preserve">termina la acción y anuncia, </w:t>
      </w:r>
      <w:proofErr w:type="spellStart"/>
      <w:r w:rsidR="004D78E8" w:rsidRPr="00F060AF">
        <w:rPr>
          <w:rFonts w:ascii="Times New Roman" w:hAnsi="Times New Roman" w:cs="Times New Roman"/>
          <w:sz w:val="24"/>
          <w:szCs w:val="24"/>
          <w:lang w:val="es-ES_tradnl"/>
        </w:rPr>
        <w:t>metateatralmente</w:t>
      </w:r>
      <w:proofErr w:type="spellEnd"/>
      <w:r w:rsidR="004D78E8" w:rsidRPr="00F060AF">
        <w:rPr>
          <w:rFonts w:ascii="Times New Roman" w:hAnsi="Times New Roman" w:cs="Times New Roman"/>
          <w:sz w:val="24"/>
          <w:szCs w:val="24"/>
          <w:lang w:val="es-ES_tradnl"/>
        </w:rPr>
        <w:t>, el último número.</w:t>
      </w:r>
      <w:r w:rsidR="00B03338" w:rsidRPr="00F060AF">
        <w:rPr>
          <w:rStyle w:val="Refdenotaalpie"/>
          <w:rFonts w:ascii="Times New Roman" w:hAnsi="Times New Roman" w:cs="Times New Roman"/>
          <w:sz w:val="24"/>
          <w:szCs w:val="24"/>
          <w:lang w:val="es-ES_tradnl"/>
        </w:rPr>
        <w:footnoteReference w:id="19"/>
      </w:r>
      <w:r w:rsidR="004D78E8" w:rsidRPr="00F060AF">
        <w:rPr>
          <w:rFonts w:ascii="Times New Roman" w:hAnsi="Times New Roman" w:cs="Times New Roman"/>
          <w:sz w:val="24"/>
          <w:szCs w:val="24"/>
          <w:lang w:val="es-ES_tradnl"/>
        </w:rPr>
        <w:t xml:space="preserve"> Éste suele </w:t>
      </w:r>
      <w:r w:rsidR="008B39E1" w:rsidRPr="00F060AF">
        <w:rPr>
          <w:rFonts w:ascii="Times New Roman" w:hAnsi="Times New Roman" w:cs="Times New Roman"/>
          <w:sz w:val="24"/>
          <w:szCs w:val="24"/>
          <w:lang w:val="es-ES_tradnl"/>
        </w:rPr>
        <w:t xml:space="preserve">constituirse a modo de </w:t>
      </w:r>
      <w:r w:rsidR="004D78E8" w:rsidRPr="00F060AF">
        <w:rPr>
          <w:rFonts w:ascii="Times New Roman" w:hAnsi="Times New Roman" w:cs="Times New Roman"/>
          <w:sz w:val="24"/>
          <w:szCs w:val="24"/>
          <w:lang w:val="es-ES_tradnl"/>
        </w:rPr>
        <w:t xml:space="preserve">brevísimo fin de fiesta, </w:t>
      </w:r>
      <w:r w:rsidR="004D78E8" w:rsidRPr="00F060AF">
        <w:rPr>
          <w:rFonts w:ascii="Times New Roman" w:hAnsi="Times New Roman" w:cs="Times New Roman"/>
          <w:i/>
          <w:sz w:val="24"/>
          <w:szCs w:val="24"/>
          <w:lang w:val="es-ES_tradnl"/>
        </w:rPr>
        <w:t xml:space="preserve">vaudeville </w:t>
      </w:r>
      <w:r w:rsidR="00530790" w:rsidRPr="00F060AF">
        <w:rPr>
          <w:rFonts w:ascii="Times New Roman" w:hAnsi="Times New Roman" w:cs="Times New Roman"/>
          <w:sz w:val="24"/>
          <w:szCs w:val="24"/>
          <w:lang w:val="es-ES_tradnl"/>
        </w:rPr>
        <w:t>o “</w:t>
      </w:r>
      <w:r w:rsidR="004D78E8" w:rsidRPr="00F060AF">
        <w:rPr>
          <w:rFonts w:ascii="Times New Roman" w:hAnsi="Times New Roman" w:cs="Times New Roman"/>
          <w:sz w:val="24"/>
          <w:szCs w:val="24"/>
          <w:lang w:val="es-ES_tradnl"/>
        </w:rPr>
        <w:t xml:space="preserve">apoteosis” normalmente desvinculado de la acción y basado en algún género </w:t>
      </w:r>
      <w:proofErr w:type="spellStart"/>
      <w:r w:rsidR="004D78E8" w:rsidRPr="00F060AF">
        <w:rPr>
          <w:rFonts w:ascii="Times New Roman" w:hAnsi="Times New Roman" w:cs="Times New Roman"/>
          <w:sz w:val="24"/>
          <w:szCs w:val="24"/>
          <w:lang w:val="es-ES_tradnl"/>
        </w:rPr>
        <w:t>cancionístico-coréutico</w:t>
      </w:r>
      <w:proofErr w:type="spellEnd"/>
      <w:r w:rsidR="004D78E8" w:rsidRPr="00F060AF">
        <w:rPr>
          <w:rFonts w:ascii="Times New Roman" w:hAnsi="Times New Roman" w:cs="Times New Roman"/>
          <w:sz w:val="24"/>
          <w:szCs w:val="24"/>
          <w:lang w:val="es-ES_tradnl"/>
        </w:rPr>
        <w:t xml:space="preserve"> de moda ―seguidillas, tiranas, etc.―. E</w:t>
      </w:r>
      <w:r w:rsidR="00DE5DBB">
        <w:rPr>
          <w:rFonts w:ascii="Times New Roman" w:hAnsi="Times New Roman" w:cs="Times New Roman"/>
          <w:sz w:val="24"/>
          <w:szCs w:val="24"/>
          <w:lang w:val="es-ES_tradnl"/>
        </w:rPr>
        <w:t>n</w:t>
      </w:r>
      <w:r w:rsidR="004D78E8" w:rsidRPr="00F060AF">
        <w:rPr>
          <w:rFonts w:ascii="Times New Roman" w:hAnsi="Times New Roman" w:cs="Times New Roman"/>
          <w:sz w:val="24"/>
          <w:szCs w:val="24"/>
          <w:lang w:val="es-ES_tradnl"/>
        </w:rPr>
        <w:t xml:space="preserve"> medio de este marco autorreferencial transcurre</w:t>
      </w:r>
      <w:r w:rsidR="009A6168">
        <w:rPr>
          <w:rFonts w:ascii="Times New Roman" w:hAnsi="Times New Roman" w:cs="Times New Roman"/>
          <w:sz w:val="24"/>
          <w:szCs w:val="24"/>
          <w:lang w:val="es-ES_tradnl"/>
        </w:rPr>
        <w:t xml:space="preserve"> la “acción”, que suele ser la narración de unos </w:t>
      </w:r>
      <w:r w:rsidR="004D78E8" w:rsidRPr="00F060AF">
        <w:rPr>
          <w:rFonts w:ascii="Times New Roman" w:hAnsi="Times New Roman" w:cs="Times New Roman"/>
          <w:sz w:val="24"/>
          <w:szCs w:val="24"/>
          <w:lang w:val="es-ES_tradnl"/>
        </w:rPr>
        <w:t xml:space="preserve">hechos diversos contados al público. </w:t>
      </w:r>
    </w:p>
    <w:p w14:paraId="59CC8D7B" w14:textId="77777777" w:rsidR="00C547F5" w:rsidRPr="00F060AF" w:rsidRDefault="005F5022" w:rsidP="00F929EC">
      <w:pPr>
        <w:spacing w:after="0" w:line="480" w:lineRule="auto"/>
        <w:ind w:firstLine="708"/>
        <w:jc w:val="both"/>
        <w:rPr>
          <w:rFonts w:ascii="Times New Roman" w:hAnsi="Times New Roman" w:cs="Times New Roman"/>
          <w:sz w:val="24"/>
          <w:szCs w:val="24"/>
          <w:lang w:val="es-ES_tradnl"/>
        </w:rPr>
      </w:pPr>
      <w:r w:rsidRPr="00F060AF">
        <w:rPr>
          <w:rFonts w:ascii="Times New Roman" w:hAnsi="Times New Roman" w:cs="Times New Roman"/>
          <w:sz w:val="24"/>
          <w:szCs w:val="24"/>
          <w:lang w:val="es-ES_tradnl"/>
        </w:rPr>
        <w:t>De hecho, l</w:t>
      </w:r>
      <w:r w:rsidR="004D78E8" w:rsidRPr="00F060AF">
        <w:rPr>
          <w:rFonts w:ascii="Times New Roman" w:hAnsi="Times New Roman" w:cs="Times New Roman"/>
          <w:sz w:val="24"/>
          <w:szCs w:val="24"/>
          <w:lang w:val="es-ES_tradnl"/>
        </w:rPr>
        <w:t xml:space="preserve">as tonadillas a solo están construidas a partir </w:t>
      </w:r>
      <w:r w:rsidR="00BA0FD4">
        <w:rPr>
          <w:rFonts w:ascii="Times New Roman" w:hAnsi="Times New Roman" w:cs="Times New Roman"/>
          <w:sz w:val="24"/>
          <w:szCs w:val="24"/>
          <w:lang w:val="es-ES_tradnl"/>
        </w:rPr>
        <w:t xml:space="preserve">de </w:t>
      </w:r>
      <w:r w:rsidR="004D78E8" w:rsidRPr="00F060AF">
        <w:rPr>
          <w:rFonts w:ascii="Times New Roman" w:hAnsi="Times New Roman" w:cs="Times New Roman"/>
          <w:sz w:val="24"/>
          <w:szCs w:val="24"/>
          <w:lang w:val="es-ES_tradnl"/>
        </w:rPr>
        <w:t>una particular retórica del agasajo</w:t>
      </w:r>
      <w:r w:rsidR="005071D0" w:rsidRPr="00F060AF">
        <w:rPr>
          <w:rFonts w:ascii="Times New Roman" w:hAnsi="Times New Roman" w:cs="Times New Roman"/>
          <w:sz w:val="24"/>
          <w:szCs w:val="24"/>
          <w:lang w:val="es-ES_tradnl"/>
        </w:rPr>
        <w:t xml:space="preserve"> al público</w:t>
      </w:r>
      <w:r w:rsidR="004D78E8" w:rsidRPr="00F060AF">
        <w:rPr>
          <w:rFonts w:ascii="Times New Roman" w:hAnsi="Times New Roman" w:cs="Times New Roman"/>
          <w:sz w:val="24"/>
          <w:szCs w:val="24"/>
          <w:lang w:val="es-ES_tradnl"/>
        </w:rPr>
        <w:t xml:space="preserve">, </w:t>
      </w:r>
      <w:r w:rsidR="00C547F5" w:rsidRPr="00F060AF">
        <w:rPr>
          <w:rFonts w:ascii="Times New Roman" w:hAnsi="Times New Roman" w:cs="Times New Roman"/>
          <w:sz w:val="24"/>
          <w:szCs w:val="24"/>
          <w:lang w:val="es-ES_tradnl"/>
        </w:rPr>
        <w:t xml:space="preserve">no sólo mediante las </w:t>
      </w:r>
      <w:proofErr w:type="spellStart"/>
      <w:r w:rsidR="00DE5DBB">
        <w:rPr>
          <w:rFonts w:ascii="Times New Roman" w:hAnsi="Times New Roman" w:cs="Times New Roman"/>
          <w:i/>
          <w:sz w:val="24"/>
          <w:szCs w:val="24"/>
          <w:lang w:val="es-ES_tradnl"/>
        </w:rPr>
        <w:t>captatio</w:t>
      </w:r>
      <w:proofErr w:type="spellEnd"/>
      <w:r w:rsidR="00C547F5" w:rsidRPr="00F060AF">
        <w:rPr>
          <w:rFonts w:ascii="Times New Roman" w:hAnsi="Times New Roman" w:cs="Times New Roman"/>
          <w:i/>
          <w:sz w:val="24"/>
          <w:szCs w:val="24"/>
          <w:lang w:val="es-ES_tradnl"/>
        </w:rPr>
        <w:t xml:space="preserve"> </w:t>
      </w:r>
      <w:proofErr w:type="spellStart"/>
      <w:r w:rsidR="00C547F5" w:rsidRPr="00F060AF">
        <w:rPr>
          <w:rFonts w:ascii="Times New Roman" w:hAnsi="Times New Roman" w:cs="Times New Roman"/>
          <w:i/>
          <w:sz w:val="24"/>
          <w:szCs w:val="24"/>
          <w:lang w:val="es-ES_tradnl"/>
        </w:rPr>
        <w:t>benevolentiae</w:t>
      </w:r>
      <w:proofErr w:type="spellEnd"/>
      <w:r w:rsidR="00C547F5" w:rsidRPr="00F060AF">
        <w:rPr>
          <w:rFonts w:ascii="Times New Roman" w:hAnsi="Times New Roman" w:cs="Times New Roman"/>
          <w:sz w:val="24"/>
          <w:szCs w:val="24"/>
          <w:lang w:val="es-ES_tradnl"/>
        </w:rPr>
        <w:t xml:space="preserve"> y llamadas a los aplausos finales, sino también por guiños de todo tipo ―conceptuales, musicales, gestuales, etc.― dirigidos a los espectadores. Si la búsqueda de entretenimiento directo ya es consustancial en un género lírico de consumo rápido ―y breve― como la tonadilla escénica, se acentúa en este subgénero en</w:t>
      </w:r>
      <w:r w:rsidR="00582DF9">
        <w:rPr>
          <w:rFonts w:ascii="Times New Roman" w:hAnsi="Times New Roman" w:cs="Times New Roman"/>
          <w:sz w:val="24"/>
          <w:szCs w:val="24"/>
          <w:lang w:val="es-ES_tradnl"/>
        </w:rPr>
        <w:t xml:space="preserve"> el que la relación actriz</w:t>
      </w:r>
      <w:r w:rsidR="00C547F5" w:rsidRPr="00F060AF">
        <w:rPr>
          <w:rFonts w:ascii="Times New Roman" w:hAnsi="Times New Roman" w:cs="Times New Roman"/>
          <w:sz w:val="24"/>
          <w:szCs w:val="24"/>
          <w:lang w:val="es-ES_tradnl"/>
        </w:rPr>
        <w:t>-público queda desprovista ―o ca</w:t>
      </w:r>
      <w:r w:rsidR="009A6168">
        <w:rPr>
          <w:rFonts w:ascii="Times New Roman" w:hAnsi="Times New Roman" w:cs="Times New Roman"/>
          <w:sz w:val="24"/>
          <w:szCs w:val="24"/>
          <w:lang w:val="es-ES_tradnl"/>
        </w:rPr>
        <w:t xml:space="preserve">si― de cualquier pared </w:t>
      </w:r>
      <w:proofErr w:type="spellStart"/>
      <w:r w:rsidR="009A6168">
        <w:rPr>
          <w:rFonts w:ascii="Times New Roman" w:hAnsi="Times New Roman" w:cs="Times New Roman"/>
          <w:sz w:val="24"/>
          <w:szCs w:val="24"/>
          <w:lang w:val="es-ES_tradnl"/>
        </w:rPr>
        <w:t>ilusionística</w:t>
      </w:r>
      <w:proofErr w:type="spellEnd"/>
      <w:r w:rsidR="00C547F5" w:rsidRPr="00F060AF">
        <w:rPr>
          <w:rFonts w:ascii="Times New Roman" w:hAnsi="Times New Roman" w:cs="Times New Roman"/>
          <w:sz w:val="24"/>
          <w:szCs w:val="24"/>
          <w:lang w:val="es-ES_tradnl"/>
        </w:rPr>
        <w:t>.</w:t>
      </w:r>
    </w:p>
    <w:p w14:paraId="175C84E6" w14:textId="77777777" w:rsidR="00941A89" w:rsidRPr="00F060AF" w:rsidRDefault="0068392C" w:rsidP="00F929EC">
      <w:pPr>
        <w:spacing w:after="0" w:line="480" w:lineRule="auto"/>
        <w:ind w:firstLine="708"/>
        <w:jc w:val="both"/>
        <w:rPr>
          <w:rFonts w:ascii="Times New Roman" w:hAnsi="Times New Roman" w:cs="Times New Roman"/>
          <w:sz w:val="24"/>
          <w:szCs w:val="24"/>
          <w:lang w:val="es-ES_tradnl"/>
        </w:rPr>
      </w:pPr>
      <w:r w:rsidRPr="00F060AF">
        <w:rPr>
          <w:rFonts w:ascii="Times New Roman" w:hAnsi="Times New Roman" w:cs="Times New Roman"/>
          <w:sz w:val="24"/>
          <w:szCs w:val="24"/>
        </w:rPr>
        <w:t>S</w:t>
      </w:r>
      <w:r w:rsidR="00347FE8" w:rsidRPr="00F060AF">
        <w:rPr>
          <w:rFonts w:ascii="Times New Roman" w:hAnsi="Times New Roman" w:cs="Times New Roman"/>
          <w:sz w:val="24"/>
          <w:szCs w:val="24"/>
        </w:rPr>
        <w:t xml:space="preserve">eguramente la estrategia más básica para </w:t>
      </w:r>
      <w:r w:rsidRPr="00F060AF">
        <w:rPr>
          <w:rFonts w:ascii="Times New Roman" w:hAnsi="Times New Roman" w:cs="Times New Roman"/>
          <w:sz w:val="24"/>
          <w:szCs w:val="24"/>
        </w:rPr>
        <w:t>agradar</w:t>
      </w:r>
      <w:r w:rsidR="00347FE8" w:rsidRPr="00F060AF">
        <w:rPr>
          <w:rFonts w:ascii="Times New Roman" w:hAnsi="Times New Roman" w:cs="Times New Roman"/>
          <w:sz w:val="24"/>
          <w:szCs w:val="24"/>
        </w:rPr>
        <w:t xml:space="preserve"> al público sería que estas tonadillas fueran interpretadas por mujeres</w:t>
      </w:r>
      <w:r w:rsidR="000D7B1A" w:rsidRPr="00F060AF">
        <w:rPr>
          <w:rFonts w:ascii="Times New Roman" w:hAnsi="Times New Roman" w:cs="Times New Roman"/>
          <w:sz w:val="24"/>
          <w:szCs w:val="24"/>
        </w:rPr>
        <w:t>,</w:t>
      </w:r>
      <w:r w:rsidRPr="00F060AF">
        <w:rPr>
          <w:rFonts w:ascii="Times New Roman" w:hAnsi="Times New Roman" w:cs="Times New Roman"/>
          <w:sz w:val="24"/>
          <w:szCs w:val="24"/>
        </w:rPr>
        <w:t xml:space="preserve"> aprovechando toda su carga seductora encima de un escenario</w:t>
      </w:r>
      <w:r w:rsidR="00347FE8" w:rsidRPr="00F060AF">
        <w:rPr>
          <w:rFonts w:ascii="Times New Roman" w:hAnsi="Times New Roman" w:cs="Times New Roman"/>
          <w:sz w:val="24"/>
          <w:szCs w:val="24"/>
        </w:rPr>
        <w:t>.</w:t>
      </w:r>
      <w:r w:rsidR="00C92C28" w:rsidRPr="00F060AF">
        <w:rPr>
          <w:rFonts w:ascii="Times New Roman" w:hAnsi="Times New Roman" w:cs="Times New Roman"/>
          <w:sz w:val="24"/>
          <w:szCs w:val="24"/>
        </w:rPr>
        <w:t xml:space="preserve"> </w:t>
      </w:r>
      <w:r w:rsidR="00C92C28" w:rsidRPr="00F060AF">
        <w:rPr>
          <w:rFonts w:ascii="Times New Roman" w:hAnsi="Times New Roman" w:cs="Times New Roman"/>
          <w:sz w:val="24"/>
          <w:szCs w:val="24"/>
          <w:lang w:val="es-ES_tradnl"/>
        </w:rPr>
        <w:t>Al fin y al cabo ―y muy a pesar de los moralistas y preceptistas ilustrados y neoclásicos―, el teatro era el ámbito de sublimación ―necesaria</w:t>
      </w:r>
      <w:r w:rsidR="00E3413D" w:rsidRPr="00F060AF">
        <w:rPr>
          <w:rFonts w:ascii="Times New Roman" w:hAnsi="Times New Roman" w:cs="Times New Roman"/>
          <w:sz w:val="24"/>
          <w:szCs w:val="24"/>
          <w:lang w:val="es-ES_tradnl"/>
        </w:rPr>
        <w:t xml:space="preserve">― de deseos y fantasías varias; tal como afirma Lucía Díaz Marroquín, el </w:t>
      </w:r>
      <w:r w:rsidR="00E3413D" w:rsidRPr="00F060AF">
        <w:rPr>
          <w:rFonts w:ascii="Times New Roman" w:hAnsi="Times New Roman" w:cs="Times New Roman"/>
          <w:sz w:val="24"/>
          <w:szCs w:val="24"/>
          <w:lang w:val="es-ES_tradnl"/>
        </w:rPr>
        <w:lastRenderedPageBreak/>
        <w:t xml:space="preserve">teatro </w:t>
      </w:r>
      <w:r w:rsidR="0015177E" w:rsidRPr="00F060AF">
        <w:rPr>
          <w:rFonts w:ascii="Times New Roman" w:hAnsi="Times New Roman" w:cs="Times New Roman"/>
          <w:sz w:val="24"/>
          <w:szCs w:val="24"/>
          <w:lang w:val="es-ES_tradnl"/>
        </w:rPr>
        <w:t xml:space="preserve">es, principalmente, </w:t>
      </w:r>
      <w:r w:rsidR="007D4E77" w:rsidRPr="00F060AF">
        <w:rPr>
          <w:rFonts w:ascii="Times New Roman" w:hAnsi="Times New Roman" w:cs="Times New Roman"/>
          <w:sz w:val="24"/>
          <w:szCs w:val="24"/>
          <w:lang w:val="es-ES_tradnl"/>
        </w:rPr>
        <w:t>una forma de catarsis capaz de romper, aunque sea mediante estrategias decoroso-verosímiles, las coordenadas de la vida cotidiana del espectador.</w:t>
      </w:r>
      <w:r w:rsidR="007D4E77" w:rsidRPr="00F060AF">
        <w:rPr>
          <w:rStyle w:val="Refdenotaalpie"/>
          <w:rFonts w:ascii="Times New Roman" w:hAnsi="Times New Roman" w:cs="Times New Roman"/>
          <w:sz w:val="24"/>
          <w:szCs w:val="24"/>
          <w:lang w:val="es-ES_tradnl"/>
        </w:rPr>
        <w:footnoteReference w:id="20"/>
      </w:r>
      <w:r w:rsidR="007D4E77" w:rsidRPr="00F060AF">
        <w:rPr>
          <w:rFonts w:ascii="Times New Roman" w:hAnsi="Times New Roman" w:cs="Times New Roman"/>
          <w:sz w:val="24"/>
          <w:szCs w:val="24"/>
          <w:lang w:val="es-ES_tradnl"/>
        </w:rPr>
        <w:t xml:space="preserve"> </w:t>
      </w:r>
      <w:r w:rsidR="00E3413D" w:rsidRPr="00F060AF">
        <w:rPr>
          <w:rFonts w:ascii="Times New Roman" w:hAnsi="Times New Roman" w:cs="Times New Roman"/>
          <w:sz w:val="24"/>
          <w:szCs w:val="24"/>
          <w:lang w:val="es-ES_tradnl"/>
        </w:rPr>
        <w:t>Y dentro de estas coordenadas la sugerencia erótica tenía un papel importante.</w:t>
      </w:r>
      <w:r w:rsidR="007D4E77" w:rsidRPr="00F060AF">
        <w:rPr>
          <w:rFonts w:ascii="Times New Roman" w:hAnsi="Times New Roman" w:cs="Times New Roman"/>
          <w:sz w:val="24"/>
          <w:szCs w:val="24"/>
          <w:lang w:val="es-ES_tradnl"/>
        </w:rPr>
        <w:t xml:space="preserve"> </w:t>
      </w:r>
      <w:r w:rsidR="00C92C28" w:rsidRPr="00F060AF">
        <w:rPr>
          <w:rFonts w:ascii="Times New Roman" w:hAnsi="Times New Roman" w:cs="Times New Roman"/>
          <w:sz w:val="24"/>
          <w:szCs w:val="24"/>
          <w:lang w:val="es-ES_tradnl"/>
        </w:rPr>
        <w:t xml:space="preserve">Como comenta </w:t>
      </w:r>
      <w:r w:rsidR="00706033" w:rsidRPr="00F060AF">
        <w:rPr>
          <w:rFonts w:ascii="Times New Roman" w:hAnsi="Times New Roman" w:cs="Times New Roman"/>
          <w:sz w:val="24"/>
          <w:szCs w:val="24"/>
          <w:lang w:val="es-ES_tradnl"/>
        </w:rPr>
        <w:t xml:space="preserve">Erich A. </w:t>
      </w:r>
      <w:r w:rsidR="00530790" w:rsidRPr="00F060AF">
        <w:rPr>
          <w:rFonts w:ascii="Times New Roman" w:hAnsi="Times New Roman" w:cs="Times New Roman"/>
          <w:sz w:val="24"/>
          <w:szCs w:val="24"/>
          <w:lang w:val="es-ES_tradnl"/>
        </w:rPr>
        <w:t>Nicholson: ‘</w:t>
      </w:r>
      <w:r w:rsidR="00C92C28" w:rsidRPr="00F060AF">
        <w:rPr>
          <w:rFonts w:ascii="Times New Roman" w:hAnsi="Times New Roman" w:cs="Times New Roman"/>
          <w:sz w:val="24"/>
          <w:szCs w:val="24"/>
          <w:lang w:val="es-ES_tradnl"/>
        </w:rPr>
        <w:t>La a</w:t>
      </w:r>
      <w:r w:rsidR="00712A4D" w:rsidRPr="00F060AF">
        <w:rPr>
          <w:rFonts w:ascii="Times New Roman" w:hAnsi="Times New Roman" w:cs="Times New Roman"/>
          <w:sz w:val="24"/>
          <w:szCs w:val="24"/>
          <w:lang w:val="es-ES_tradnl"/>
        </w:rPr>
        <w:t>ctua</w:t>
      </w:r>
      <w:r w:rsidR="00C92C28" w:rsidRPr="00F060AF">
        <w:rPr>
          <w:rFonts w:ascii="Times New Roman" w:hAnsi="Times New Roman" w:cs="Times New Roman"/>
          <w:sz w:val="24"/>
          <w:szCs w:val="24"/>
          <w:lang w:val="es-ES_tradnl"/>
        </w:rPr>
        <w:t>ción teatral como la asistencia a sus representaciones liberaba miedos, deseos, tabúes, fantasías, y también aspiraciones positivas relativas a la abierta exhibición tanto d</w:t>
      </w:r>
      <w:r w:rsidR="00530790" w:rsidRPr="00F060AF">
        <w:rPr>
          <w:rFonts w:ascii="Times New Roman" w:hAnsi="Times New Roman" w:cs="Times New Roman"/>
          <w:sz w:val="24"/>
          <w:szCs w:val="24"/>
          <w:lang w:val="es-ES_tradnl"/>
        </w:rPr>
        <w:t>e mujeres como de la sexualidad’</w:t>
      </w:r>
      <w:r w:rsidR="00C92C28" w:rsidRPr="00F060AF">
        <w:rPr>
          <w:rFonts w:ascii="Times New Roman" w:hAnsi="Times New Roman" w:cs="Times New Roman"/>
          <w:sz w:val="24"/>
          <w:szCs w:val="24"/>
          <w:lang w:val="es-ES_tradnl"/>
        </w:rPr>
        <w:t>.</w:t>
      </w:r>
      <w:r w:rsidR="00C92C28" w:rsidRPr="00F060AF">
        <w:rPr>
          <w:rStyle w:val="Refdenotaalpie"/>
          <w:rFonts w:ascii="Times New Roman" w:hAnsi="Times New Roman" w:cs="Times New Roman"/>
          <w:sz w:val="24"/>
          <w:szCs w:val="24"/>
          <w:lang w:val="es-ES_tradnl"/>
        </w:rPr>
        <w:footnoteReference w:id="21"/>
      </w:r>
      <w:r w:rsidR="00C92C28" w:rsidRPr="00F060AF">
        <w:rPr>
          <w:rFonts w:ascii="Times New Roman" w:hAnsi="Times New Roman" w:cs="Times New Roman"/>
          <w:sz w:val="24"/>
          <w:szCs w:val="24"/>
          <w:lang w:val="es-ES_tradnl"/>
        </w:rPr>
        <w:t xml:space="preserve"> De hecho, s</w:t>
      </w:r>
      <w:r w:rsidR="00D26CB2" w:rsidRPr="00F060AF">
        <w:rPr>
          <w:rFonts w:ascii="Times New Roman" w:hAnsi="Times New Roman" w:cs="Times New Roman"/>
          <w:sz w:val="24"/>
          <w:szCs w:val="24"/>
          <w:lang w:val="es-ES_tradnl"/>
        </w:rPr>
        <w:t xml:space="preserve">egún </w:t>
      </w:r>
      <w:r w:rsidR="00712A4D" w:rsidRPr="00F060AF">
        <w:rPr>
          <w:rFonts w:ascii="Times New Roman" w:hAnsi="Times New Roman" w:cs="Times New Roman"/>
          <w:sz w:val="24"/>
          <w:szCs w:val="24"/>
          <w:lang w:val="es-ES_tradnl"/>
        </w:rPr>
        <w:t xml:space="preserve">Evangelina </w:t>
      </w:r>
      <w:r w:rsidR="00D26CB2" w:rsidRPr="00F060AF">
        <w:rPr>
          <w:rFonts w:ascii="Times New Roman" w:hAnsi="Times New Roman" w:cs="Times New Roman"/>
          <w:sz w:val="24"/>
          <w:szCs w:val="24"/>
          <w:lang w:val="es-ES_tradnl"/>
        </w:rPr>
        <w:t>Rodríguez Cuadros, es muy posible que la profesionalización de la actriz fuera de la mano de la aparición del público que paga y que, por tanto, tiene el derecho a exigir.</w:t>
      </w:r>
      <w:r w:rsidR="00D26CB2" w:rsidRPr="00F060AF">
        <w:rPr>
          <w:rStyle w:val="Refdenotaalpie"/>
          <w:rFonts w:ascii="Times New Roman" w:hAnsi="Times New Roman" w:cs="Times New Roman"/>
          <w:sz w:val="24"/>
          <w:szCs w:val="24"/>
          <w:lang w:val="es-ES_tradnl"/>
        </w:rPr>
        <w:footnoteReference w:id="22"/>
      </w:r>
      <w:r w:rsidR="00D26CB2" w:rsidRPr="00F060AF">
        <w:rPr>
          <w:rFonts w:ascii="Times New Roman" w:hAnsi="Times New Roman" w:cs="Times New Roman"/>
          <w:sz w:val="24"/>
          <w:szCs w:val="24"/>
          <w:lang w:val="es-ES_tradnl"/>
        </w:rPr>
        <w:t xml:space="preserve"> </w:t>
      </w:r>
    </w:p>
    <w:p w14:paraId="53631D88" w14:textId="77777777" w:rsidR="00574079" w:rsidRPr="00F060AF" w:rsidRDefault="00712A4D" w:rsidP="00F929EC">
      <w:pPr>
        <w:spacing w:after="0" w:line="480" w:lineRule="auto"/>
        <w:ind w:firstLine="708"/>
        <w:jc w:val="both"/>
        <w:rPr>
          <w:rFonts w:ascii="Times New Roman" w:hAnsi="Times New Roman" w:cs="Times New Roman"/>
          <w:sz w:val="24"/>
          <w:szCs w:val="24"/>
        </w:rPr>
      </w:pPr>
      <w:r w:rsidRPr="00F060AF">
        <w:rPr>
          <w:rFonts w:ascii="Times New Roman" w:hAnsi="Times New Roman" w:cs="Times New Roman"/>
          <w:sz w:val="24"/>
          <w:szCs w:val="24"/>
          <w:lang w:val="es-ES_tradnl"/>
        </w:rPr>
        <w:t>L</w:t>
      </w:r>
      <w:r w:rsidR="00C92C28" w:rsidRPr="00F060AF">
        <w:rPr>
          <w:rFonts w:ascii="Times New Roman" w:hAnsi="Times New Roman" w:cs="Times New Roman"/>
          <w:sz w:val="24"/>
          <w:szCs w:val="24"/>
          <w:lang w:val="es-ES_tradnl"/>
        </w:rPr>
        <w:t xml:space="preserve">os </w:t>
      </w:r>
      <w:r w:rsidR="00C92C28" w:rsidRPr="00F060AF">
        <w:rPr>
          <w:rFonts w:ascii="Times New Roman" w:hAnsi="Times New Roman" w:cs="Times New Roman"/>
          <w:i/>
          <w:sz w:val="24"/>
          <w:szCs w:val="24"/>
          <w:lang w:val="es-ES_tradnl"/>
        </w:rPr>
        <w:t xml:space="preserve">autores </w:t>
      </w:r>
      <w:r w:rsidR="00C92C28" w:rsidRPr="00F060AF">
        <w:rPr>
          <w:rFonts w:ascii="Times New Roman" w:hAnsi="Times New Roman" w:cs="Times New Roman"/>
          <w:sz w:val="24"/>
          <w:szCs w:val="24"/>
          <w:lang w:val="es-ES_tradnl"/>
        </w:rPr>
        <w:t xml:space="preserve">de las compañías eran muy conscientes de ello y sabían cómo aprovecharlo. </w:t>
      </w:r>
      <w:r w:rsidR="00304ED1" w:rsidRPr="00F060AF">
        <w:rPr>
          <w:rFonts w:ascii="Times New Roman" w:hAnsi="Times New Roman" w:cs="Times New Roman"/>
          <w:sz w:val="24"/>
          <w:szCs w:val="24"/>
          <w:lang w:val="ca-ES"/>
        </w:rPr>
        <w:t xml:space="preserve">El hecho de que se </w:t>
      </w:r>
      <w:proofErr w:type="spellStart"/>
      <w:r w:rsidR="00304ED1" w:rsidRPr="00F060AF">
        <w:rPr>
          <w:rFonts w:ascii="Times New Roman" w:hAnsi="Times New Roman" w:cs="Times New Roman"/>
          <w:sz w:val="24"/>
          <w:szCs w:val="24"/>
          <w:lang w:val="ca-ES"/>
        </w:rPr>
        <w:t>contabilice</w:t>
      </w:r>
      <w:proofErr w:type="spellEnd"/>
      <w:r w:rsidR="00304ED1" w:rsidRPr="00F060AF">
        <w:rPr>
          <w:rFonts w:ascii="Times New Roman" w:hAnsi="Times New Roman" w:cs="Times New Roman"/>
          <w:sz w:val="24"/>
          <w:szCs w:val="24"/>
          <w:lang w:val="ca-ES"/>
        </w:rPr>
        <w:t xml:space="preserve"> un </w:t>
      </w:r>
      <w:proofErr w:type="spellStart"/>
      <w:r w:rsidR="00304ED1" w:rsidRPr="00F060AF">
        <w:rPr>
          <w:rFonts w:ascii="Times New Roman" w:hAnsi="Times New Roman" w:cs="Times New Roman"/>
          <w:sz w:val="24"/>
          <w:szCs w:val="24"/>
          <w:lang w:val="ca-ES"/>
        </w:rPr>
        <w:t>porcentaje</w:t>
      </w:r>
      <w:proofErr w:type="spellEnd"/>
      <w:r w:rsidR="00304ED1" w:rsidRPr="00F060AF">
        <w:rPr>
          <w:rFonts w:ascii="Times New Roman" w:hAnsi="Times New Roman" w:cs="Times New Roman"/>
          <w:sz w:val="24"/>
          <w:szCs w:val="24"/>
          <w:lang w:val="ca-ES"/>
        </w:rPr>
        <w:t xml:space="preserve"> tan </w:t>
      </w:r>
      <w:proofErr w:type="spellStart"/>
      <w:r w:rsidR="00304ED1" w:rsidRPr="00F060AF">
        <w:rPr>
          <w:rFonts w:ascii="Times New Roman" w:hAnsi="Times New Roman" w:cs="Times New Roman"/>
          <w:sz w:val="24"/>
          <w:szCs w:val="24"/>
          <w:lang w:val="ca-ES"/>
        </w:rPr>
        <w:t>elevado</w:t>
      </w:r>
      <w:proofErr w:type="spellEnd"/>
      <w:r w:rsidR="00304ED1" w:rsidRPr="00F060AF">
        <w:rPr>
          <w:rFonts w:ascii="Times New Roman" w:hAnsi="Times New Roman" w:cs="Times New Roman"/>
          <w:sz w:val="24"/>
          <w:szCs w:val="24"/>
          <w:lang w:val="ca-ES"/>
        </w:rPr>
        <w:t xml:space="preserve"> de tonadillas a solo</w:t>
      </w:r>
      <w:r w:rsidR="00053878">
        <w:rPr>
          <w:rFonts w:ascii="Times New Roman" w:hAnsi="Times New Roman" w:cs="Times New Roman"/>
          <w:sz w:val="24"/>
          <w:szCs w:val="24"/>
          <w:lang w:val="ca-ES"/>
        </w:rPr>
        <w:t xml:space="preserve"> </w:t>
      </w:r>
      <w:proofErr w:type="spellStart"/>
      <w:r w:rsidR="00053878">
        <w:rPr>
          <w:rFonts w:ascii="Times New Roman" w:hAnsi="Times New Roman" w:cs="Times New Roman"/>
          <w:sz w:val="24"/>
          <w:szCs w:val="24"/>
          <w:lang w:val="ca-ES"/>
        </w:rPr>
        <w:t>creadas</w:t>
      </w:r>
      <w:proofErr w:type="spellEnd"/>
      <w:r w:rsidR="00053878">
        <w:rPr>
          <w:rFonts w:ascii="Times New Roman" w:hAnsi="Times New Roman" w:cs="Times New Roman"/>
          <w:sz w:val="24"/>
          <w:szCs w:val="24"/>
          <w:lang w:val="ca-ES"/>
        </w:rPr>
        <w:t xml:space="preserve"> </w:t>
      </w:r>
      <w:r w:rsidR="00304ED1" w:rsidRPr="00F060AF">
        <w:rPr>
          <w:rFonts w:ascii="Times New Roman" w:hAnsi="Times New Roman" w:cs="Times New Roman"/>
          <w:sz w:val="24"/>
          <w:szCs w:val="24"/>
          <w:lang w:val="ca-ES"/>
        </w:rPr>
        <w:t xml:space="preserve">ex </w:t>
      </w:r>
      <w:proofErr w:type="spellStart"/>
      <w:r w:rsidR="00304ED1" w:rsidRPr="00F060AF">
        <w:rPr>
          <w:rFonts w:ascii="Times New Roman" w:hAnsi="Times New Roman" w:cs="Times New Roman"/>
          <w:sz w:val="24"/>
          <w:szCs w:val="24"/>
          <w:lang w:val="ca-ES"/>
        </w:rPr>
        <w:t>profeso</w:t>
      </w:r>
      <w:proofErr w:type="spellEnd"/>
      <w:r w:rsidR="00304ED1" w:rsidRPr="00F060AF">
        <w:rPr>
          <w:rFonts w:ascii="Times New Roman" w:hAnsi="Times New Roman" w:cs="Times New Roman"/>
          <w:sz w:val="24"/>
          <w:szCs w:val="24"/>
          <w:lang w:val="ca-ES"/>
        </w:rPr>
        <w:t xml:space="preserve"> para </w:t>
      </w:r>
      <w:proofErr w:type="spellStart"/>
      <w:r w:rsidR="00304ED1" w:rsidRPr="00F060AF">
        <w:rPr>
          <w:rFonts w:ascii="Times New Roman" w:hAnsi="Times New Roman" w:cs="Times New Roman"/>
          <w:sz w:val="24"/>
          <w:szCs w:val="24"/>
          <w:lang w:val="ca-ES"/>
        </w:rPr>
        <w:t>mujeres</w:t>
      </w:r>
      <w:proofErr w:type="spellEnd"/>
      <w:r w:rsidR="00304ED1" w:rsidRPr="00F060AF">
        <w:rPr>
          <w:rFonts w:ascii="Times New Roman" w:hAnsi="Times New Roman" w:cs="Times New Roman"/>
          <w:sz w:val="24"/>
          <w:szCs w:val="24"/>
          <w:lang w:val="ca-ES"/>
        </w:rPr>
        <w:t xml:space="preserve"> </w:t>
      </w:r>
      <w:r w:rsidR="0015177E" w:rsidRPr="00F060AF">
        <w:rPr>
          <w:rFonts w:ascii="Times New Roman" w:hAnsi="Times New Roman" w:cs="Times New Roman"/>
          <w:sz w:val="24"/>
          <w:szCs w:val="24"/>
          <w:lang w:val="ca-ES"/>
        </w:rPr>
        <w:t xml:space="preserve">resulta muy </w:t>
      </w:r>
      <w:proofErr w:type="spellStart"/>
      <w:r w:rsidR="0015177E" w:rsidRPr="00F060AF">
        <w:rPr>
          <w:rFonts w:ascii="Times New Roman" w:hAnsi="Times New Roman" w:cs="Times New Roman"/>
          <w:sz w:val="24"/>
          <w:szCs w:val="24"/>
          <w:lang w:val="ca-ES"/>
        </w:rPr>
        <w:t>elocuente</w:t>
      </w:r>
      <w:proofErr w:type="spellEnd"/>
      <w:r w:rsidR="00346A8A">
        <w:rPr>
          <w:rFonts w:ascii="Times New Roman" w:hAnsi="Times New Roman" w:cs="Times New Roman"/>
          <w:sz w:val="24"/>
          <w:szCs w:val="24"/>
          <w:lang w:val="ca-ES"/>
        </w:rPr>
        <w:t xml:space="preserve">, </w:t>
      </w:r>
      <w:r w:rsidR="00304ED1" w:rsidRPr="00F060AF">
        <w:rPr>
          <w:rFonts w:ascii="Times New Roman" w:hAnsi="Times New Roman" w:cs="Times New Roman"/>
          <w:sz w:val="24"/>
          <w:szCs w:val="24"/>
          <w:lang w:val="ca-ES"/>
        </w:rPr>
        <w:t>e i</w:t>
      </w:r>
      <w:proofErr w:type="spellStart"/>
      <w:r w:rsidR="00304ED1" w:rsidRPr="00F060AF">
        <w:rPr>
          <w:rFonts w:ascii="Times New Roman" w:hAnsi="Times New Roman" w:cs="Times New Roman"/>
          <w:sz w:val="24"/>
          <w:szCs w:val="24"/>
        </w:rPr>
        <w:t>ncluso</w:t>
      </w:r>
      <w:proofErr w:type="spellEnd"/>
      <w:r w:rsidR="00053878">
        <w:rPr>
          <w:rFonts w:ascii="Times New Roman" w:hAnsi="Times New Roman" w:cs="Times New Roman"/>
          <w:sz w:val="24"/>
          <w:szCs w:val="24"/>
        </w:rPr>
        <w:t xml:space="preserve"> convendría </w:t>
      </w:r>
      <w:r w:rsidR="00304ED1" w:rsidRPr="00F060AF">
        <w:rPr>
          <w:rFonts w:ascii="Times New Roman" w:hAnsi="Times New Roman" w:cs="Times New Roman"/>
          <w:sz w:val="24"/>
          <w:szCs w:val="24"/>
        </w:rPr>
        <w:t>ver hasta qué punto la presencia femenina configura este subgénero en cuanto tal. En este sentido, a</w:t>
      </w:r>
      <w:r w:rsidR="00574079" w:rsidRPr="00F060AF">
        <w:rPr>
          <w:rFonts w:ascii="Times New Roman" w:hAnsi="Times New Roman" w:cs="Times New Roman"/>
          <w:sz w:val="24"/>
          <w:szCs w:val="24"/>
        </w:rPr>
        <w:t>nte la falta de est</w:t>
      </w:r>
      <w:r w:rsidR="00E3413D" w:rsidRPr="00F060AF">
        <w:rPr>
          <w:rFonts w:ascii="Times New Roman" w:hAnsi="Times New Roman" w:cs="Times New Roman"/>
          <w:sz w:val="24"/>
          <w:szCs w:val="24"/>
        </w:rPr>
        <w:t xml:space="preserve">udios </w:t>
      </w:r>
      <w:r w:rsidR="008B39E1" w:rsidRPr="00F060AF">
        <w:rPr>
          <w:rFonts w:ascii="Times New Roman" w:hAnsi="Times New Roman" w:cs="Times New Roman"/>
          <w:sz w:val="24"/>
          <w:szCs w:val="24"/>
        </w:rPr>
        <w:t xml:space="preserve">actualizados </w:t>
      </w:r>
      <w:r w:rsidR="00E3413D" w:rsidRPr="00F060AF">
        <w:rPr>
          <w:rFonts w:ascii="Times New Roman" w:hAnsi="Times New Roman" w:cs="Times New Roman"/>
          <w:sz w:val="24"/>
          <w:szCs w:val="24"/>
        </w:rPr>
        <w:t>sobre el origen y la genea</w:t>
      </w:r>
      <w:r w:rsidR="00574079" w:rsidRPr="00F060AF">
        <w:rPr>
          <w:rFonts w:ascii="Times New Roman" w:hAnsi="Times New Roman" w:cs="Times New Roman"/>
          <w:sz w:val="24"/>
          <w:szCs w:val="24"/>
        </w:rPr>
        <w:t>logía de la tonadilla escénica, es difícil afirmar cuál sería el antecedente directo de estas tonadillas a solo con un papel tan destacado ―y tra</w:t>
      </w:r>
      <w:r w:rsidR="0015177E" w:rsidRPr="00F060AF">
        <w:rPr>
          <w:rFonts w:ascii="Times New Roman" w:hAnsi="Times New Roman" w:cs="Times New Roman"/>
          <w:sz w:val="24"/>
          <w:szCs w:val="24"/>
        </w:rPr>
        <w:t xml:space="preserve">nsgresor― de la mujer en escena; pero </w:t>
      </w:r>
      <w:r w:rsidR="00574079" w:rsidRPr="00F060AF">
        <w:rPr>
          <w:rFonts w:ascii="Times New Roman" w:hAnsi="Times New Roman" w:cs="Times New Roman"/>
          <w:sz w:val="24"/>
          <w:szCs w:val="24"/>
        </w:rPr>
        <w:t xml:space="preserve">Rodríguez Cuadros apunta ciertos aspectos similares en las jácaras del Siglo de Oro: </w:t>
      </w:r>
    </w:p>
    <w:p w14:paraId="1C70CA2B" w14:textId="77777777" w:rsidR="00574079" w:rsidRPr="00686A62" w:rsidRDefault="00574079" w:rsidP="00F929EC">
      <w:pPr>
        <w:spacing w:after="0" w:line="240" w:lineRule="auto"/>
        <w:ind w:left="708" w:firstLine="709"/>
        <w:jc w:val="both"/>
        <w:rPr>
          <w:rFonts w:ascii="Times New Roman" w:hAnsi="Times New Roman" w:cs="Times New Roman"/>
          <w:sz w:val="20"/>
          <w:szCs w:val="20"/>
        </w:rPr>
      </w:pPr>
      <w:r w:rsidRPr="00686A62">
        <w:rPr>
          <w:rFonts w:ascii="Times New Roman" w:hAnsi="Times New Roman" w:cs="Times New Roman"/>
          <w:sz w:val="20"/>
          <w:szCs w:val="20"/>
        </w:rPr>
        <w:t>La jácara, sobre todo en su versió</w:t>
      </w:r>
      <w:r w:rsidR="00530790">
        <w:rPr>
          <w:rFonts w:ascii="Times New Roman" w:hAnsi="Times New Roman" w:cs="Times New Roman"/>
          <w:sz w:val="20"/>
          <w:szCs w:val="20"/>
        </w:rPr>
        <w:t>n cantada, ofrecía a la actriz […]</w:t>
      </w:r>
      <w:r w:rsidRPr="00686A62">
        <w:rPr>
          <w:rFonts w:ascii="Times New Roman" w:hAnsi="Times New Roman" w:cs="Times New Roman"/>
          <w:sz w:val="20"/>
          <w:szCs w:val="20"/>
        </w:rPr>
        <w:t xml:space="preserve"> la posibilidad de derrochar en su mímica y entonaciones cualidades que subrayaban la doblez irónica y el desgarro expresivo (teñido siempre de la ambigüedad de desplante social que mostraba el género) de un teatro tosco o popular de contenido rufianesco y, no pocas veces, de evidente lupanar. En el </w:t>
      </w:r>
      <w:r w:rsidRPr="00686A62">
        <w:rPr>
          <w:rFonts w:ascii="Times New Roman" w:hAnsi="Times New Roman" w:cs="Times New Roman"/>
          <w:i/>
          <w:sz w:val="20"/>
          <w:szCs w:val="20"/>
        </w:rPr>
        <w:t>cuerpo, voz y desplazamientos corporales de la actriz</w:t>
      </w:r>
      <w:r w:rsidRPr="00686A62">
        <w:rPr>
          <w:rFonts w:ascii="Times New Roman" w:hAnsi="Times New Roman" w:cs="Times New Roman"/>
          <w:sz w:val="20"/>
          <w:szCs w:val="20"/>
        </w:rPr>
        <w:t xml:space="preserve"> radicar</w:t>
      </w:r>
      <w:r w:rsidR="007B3BF6" w:rsidRPr="00686A62">
        <w:rPr>
          <w:rFonts w:ascii="Times New Roman" w:hAnsi="Times New Roman" w:cs="Times New Roman"/>
          <w:sz w:val="20"/>
          <w:szCs w:val="20"/>
        </w:rPr>
        <w:t>ían, por una parte, las malévol</w:t>
      </w:r>
      <w:r w:rsidRPr="00686A62">
        <w:rPr>
          <w:rFonts w:ascii="Times New Roman" w:hAnsi="Times New Roman" w:cs="Times New Roman"/>
          <w:sz w:val="20"/>
          <w:szCs w:val="20"/>
        </w:rPr>
        <w:t>as alusiones de contenido erótico y el sacar partido semántico a la estricta partitura visual, a los dichos caprichosos o al código lingüístico de la germanía.</w:t>
      </w:r>
      <w:r w:rsidRPr="00686A62">
        <w:rPr>
          <w:rStyle w:val="Refdenotaalpie"/>
          <w:rFonts w:ascii="Times New Roman" w:hAnsi="Times New Roman" w:cs="Times New Roman"/>
          <w:sz w:val="20"/>
          <w:szCs w:val="20"/>
        </w:rPr>
        <w:footnoteReference w:id="23"/>
      </w:r>
    </w:p>
    <w:p w14:paraId="2E088C58" w14:textId="77777777" w:rsidR="00F929EC" w:rsidRDefault="00F929EC" w:rsidP="00574079">
      <w:pPr>
        <w:spacing w:after="0"/>
        <w:ind w:firstLine="708"/>
        <w:jc w:val="both"/>
        <w:rPr>
          <w:rFonts w:ascii="Times New Roman" w:hAnsi="Times New Roman" w:cs="Times New Roman"/>
        </w:rPr>
      </w:pPr>
    </w:p>
    <w:p w14:paraId="18FCD2B4" w14:textId="77777777" w:rsidR="007B3BF6" w:rsidRPr="00F060AF" w:rsidRDefault="00574079" w:rsidP="00F929EC">
      <w:pPr>
        <w:spacing w:after="0" w:line="480" w:lineRule="auto"/>
        <w:ind w:firstLine="708"/>
        <w:jc w:val="both"/>
        <w:rPr>
          <w:rFonts w:ascii="Times New Roman" w:hAnsi="Times New Roman" w:cs="Times New Roman"/>
          <w:sz w:val="24"/>
          <w:szCs w:val="24"/>
        </w:rPr>
      </w:pPr>
      <w:r w:rsidRPr="00F060AF">
        <w:rPr>
          <w:rFonts w:ascii="Times New Roman" w:hAnsi="Times New Roman" w:cs="Times New Roman"/>
          <w:sz w:val="24"/>
          <w:szCs w:val="24"/>
        </w:rPr>
        <w:t xml:space="preserve">No sería extraño, pues, que el desgarro, la ironía y, en definitiva, la </w:t>
      </w:r>
      <w:r w:rsidRPr="00F060AF">
        <w:rPr>
          <w:rFonts w:ascii="Times New Roman" w:hAnsi="Times New Roman" w:cs="Times New Roman"/>
          <w:i/>
          <w:sz w:val="24"/>
          <w:szCs w:val="24"/>
        </w:rPr>
        <w:t xml:space="preserve">carnalidad </w:t>
      </w:r>
      <w:r w:rsidRPr="00F060AF">
        <w:rPr>
          <w:rFonts w:ascii="Times New Roman" w:hAnsi="Times New Roman" w:cs="Times New Roman"/>
          <w:sz w:val="24"/>
          <w:szCs w:val="24"/>
        </w:rPr>
        <w:t xml:space="preserve">femenina de la jácara se trasvasara a la tonadilla a solo para mujeres adaptados al contexto </w:t>
      </w:r>
      <w:r w:rsidR="0015177E" w:rsidRPr="00F060AF">
        <w:rPr>
          <w:rFonts w:ascii="Times New Roman" w:hAnsi="Times New Roman" w:cs="Times New Roman"/>
          <w:sz w:val="24"/>
          <w:szCs w:val="24"/>
        </w:rPr>
        <w:t>de la segunda mitad del siglo XVIII</w:t>
      </w:r>
      <w:r w:rsidR="00103DEE">
        <w:rPr>
          <w:rFonts w:ascii="Times New Roman" w:hAnsi="Times New Roman" w:cs="Times New Roman"/>
          <w:sz w:val="24"/>
          <w:szCs w:val="24"/>
        </w:rPr>
        <w:t>,</w:t>
      </w:r>
      <w:r w:rsidR="0015177E" w:rsidRPr="00F060AF">
        <w:rPr>
          <w:rFonts w:ascii="Times New Roman" w:hAnsi="Times New Roman" w:cs="Times New Roman"/>
          <w:sz w:val="24"/>
          <w:szCs w:val="24"/>
        </w:rPr>
        <w:t xml:space="preserve"> </w:t>
      </w:r>
      <w:r w:rsidRPr="00F060AF">
        <w:rPr>
          <w:rFonts w:ascii="Times New Roman" w:hAnsi="Times New Roman" w:cs="Times New Roman"/>
          <w:sz w:val="24"/>
          <w:szCs w:val="24"/>
        </w:rPr>
        <w:t>en el que la mujer adquiere un papel destacado en la vida social y</w:t>
      </w:r>
      <w:r w:rsidR="000D7B1A" w:rsidRPr="00F060AF">
        <w:rPr>
          <w:rFonts w:ascii="Times New Roman" w:hAnsi="Times New Roman" w:cs="Times New Roman"/>
          <w:sz w:val="24"/>
          <w:szCs w:val="24"/>
        </w:rPr>
        <w:t xml:space="preserve"> pasa a protagonizar las </w:t>
      </w:r>
      <w:r w:rsidRPr="00F060AF">
        <w:rPr>
          <w:rFonts w:ascii="Times New Roman" w:hAnsi="Times New Roman" w:cs="Times New Roman"/>
          <w:sz w:val="24"/>
          <w:szCs w:val="24"/>
        </w:rPr>
        <w:t>nuevas modas.</w:t>
      </w:r>
      <w:r w:rsidR="00E3413D" w:rsidRPr="00F060AF">
        <w:rPr>
          <w:rStyle w:val="Refdenotaalpie"/>
          <w:rFonts w:ascii="Times New Roman" w:hAnsi="Times New Roman" w:cs="Times New Roman"/>
          <w:sz w:val="24"/>
          <w:szCs w:val="24"/>
        </w:rPr>
        <w:footnoteReference w:id="24"/>
      </w:r>
      <w:r w:rsidRPr="00F060AF">
        <w:rPr>
          <w:rFonts w:ascii="Times New Roman" w:hAnsi="Times New Roman" w:cs="Times New Roman"/>
          <w:sz w:val="24"/>
          <w:szCs w:val="24"/>
        </w:rPr>
        <w:t xml:space="preserve"> </w:t>
      </w:r>
    </w:p>
    <w:p w14:paraId="362C08DA" w14:textId="77777777" w:rsidR="00941A89" w:rsidRPr="00F060AF" w:rsidRDefault="00304ED1" w:rsidP="00F929EC">
      <w:pPr>
        <w:spacing w:after="0" w:line="480" w:lineRule="auto"/>
        <w:ind w:firstLine="708"/>
        <w:jc w:val="both"/>
        <w:rPr>
          <w:rFonts w:ascii="Times New Roman" w:hAnsi="Times New Roman" w:cs="Times New Roman"/>
          <w:sz w:val="24"/>
          <w:szCs w:val="24"/>
          <w:lang w:val="es-ES_tradnl"/>
        </w:rPr>
      </w:pPr>
      <w:r w:rsidRPr="00F060AF">
        <w:rPr>
          <w:rFonts w:ascii="Times New Roman" w:hAnsi="Times New Roman" w:cs="Times New Roman"/>
          <w:sz w:val="24"/>
          <w:szCs w:val="24"/>
        </w:rPr>
        <w:t xml:space="preserve">En cualquier caso, </w:t>
      </w:r>
      <w:r w:rsidR="0015177E" w:rsidRPr="00F060AF">
        <w:rPr>
          <w:rFonts w:ascii="Times New Roman" w:hAnsi="Times New Roman" w:cs="Times New Roman"/>
          <w:sz w:val="24"/>
          <w:szCs w:val="24"/>
        </w:rPr>
        <w:t xml:space="preserve">en la tonadilla a solo </w:t>
      </w:r>
      <w:r w:rsidRPr="00F060AF">
        <w:rPr>
          <w:rFonts w:ascii="Times New Roman" w:hAnsi="Times New Roman" w:cs="Times New Roman"/>
          <w:sz w:val="24"/>
          <w:szCs w:val="24"/>
        </w:rPr>
        <w:t>l</w:t>
      </w:r>
      <w:r w:rsidR="0015177E" w:rsidRPr="00F060AF">
        <w:rPr>
          <w:rFonts w:ascii="Times New Roman" w:hAnsi="Times New Roman" w:cs="Times New Roman"/>
          <w:sz w:val="24"/>
          <w:szCs w:val="24"/>
          <w:lang w:val="es-ES_tradnl"/>
        </w:rPr>
        <w:t>a mujer reafirma</w:t>
      </w:r>
      <w:r w:rsidR="00941A89" w:rsidRPr="00F060AF">
        <w:rPr>
          <w:rFonts w:ascii="Times New Roman" w:hAnsi="Times New Roman" w:cs="Times New Roman"/>
          <w:sz w:val="24"/>
          <w:szCs w:val="24"/>
          <w:lang w:val="es-ES_tradnl"/>
        </w:rPr>
        <w:t xml:space="preserve"> su </w:t>
      </w:r>
      <w:r w:rsidR="00941A89" w:rsidRPr="00F060AF">
        <w:rPr>
          <w:rFonts w:ascii="Times New Roman" w:hAnsi="Times New Roman" w:cs="Times New Roman"/>
          <w:i/>
          <w:sz w:val="24"/>
          <w:szCs w:val="24"/>
          <w:lang w:val="es-ES_tradnl"/>
        </w:rPr>
        <w:t>carnalidad</w:t>
      </w:r>
      <w:r w:rsidR="00103DEE">
        <w:rPr>
          <w:rFonts w:ascii="Times New Roman" w:hAnsi="Times New Roman" w:cs="Times New Roman"/>
          <w:sz w:val="24"/>
          <w:szCs w:val="24"/>
          <w:lang w:val="es-ES_tradnl"/>
        </w:rPr>
        <w:t xml:space="preserve"> simplemente con su </w:t>
      </w:r>
      <w:r w:rsidR="005D0436">
        <w:rPr>
          <w:rFonts w:ascii="Times New Roman" w:hAnsi="Times New Roman" w:cs="Times New Roman"/>
          <w:sz w:val="24"/>
          <w:szCs w:val="24"/>
          <w:lang w:val="es-ES_tradnl"/>
        </w:rPr>
        <w:t xml:space="preserve">misma </w:t>
      </w:r>
      <w:r w:rsidR="00FF6C1F" w:rsidRPr="00F060AF">
        <w:rPr>
          <w:rFonts w:ascii="Times New Roman" w:hAnsi="Times New Roman" w:cs="Times New Roman"/>
          <w:sz w:val="24"/>
          <w:szCs w:val="24"/>
          <w:lang w:val="es-ES_tradnl"/>
        </w:rPr>
        <w:t>presencia como emisora y protagonista</w:t>
      </w:r>
      <w:r w:rsidR="00941A89" w:rsidRPr="00F060AF">
        <w:rPr>
          <w:rFonts w:ascii="Times New Roman" w:hAnsi="Times New Roman" w:cs="Times New Roman"/>
          <w:sz w:val="24"/>
          <w:szCs w:val="24"/>
          <w:lang w:val="es-ES_tradnl"/>
        </w:rPr>
        <w:t xml:space="preserve">. </w:t>
      </w:r>
      <w:r w:rsidR="00C547F5" w:rsidRPr="00F060AF">
        <w:rPr>
          <w:rFonts w:ascii="Times New Roman" w:hAnsi="Times New Roman" w:cs="Times New Roman"/>
          <w:sz w:val="24"/>
          <w:szCs w:val="24"/>
          <w:lang w:val="es-ES_tradnl"/>
        </w:rPr>
        <w:t>Como comenta Rodríguez Cuadros, l</w:t>
      </w:r>
      <w:r w:rsidR="00941A89" w:rsidRPr="00F060AF">
        <w:rPr>
          <w:rFonts w:ascii="Times New Roman" w:hAnsi="Times New Roman" w:cs="Times New Roman"/>
          <w:sz w:val="24"/>
          <w:szCs w:val="24"/>
          <w:lang w:val="es-ES_tradnl"/>
        </w:rPr>
        <w:t xml:space="preserve">a </w:t>
      </w:r>
      <w:r w:rsidR="00C547F5" w:rsidRPr="00F060AF">
        <w:rPr>
          <w:rFonts w:ascii="Times New Roman" w:hAnsi="Times New Roman" w:cs="Times New Roman"/>
          <w:sz w:val="24"/>
          <w:szCs w:val="24"/>
          <w:lang w:val="es-ES_tradnl"/>
        </w:rPr>
        <w:t xml:space="preserve">misma </w:t>
      </w:r>
      <w:r w:rsidR="00941A89" w:rsidRPr="00F060AF">
        <w:rPr>
          <w:rFonts w:ascii="Times New Roman" w:hAnsi="Times New Roman" w:cs="Times New Roman"/>
          <w:sz w:val="24"/>
          <w:szCs w:val="24"/>
          <w:lang w:val="es-ES_tradnl"/>
        </w:rPr>
        <w:t>condición de actor impli</w:t>
      </w:r>
      <w:r w:rsidR="00706033" w:rsidRPr="00F060AF">
        <w:rPr>
          <w:rFonts w:ascii="Times New Roman" w:hAnsi="Times New Roman" w:cs="Times New Roman"/>
          <w:sz w:val="24"/>
          <w:szCs w:val="24"/>
          <w:lang w:val="es-ES_tradnl"/>
        </w:rPr>
        <w:t>ca ser un cuerpo que transmite:</w:t>
      </w:r>
    </w:p>
    <w:p w14:paraId="525C5548" w14:textId="77777777" w:rsidR="00941A89" w:rsidRPr="00686A62" w:rsidRDefault="00941A89" w:rsidP="00941A89">
      <w:pPr>
        <w:spacing w:line="240" w:lineRule="auto"/>
        <w:ind w:left="709" w:firstLine="709"/>
        <w:jc w:val="both"/>
        <w:rPr>
          <w:rFonts w:ascii="Times New Roman" w:hAnsi="Times New Roman" w:cs="Times New Roman"/>
          <w:sz w:val="20"/>
          <w:szCs w:val="20"/>
          <w:lang w:val="es-ES_tradnl"/>
        </w:rPr>
      </w:pPr>
      <w:r w:rsidRPr="00686A62">
        <w:rPr>
          <w:rFonts w:ascii="Times New Roman" w:hAnsi="Times New Roman" w:cs="Times New Roman"/>
          <w:sz w:val="20"/>
          <w:szCs w:val="20"/>
          <w:lang w:val="es-ES_tradnl"/>
        </w:rPr>
        <w:t>Es evidente que para el teatro clásico español, como para cualquier otro teatro del que queramos hacer historia e interpretación, el actor (un cuerpo) debe ser considerado no ya como un mero soporte ilustrador sino como creador y generador de significados. Ahora bien, desde los orígenes del teatro, el actor ha sido un cuerpo sometido a la mediación; por él y a través de él transitan los deseos y los rechazos, la catarsis particular y ceremonial de los espectadores.</w:t>
      </w:r>
      <w:r w:rsidRPr="00686A62">
        <w:rPr>
          <w:rStyle w:val="Refdenotaalpie"/>
          <w:rFonts w:ascii="Times New Roman" w:hAnsi="Times New Roman" w:cs="Times New Roman"/>
          <w:sz w:val="20"/>
          <w:szCs w:val="20"/>
          <w:lang w:val="es-ES_tradnl"/>
        </w:rPr>
        <w:footnoteReference w:id="25"/>
      </w:r>
      <w:r w:rsidRPr="00686A62">
        <w:rPr>
          <w:rFonts w:ascii="Times New Roman" w:hAnsi="Times New Roman" w:cs="Times New Roman"/>
          <w:sz w:val="20"/>
          <w:szCs w:val="20"/>
          <w:lang w:val="es-ES_tradnl"/>
        </w:rPr>
        <w:t xml:space="preserve"> </w:t>
      </w:r>
    </w:p>
    <w:p w14:paraId="3B408CF0" w14:textId="77777777" w:rsidR="00941A89" w:rsidRPr="00F060AF" w:rsidRDefault="00941A89" w:rsidP="00F929EC">
      <w:pPr>
        <w:spacing w:after="0" w:line="480" w:lineRule="auto"/>
        <w:ind w:firstLine="708"/>
        <w:jc w:val="both"/>
        <w:rPr>
          <w:rFonts w:ascii="Times New Roman" w:hAnsi="Times New Roman" w:cs="Times New Roman"/>
          <w:sz w:val="24"/>
          <w:szCs w:val="24"/>
        </w:rPr>
      </w:pPr>
      <w:r w:rsidRPr="00F060AF">
        <w:rPr>
          <w:rFonts w:ascii="Times New Roman" w:hAnsi="Times New Roman" w:cs="Times New Roman"/>
          <w:sz w:val="24"/>
          <w:szCs w:val="24"/>
          <w:lang w:val="es-ES_tradnl"/>
        </w:rPr>
        <w:t>E</w:t>
      </w:r>
      <w:r w:rsidR="00FF6C1F" w:rsidRPr="00F060AF">
        <w:rPr>
          <w:rFonts w:ascii="Times New Roman" w:hAnsi="Times New Roman" w:cs="Times New Roman"/>
          <w:sz w:val="24"/>
          <w:szCs w:val="24"/>
          <w:lang w:val="es-ES_tradnl"/>
        </w:rPr>
        <w:t xml:space="preserve">n </w:t>
      </w:r>
      <w:r w:rsidRPr="00F060AF">
        <w:rPr>
          <w:rFonts w:ascii="Times New Roman" w:hAnsi="Times New Roman" w:cs="Times New Roman"/>
          <w:sz w:val="24"/>
          <w:szCs w:val="24"/>
          <w:lang w:val="es-ES_tradnl"/>
        </w:rPr>
        <w:t xml:space="preserve">el caso de la mujer estos significados se complican por todas las connotaciones que conllevaba su cuerpo, extremadamente problemático desde un punto de vista moral. Asimismo, el poder de atracción de la sugerencia erótica en el teatro era extremadamente fuerte, al igual que el de la risa y el humor. Como sustenta Lucía Díaz Marroquín, </w:t>
      </w:r>
      <w:r w:rsidR="00530790" w:rsidRPr="00F060AF">
        <w:rPr>
          <w:rFonts w:ascii="Times New Roman" w:hAnsi="Times New Roman" w:cs="Times New Roman"/>
          <w:sz w:val="24"/>
          <w:szCs w:val="24"/>
        </w:rPr>
        <w:t>‘</w:t>
      </w:r>
      <w:r w:rsidRPr="00F060AF">
        <w:rPr>
          <w:rFonts w:ascii="Times New Roman" w:hAnsi="Times New Roman" w:cs="Times New Roman"/>
          <w:sz w:val="24"/>
          <w:szCs w:val="24"/>
        </w:rPr>
        <w:t xml:space="preserve">curiosamente, el mismo efecto transgresor de la barrera del decoro que puede provocar la risa es el que da lugar, en otras ocasiones, al </w:t>
      </w:r>
      <w:r w:rsidR="00530790" w:rsidRPr="00F060AF">
        <w:rPr>
          <w:rFonts w:ascii="Times New Roman" w:hAnsi="Times New Roman" w:cs="Times New Roman"/>
          <w:sz w:val="24"/>
          <w:szCs w:val="24"/>
        </w:rPr>
        <w:t>efecto de la sugerencia erótica’</w:t>
      </w:r>
      <w:r w:rsidRPr="00F060AF">
        <w:rPr>
          <w:rFonts w:ascii="Times New Roman" w:hAnsi="Times New Roman" w:cs="Times New Roman"/>
          <w:sz w:val="24"/>
          <w:szCs w:val="24"/>
        </w:rPr>
        <w:t>.</w:t>
      </w:r>
      <w:r w:rsidRPr="00F060AF">
        <w:rPr>
          <w:rStyle w:val="Refdenotaalpie"/>
          <w:rFonts w:ascii="Times New Roman" w:hAnsi="Times New Roman" w:cs="Times New Roman"/>
          <w:sz w:val="24"/>
          <w:szCs w:val="24"/>
        </w:rPr>
        <w:footnoteReference w:id="26"/>
      </w:r>
    </w:p>
    <w:p w14:paraId="366BAE9A" w14:textId="77777777" w:rsidR="00941A89" w:rsidRPr="00F060AF" w:rsidRDefault="00941A89" w:rsidP="00F929EC">
      <w:pPr>
        <w:spacing w:after="0" w:line="480" w:lineRule="auto"/>
        <w:ind w:firstLine="708"/>
        <w:jc w:val="both"/>
        <w:rPr>
          <w:rFonts w:ascii="Times New Roman" w:hAnsi="Times New Roman" w:cs="Times New Roman"/>
          <w:sz w:val="24"/>
          <w:szCs w:val="24"/>
          <w:lang w:val="es-ES_tradnl"/>
        </w:rPr>
      </w:pPr>
      <w:r w:rsidRPr="00F060AF">
        <w:rPr>
          <w:rFonts w:ascii="Times New Roman" w:hAnsi="Times New Roman" w:cs="Times New Roman"/>
          <w:sz w:val="24"/>
          <w:szCs w:val="24"/>
          <w:lang w:val="es-ES_tradnl"/>
        </w:rPr>
        <w:t xml:space="preserve">De hecho, la sensualidad explícita de las intérpretes de tonadilla fue blanco de críticas por parte de moralistas ilustrados. Por ejemplo, decía Francisco Mariano </w:t>
      </w:r>
      <w:proofErr w:type="spellStart"/>
      <w:r w:rsidRPr="00F060AF">
        <w:rPr>
          <w:rFonts w:ascii="Times New Roman" w:hAnsi="Times New Roman" w:cs="Times New Roman"/>
          <w:sz w:val="24"/>
          <w:szCs w:val="24"/>
          <w:lang w:val="es-ES_tradnl"/>
        </w:rPr>
        <w:t>Nipho</w:t>
      </w:r>
      <w:proofErr w:type="spellEnd"/>
      <w:r w:rsidRPr="00F060AF">
        <w:rPr>
          <w:rFonts w:ascii="Times New Roman" w:hAnsi="Times New Roman" w:cs="Times New Roman"/>
          <w:sz w:val="24"/>
          <w:szCs w:val="24"/>
          <w:lang w:val="es-ES_tradnl"/>
        </w:rPr>
        <w:t xml:space="preserve"> en 1763: </w:t>
      </w:r>
    </w:p>
    <w:p w14:paraId="5C16147F" w14:textId="77777777" w:rsidR="00941A89" w:rsidRPr="00686A62" w:rsidRDefault="00941A89" w:rsidP="00941A89">
      <w:pPr>
        <w:pStyle w:val="timescita"/>
        <w:rPr>
          <w:rStyle w:val="EstilotimescosTimesNewRomanCar"/>
          <w:sz w:val="20"/>
          <w:szCs w:val="20"/>
        </w:rPr>
      </w:pPr>
      <w:r w:rsidRPr="00686A62">
        <w:rPr>
          <w:rStyle w:val="EstilotimescosTimesNewRomanCar"/>
          <w:sz w:val="20"/>
          <w:szCs w:val="20"/>
        </w:rPr>
        <w:t xml:space="preserve">Quien y quien va [al teatro] porque </w:t>
      </w:r>
      <w:proofErr w:type="spellStart"/>
      <w:r w:rsidRPr="00686A62">
        <w:rPr>
          <w:rStyle w:val="EstilotimescosTimesNewRomanCar"/>
          <w:sz w:val="20"/>
          <w:szCs w:val="20"/>
        </w:rPr>
        <w:t>Amphrisa</w:t>
      </w:r>
      <w:proofErr w:type="spellEnd"/>
      <w:r w:rsidRPr="00686A62">
        <w:rPr>
          <w:rStyle w:val="EstilotimescosTimesNewRomanCar"/>
          <w:sz w:val="20"/>
          <w:szCs w:val="20"/>
        </w:rPr>
        <w:t xml:space="preserve"> hace ciertos ademanes, particularmente en las tonadillas, que encienden suave y peligrosamente el fuego de la sensualidad (…). Este y aquél y ambos van porque </w:t>
      </w:r>
      <w:proofErr w:type="spellStart"/>
      <w:r w:rsidRPr="00686A62">
        <w:rPr>
          <w:rStyle w:val="EstilotimescosTimesNewRomanCar"/>
          <w:sz w:val="20"/>
          <w:szCs w:val="20"/>
        </w:rPr>
        <w:t>Anarda</w:t>
      </w:r>
      <w:proofErr w:type="spellEnd"/>
      <w:r w:rsidRPr="00686A62">
        <w:rPr>
          <w:rStyle w:val="EstilotimescosTimesNewRomanCar"/>
          <w:sz w:val="20"/>
          <w:szCs w:val="20"/>
        </w:rPr>
        <w:t xml:space="preserve"> es graciosa, más que de oficio, de rostro, y hace ciertos juguetes </w:t>
      </w:r>
      <w:r w:rsidRPr="00686A62">
        <w:rPr>
          <w:rStyle w:val="EstilotimescosTimesNewRomanCar"/>
          <w:sz w:val="20"/>
          <w:szCs w:val="20"/>
        </w:rPr>
        <w:lastRenderedPageBreak/>
        <w:t>sobrepuestos al papel que excitan el interior cosquilleo de nuestra enfermiza y carnal complacencia.</w:t>
      </w:r>
      <w:r w:rsidRPr="00686A62">
        <w:rPr>
          <w:rStyle w:val="Refdenotaalpie"/>
          <w:rFonts w:ascii="Times New Roman" w:hAnsi="Times New Roman"/>
        </w:rPr>
        <w:footnoteReference w:id="27"/>
      </w:r>
    </w:p>
    <w:p w14:paraId="561D4213" w14:textId="77777777" w:rsidR="00941A89" w:rsidRPr="00686A62" w:rsidRDefault="00941A89" w:rsidP="00941A89">
      <w:pPr>
        <w:pStyle w:val="EstilotimescosTimesNewRoman"/>
        <w:rPr>
          <w:sz w:val="20"/>
          <w:szCs w:val="20"/>
        </w:rPr>
      </w:pPr>
    </w:p>
    <w:p w14:paraId="3B7CA8FF" w14:textId="77777777" w:rsidR="008B39E1" w:rsidRPr="00F060AF" w:rsidRDefault="00941A89" w:rsidP="00F929EC">
      <w:pPr>
        <w:spacing w:after="0" w:line="480" w:lineRule="auto"/>
        <w:ind w:firstLine="708"/>
        <w:jc w:val="both"/>
        <w:rPr>
          <w:rFonts w:ascii="Times New Roman" w:hAnsi="Times New Roman" w:cs="Times New Roman"/>
          <w:sz w:val="24"/>
          <w:szCs w:val="24"/>
          <w:lang w:val="es-ES_tradnl"/>
        </w:rPr>
      </w:pPr>
      <w:r w:rsidRPr="00F060AF">
        <w:rPr>
          <w:rFonts w:ascii="Times New Roman" w:hAnsi="Times New Roman" w:cs="Times New Roman"/>
          <w:sz w:val="24"/>
          <w:szCs w:val="24"/>
          <w:lang w:val="es-ES_tradnl"/>
        </w:rPr>
        <w:t>A pesar de la censura, las procacidades de las actrices en el escenario al cantar las tonadillas a solo debían de ser más que evidentes</w:t>
      </w:r>
      <w:r w:rsidR="00D26CB2" w:rsidRPr="00F060AF">
        <w:rPr>
          <w:rFonts w:ascii="Times New Roman" w:hAnsi="Times New Roman" w:cs="Times New Roman"/>
          <w:sz w:val="24"/>
          <w:szCs w:val="24"/>
          <w:lang w:val="es-ES_tradnl"/>
        </w:rPr>
        <w:t xml:space="preserve">. </w:t>
      </w:r>
      <w:r w:rsidR="00E52FB2" w:rsidRPr="00F060AF">
        <w:rPr>
          <w:rFonts w:ascii="Times New Roman" w:hAnsi="Times New Roman" w:cs="Times New Roman"/>
          <w:sz w:val="24"/>
          <w:szCs w:val="24"/>
          <w:lang w:val="es-ES_tradnl"/>
        </w:rPr>
        <w:t>En este sentido</w:t>
      </w:r>
      <w:r w:rsidR="00A65480" w:rsidRPr="00F060AF">
        <w:rPr>
          <w:rFonts w:ascii="Times New Roman" w:hAnsi="Times New Roman" w:cs="Times New Roman"/>
          <w:sz w:val="24"/>
          <w:szCs w:val="24"/>
          <w:lang w:val="es-ES_tradnl"/>
        </w:rPr>
        <w:t>, resulta muy ilustrativo el caso de la propia Gabriela Santos</w:t>
      </w:r>
      <w:r w:rsidR="00E52FB2" w:rsidRPr="00F060AF">
        <w:rPr>
          <w:rFonts w:ascii="Times New Roman" w:hAnsi="Times New Roman" w:cs="Times New Roman"/>
          <w:sz w:val="24"/>
          <w:szCs w:val="24"/>
          <w:lang w:val="es-ES_tradnl"/>
        </w:rPr>
        <w:t>, la esposa de Valledor</w:t>
      </w:r>
      <w:r w:rsidR="00A65480" w:rsidRPr="00F060AF">
        <w:rPr>
          <w:rFonts w:ascii="Times New Roman" w:hAnsi="Times New Roman" w:cs="Times New Roman"/>
          <w:sz w:val="24"/>
          <w:szCs w:val="24"/>
          <w:lang w:val="es-ES_tradnl"/>
        </w:rPr>
        <w:t xml:space="preserve">. </w:t>
      </w:r>
      <w:r w:rsidR="002D5127" w:rsidRPr="00F060AF">
        <w:rPr>
          <w:rFonts w:ascii="Times New Roman" w:hAnsi="Times New Roman" w:cs="Times New Roman"/>
          <w:sz w:val="24"/>
          <w:szCs w:val="24"/>
          <w:lang w:val="es-ES_tradnl"/>
        </w:rPr>
        <w:t>Ambos se casaron antes d</w:t>
      </w:r>
      <w:r w:rsidR="008B39E1" w:rsidRPr="00F060AF">
        <w:rPr>
          <w:rFonts w:ascii="Times New Roman" w:hAnsi="Times New Roman" w:cs="Times New Roman"/>
          <w:sz w:val="24"/>
          <w:szCs w:val="24"/>
          <w:lang w:val="es-ES_tradnl"/>
        </w:rPr>
        <w:t>e que é</w:t>
      </w:r>
      <w:r w:rsidR="00A65480" w:rsidRPr="00F060AF">
        <w:rPr>
          <w:rFonts w:ascii="Times New Roman" w:hAnsi="Times New Roman" w:cs="Times New Roman"/>
          <w:sz w:val="24"/>
          <w:szCs w:val="24"/>
          <w:lang w:val="es-ES_tradnl"/>
        </w:rPr>
        <w:t xml:space="preserve">ste compusiera la música de las tonadillas para ella </w:t>
      </w:r>
      <w:r w:rsidR="00053878">
        <w:rPr>
          <w:rFonts w:ascii="Times New Roman" w:hAnsi="Times New Roman" w:cs="Times New Roman"/>
          <w:sz w:val="24"/>
          <w:szCs w:val="24"/>
          <w:lang w:val="es-ES_tradnl"/>
        </w:rPr>
        <w:t xml:space="preserve"> que se han conservado;</w:t>
      </w:r>
      <w:r w:rsidR="005071D0" w:rsidRPr="00F060AF">
        <w:rPr>
          <w:rStyle w:val="Refdenotaalpie"/>
          <w:rFonts w:ascii="Times New Roman" w:hAnsi="Times New Roman" w:cs="Times New Roman"/>
          <w:sz w:val="24"/>
          <w:szCs w:val="24"/>
          <w:lang w:val="es-ES_tradnl"/>
        </w:rPr>
        <w:footnoteReference w:id="28"/>
      </w:r>
      <w:r w:rsidR="000C24F8" w:rsidRPr="00F060AF">
        <w:rPr>
          <w:rFonts w:ascii="Times New Roman" w:hAnsi="Times New Roman" w:cs="Times New Roman"/>
          <w:sz w:val="24"/>
          <w:szCs w:val="24"/>
          <w:lang w:val="es-ES_tradnl"/>
        </w:rPr>
        <w:t xml:space="preserve"> s</w:t>
      </w:r>
      <w:r w:rsidR="00A65480" w:rsidRPr="00F060AF">
        <w:rPr>
          <w:rFonts w:ascii="Times New Roman" w:hAnsi="Times New Roman" w:cs="Times New Roman"/>
          <w:sz w:val="24"/>
          <w:szCs w:val="24"/>
          <w:lang w:val="es-ES_tradnl"/>
        </w:rPr>
        <w:t xml:space="preserve">in embargo, las letras de estas tonadillas no tienen ningún reparo en explicitar los pensamientos más </w:t>
      </w:r>
      <w:r w:rsidR="0015177E" w:rsidRPr="00F060AF">
        <w:rPr>
          <w:rFonts w:ascii="Times New Roman" w:hAnsi="Times New Roman" w:cs="Times New Roman"/>
          <w:sz w:val="24"/>
          <w:szCs w:val="24"/>
          <w:lang w:val="es-ES_tradnl"/>
        </w:rPr>
        <w:t>provocativos</w:t>
      </w:r>
      <w:r w:rsidR="00A65480" w:rsidRPr="00F060AF">
        <w:rPr>
          <w:rFonts w:ascii="Times New Roman" w:hAnsi="Times New Roman" w:cs="Times New Roman"/>
          <w:sz w:val="24"/>
          <w:szCs w:val="24"/>
          <w:lang w:val="es-ES_tradnl"/>
        </w:rPr>
        <w:t xml:space="preserve"> y m</w:t>
      </w:r>
      <w:r w:rsidR="000C24F8" w:rsidRPr="00F060AF">
        <w:rPr>
          <w:rFonts w:ascii="Times New Roman" w:hAnsi="Times New Roman" w:cs="Times New Roman"/>
          <w:sz w:val="24"/>
          <w:szCs w:val="24"/>
          <w:lang w:val="es-ES_tradnl"/>
        </w:rPr>
        <w:t>oralmente</w:t>
      </w:r>
      <w:r w:rsidR="00A65480" w:rsidRPr="00F060AF">
        <w:rPr>
          <w:rFonts w:ascii="Times New Roman" w:hAnsi="Times New Roman" w:cs="Times New Roman"/>
          <w:sz w:val="24"/>
          <w:szCs w:val="24"/>
          <w:lang w:val="es-ES_tradnl"/>
        </w:rPr>
        <w:t xml:space="preserve"> menos </w:t>
      </w:r>
      <w:r w:rsidR="00A65480" w:rsidRPr="00F060AF">
        <w:rPr>
          <w:rFonts w:ascii="Times New Roman" w:hAnsi="Times New Roman" w:cs="Times New Roman"/>
          <w:i/>
          <w:sz w:val="24"/>
          <w:szCs w:val="24"/>
          <w:lang w:val="es-ES_tradnl"/>
        </w:rPr>
        <w:t>correctos</w:t>
      </w:r>
      <w:r w:rsidR="00A65480" w:rsidRPr="00F060AF">
        <w:rPr>
          <w:rFonts w:ascii="Times New Roman" w:hAnsi="Times New Roman" w:cs="Times New Roman"/>
          <w:sz w:val="24"/>
          <w:szCs w:val="24"/>
          <w:lang w:val="es-ES_tradnl"/>
        </w:rPr>
        <w:t xml:space="preserve"> de la Santos. </w:t>
      </w:r>
    </w:p>
    <w:p w14:paraId="386C0D2A" w14:textId="77777777" w:rsidR="008B39E1" w:rsidRPr="00F060AF" w:rsidRDefault="008B39E1" w:rsidP="00F929EC">
      <w:pPr>
        <w:spacing w:after="0" w:line="480" w:lineRule="auto"/>
        <w:ind w:firstLine="708"/>
        <w:jc w:val="both"/>
        <w:rPr>
          <w:rFonts w:ascii="Times New Roman" w:hAnsi="Times New Roman" w:cs="Times New Roman"/>
          <w:sz w:val="24"/>
          <w:szCs w:val="24"/>
        </w:rPr>
      </w:pPr>
      <w:r w:rsidRPr="00F060AF">
        <w:rPr>
          <w:rFonts w:ascii="Times New Roman" w:hAnsi="Times New Roman" w:cs="Times New Roman"/>
          <w:sz w:val="24"/>
          <w:szCs w:val="24"/>
          <w:lang w:val="es-ES_tradnl"/>
        </w:rPr>
        <w:t xml:space="preserve">Un caso arrollador es </w:t>
      </w:r>
      <w:r w:rsidR="00A65480" w:rsidRPr="00F060AF">
        <w:rPr>
          <w:rFonts w:ascii="Times New Roman" w:hAnsi="Times New Roman" w:cs="Times New Roman"/>
          <w:i/>
          <w:sz w:val="24"/>
          <w:szCs w:val="24"/>
          <w:lang w:val="es-ES_tradnl"/>
        </w:rPr>
        <w:t>El regalo de una polla</w:t>
      </w:r>
      <w:r w:rsidR="00A65480" w:rsidRPr="00F060AF">
        <w:rPr>
          <w:rFonts w:ascii="Times New Roman" w:hAnsi="Times New Roman" w:cs="Times New Roman"/>
          <w:sz w:val="24"/>
          <w:szCs w:val="24"/>
          <w:lang w:val="es-ES_tradnl"/>
        </w:rPr>
        <w:t>, tonadilla a solo cuyo libreto fue impreso en Barcelona en 1774 y cuya música, lamentablemente, está perdida.</w:t>
      </w:r>
      <w:r w:rsidR="0015177E" w:rsidRPr="00F060AF">
        <w:rPr>
          <w:rStyle w:val="Refdenotaalpie"/>
          <w:rFonts w:ascii="Times New Roman" w:hAnsi="Times New Roman" w:cs="Times New Roman"/>
          <w:sz w:val="24"/>
          <w:szCs w:val="24"/>
          <w:lang w:val="es-ES_tradnl"/>
        </w:rPr>
        <w:footnoteReference w:id="29"/>
      </w:r>
      <w:r w:rsidR="00A65480" w:rsidRPr="00F060AF">
        <w:rPr>
          <w:rFonts w:ascii="Times New Roman" w:hAnsi="Times New Roman" w:cs="Times New Roman"/>
          <w:sz w:val="24"/>
          <w:szCs w:val="24"/>
          <w:lang w:val="es-ES_tradnl"/>
        </w:rPr>
        <w:t xml:space="preserve"> En esta tonadilla</w:t>
      </w:r>
      <w:r w:rsidR="005D0436">
        <w:rPr>
          <w:rFonts w:ascii="Times New Roman" w:hAnsi="Times New Roman" w:cs="Times New Roman"/>
          <w:sz w:val="24"/>
          <w:szCs w:val="24"/>
          <w:lang w:val="es-ES_tradnl"/>
        </w:rPr>
        <w:t>, para Navidad,</w:t>
      </w:r>
      <w:r w:rsidR="00A65480" w:rsidRPr="00F060AF">
        <w:rPr>
          <w:rFonts w:ascii="Times New Roman" w:hAnsi="Times New Roman" w:cs="Times New Roman"/>
          <w:sz w:val="24"/>
          <w:szCs w:val="24"/>
          <w:lang w:val="es-ES_tradnl"/>
        </w:rPr>
        <w:t xml:space="preserve"> la Santos sale al escenario para repartir un pavo entre el pú</w:t>
      </w:r>
      <w:r w:rsidR="005D0436">
        <w:rPr>
          <w:rFonts w:ascii="Times New Roman" w:hAnsi="Times New Roman" w:cs="Times New Roman"/>
          <w:sz w:val="24"/>
          <w:szCs w:val="24"/>
          <w:lang w:val="es-ES_tradnl"/>
        </w:rPr>
        <w:t>blico</w:t>
      </w:r>
      <w:r w:rsidR="0015177E" w:rsidRPr="00F060AF">
        <w:rPr>
          <w:rFonts w:ascii="Times New Roman" w:hAnsi="Times New Roman" w:cs="Times New Roman"/>
          <w:sz w:val="24"/>
          <w:szCs w:val="24"/>
          <w:lang w:val="es-ES_tradnl"/>
        </w:rPr>
        <w:t xml:space="preserve">. </w:t>
      </w:r>
      <w:r w:rsidR="002D5127" w:rsidRPr="00F060AF">
        <w:rPr>
          <w:rFonts w:ascii="Times New Roman" w:hAnsi="Times New Roman" w:cs="Times New Roman"/>
          <w:sz w:val="24"/>
          <w:szCs w:val="24"/>
        </w:rPr>
        <w:t>En sus coplas centrales</w:t>
      </w:r>
      <w:r w:rsidR="005D0436">
        <w:rPr>
          <w:rFonts w:ascii="Times New Roman" w:hAnsi="Times New Roman" w:cs="Times New Roman"/>
          <w:sz w:val="24"/>
          <w:szCs w:val="24"/>
        </w:rPr>
        <w:t xml:space="preserve"> </w:t>
      </w:r>
      <w:r w:rsidR="00103DEE">
        <w:rPr>
          <w:rFonts w:ascii="Times New Roman" w:hAnsi="Times New Roman" w:cs="Times New Roman"/>
          <w:sz w:val="24"/>
          <w:szCs w:val="24"/>
        </w:rPr>
        <w:t xml:space="preserve">la </w:t>
      </w:r>
      <w:r w:rsidR="005D0436">
        <w:rPr>
          <w:rFonts w:ascii="Times New Roman" w:hAnsi="Times New Roman" w:cs="Times New Roman"/>
          <w:sz w:val="24"/>
          <w:szCs w:val="24"/>
        </w:rPr>
        <w:t>Santos dec</w:t>
      </w:r>
      <w:r w:rsidR="00103DEE">
        <w:rPr>
          <w:rFonts w:ascii="Times New Roman" w:hAnsi="Times New Roman" w:cs="Times New Roman"/>
          <w:sz w:val="24"/>
          <w:szCs w:val="24"/>
        </w:rPr>
        <w:t>ide dar cada parte</w:t>
      </w:r>
      <w:r w:rsidR="005D0436">
        <w:rPr>
          <w:rFonts w:ascii="Times New Roman" w:hAnsi="Times New Roman" w:cs="Times New Roman"/>
          <w:sz w:val="24"/>
          <w:szCs w:val="24"/>
        </w:rPr>
        <w:t xml:space="preserve"> del pavo a</w:t>
      </w:r>
      <w:r w:rsidR="00103DEE">
        <w:rPr>
          <w:rFonts w:ascii="Times New Roman" w:hAnsi="Times New Roman" w:cs="Times New Roman"/>
          <w:sz w:val="24"/>
          <w:szCs w:val="24"/>
        </w:rPr>
        <w:t>l</w:t>
      </w:r>
      <w:r w:rsidR="005D0436">
        <w:rPr>
          <w:rFonts w:ascii="Times New Roman" w:hAnsi="Times New Roman" w:cs="Times New Roman"/>
          <w:sz w:val="24"/>
          <w:szCs w:val="24"/>
        </w:rPr>
        <w:t xml:space="preserve"> sec</w:t>
      </w:r>
      <w:r w:rsidR="00103DEE">
        <w:rPr>
          <w:rFonts w:ascii="Times New Roman" w:hAnsi="Times New Roman" w:cs="Times New Roman"/>
          <w:sz w:val="24"/>
          <w:szCs w:val="24"/>
        </w:rPr>
        <w:t>tor del público más adecuado</w:t>
      </w:r>
      <w:r w:rsidR="00A65480" w:rsidRPr="00F060AF">
        <w:rPr>
          <w:rFonts w:ascii="Times New Roman" w:hAnsi="Times New Roman" w:cs="Times New Roman"/>
          <w:sz w:val="24"/>
          <w:szCs w:val="24"/>
        </w:rPr>
        <w:t>: las plumas a la gente de letras y a los mosqueteros para que levanten el vuelo, los cañones</w:t>
      </w:r>
      <w:r w:rsidR="003267AA" w:rsidRPr="00F060AF">
        <w:rPr>
          <w:rFonts w:ascii="Times New Roman" w:hAnsi="Times New Roman" w:cs="Times New Roman"/>
          <w:sz w:val="24"/>
          <w:szCs w:val="24"/>
        </w:rPr>
        <w:t xml:space="preserve"> de las plumas a los militares</w:t>
      </w:r>
      <w:r w:rsidR="00A65480" w:rsidRPr="00F060AF">
        <w:rPr>
          <w:rFonts w:ascii="Times New Roman" w:hAnsi="Times New Roman" w:cs="Times New Roman"/>
          <w:sz w:val="24"/>
          <w:szCs w:val="24"/>
        </w:rPr>
        <w:t xml:space="preserve">, </w:t>
      </w:r>
      <w:r w:rsidRPr="00F060AF">
        <w:rPr>
          <w:rFonts w:ascii="Times New Roman" w:hAnsi="Times New Roman" w:cs="Times New Roman"/>
          <w:sz w:val="24"/>
          <w:szCs w:val="24"/>
        </w:rPr>
        <w:t xml:space="preserve">etc. </w:t>
      </w:r>
    </w:p>
    <w:p w14:paraId="2441C586" w14:textId="77777777" w:rsidR="00A65480" w:rsidRPr="00F060AF" w:rsidRDefault="00103DEE" w:rsidP="00F929EC">
      <w:pPr>
        <w:spacing w:after="0" w:line="480" w:lineRule="auto"/>
        <w:ind w:firstLine="708"/>
        <w:jc w:val="both"/>
        <w:rPr>
          <w:rFonts w:ascii="Times New Roman" w:hAnsi="Times New Roman"/>
          <w:sz w:val="24"/>
          <w:szCs w:val="24"/>
        </w:rPr>
      </w:pPr>
      <w:r>
        <w:rPr>
          <w:rFonts w:ascii="Times New Roman" w:hAnsi="Times New Roman"/>
          <w:sz w:val="24"/>
          <w:szCs w:val="24"/>
        </w:rPr>
        <w:t xml:space="preserve">En este reparto se explicita la </w:t>
      </w:r>
      <w:r w:rsidR="00A65480" w:rsidRPr="00F060AF">
        <w:rPr>
          <w:rFonts w:ascii="Times New Roman" w:hAnsi="Times New Roman"/>
          <w:sz w:val="24"/>
          <w:szCs w:val="24"/>
        </w:rPr>
        <w:t>metáfora más malvada y a su vez más sugerente de esta tonadilla</w:t>
      </w:r>
      <w:r>
        <w:rPr>
          <w:rFonts w:ascii="Times New Roman" w:hAnsi="Times New Roman"/>
          <w:sz w:val="24"/>
          <w:szCs w:val="24"/>
        </w:rPr>
        <w:t xml:space="preserve">: </w:t>
      </w:r>
      <w:r w:rsidR="00A65480" w:rsidRPr="00F060AF">
        <w:rPr>
          <w:rFonts w:ascii="Times New Roman" w:hAnsi="Times New Roman"/>
          <w:sz w:val="24"/>
          <w:szCs w:val="24"/>
        </w:rPr>
        <w:t xml:space="preserve">la identificación de las gallinas con las mujeres. Gabriela Santos dice que le parece que las alas subirán a los </w:t>
      </w:r>
      <w:r w:rsidR="00530790" w:rsidRPr="00F060AF">
        <w:rPr>
          <w:rFonts w:ascii="Times New Roman" w:hAnsi="Times New Roman"/>
          <w:sz w:val="24"/>
          <w:szCs w:val="24"/>
        </w:rPr>
        <w:t>‘</w:t>
      </w:r>
      <w:r w:rsidR="00A65480" w:rsidRPr="00F060AF">
        <w:rPr>
          <w:rFonts w:ascii="Times New Roman" w:hAnsi="Times New Roman"/>
          <w:sz w:val="24"/>
          <w:szCs w:val="24"/>
        </w:rPr>
        <w:t>aposentillos</w:t>
      </w:r>
      <w:r w:rsidR="003267AA" w:rsidRPr="00F060AF">
        <w:rPr>
          <w:rFonts w:ascii="Times New Roman" w:hAnsi="Times New Roman"/>
          <w:sz w:val="24"/>
          <w:szCs w:val="24"/>
        </w:rPr>
        <w:t>’ para ‘</w:t>
      </w:r>
      <w:r w:rsidR="00A65480" w:rsidRPr="00F060AF">
        <w:rPr>
          <w:rFonts w:ascii="Times New Roman" w:hAnsi="Times New Roman"/>
          <w:iCs/>
          <w:sz w:val="24"/>
          <w:szCs w:val="24"/>
        </w:rPr>
        <w:t>intentar una lid / con las de las madamas</w:t>
      </w:r>
      <w:r w:rsidR="00530790" w:rsidRPr="00F060AF">
        <w:rPr>
          <w:rFonts w:ascii="Times New Roman" w:hAnsi="Times New Roman"/>
          <w:sz w:val="24"/>
          <w:szCs w:val="24"/>
        </w:rPr>
        <w:t>’</w:t>
      </w:r>
      <w:r w:rsidR="00A65480" w:rsidRPr="00F060AF">
        <w:rPr>
          <w:rFonts w:ascii="Times New Roman" w:hAnsi="Times New Roman"/>
          <w:sz w:val="24"/>
          <w:szCs w:val="24"/>
        </w:rPr>
        <w:t xml:space="preserve"> (vv. 90-91) y más adel</w:t>
      </w:r>
      <w:r w:rsidR="00530790" w:rsidRPr="00F060AF">
        <w:rPr>
          <w:rFonts w:ascii="Times New Roman" w:hAnsi="Times New Roman"/>
          <w:sz w:val="24"/>
          <w:szCs w:val="24"/>
        </w:rPr>
        <w:t>ante decide dar los ojos a las ‘</w:t>
      </w:r>
      <w:r w:rsidR="00A65480" w:rsidRPr="00F060AF">
        <w:rPr>
          <w:rFonts w:ascii="Times New Roman" w:hAnsi="Times New Roman"/>
          <w:sz w:val="24"/>
          <w:szCs w:val="24"/>
        </w:rPr>
        <w:t>g</w:t>
      </w:r>
      <w:r w:rsidR="00A65480" w:rsidRPr="00F060AF">
        <w:rPr>
          <w:rFonts w:ascii="Times New Roman" w:hAnsi="Times New Roman"/>
          <w:iCs/>
          <w:sz w:val="24"/>
          <w:szCs w:val="24"/>
        </w:rPr>
        <w:t>allinas, / porque me miren más</w:t>
      </w:r>
      <w:r w:rsidR="00530790" w:rsidRPr="00F060AF">
        <w:rPr>
          <w:rFonts w:ascii="Times New Roman" w:hAnsi="Times New Roman"/>
          <w:sz w:val="24"/>
          <w:szCs w:val="24"/>
        </w:rPr>
        <w:t>’</w:t>
      </w:r>
      <w:r w:rsidR="00A65480" w:rsidRPr="00F060AF">
        <w:rPr>
          <w:rFonts w:ascii="Times New Roman" w:hAnsi="Times New Roman"/>
          <w:sz w:val="24"/>
          <w:szCs w:val="24"/>
        </w:rPr>
        <w:t xml:space="preserve"> (vv. 133-134). En este último caso </w:t>
      </w:r>
      <w:r w:rsidR="000C24F8" w:rsidRPr="00F060AF">
        <w:rPr>
          <w:rFonts w:ascii="Times New Roman" w:hAnsi="Times New Roman"/>
          <w:sz w:val="24"/>
          <w:szCs w:val="24"/>
        </w:rPr>
        <w:t>la</w:t>
      </w:r>
      <w:r w:rsidR="00A65480" w:rsidRPr="00F060AF">
        <w:rPr>
          <w:rFonts w:ascii="Times New Roman" w:hAnsi="Times New Roman"/>
          <w:sz w:val="24"/>
          <w:szCs w:val="24"/>
        </w:rPr>
        <w:t xml:space="preserve"> Santos está pidiendo más atención a las mujeres del público, que posiblemente no veían con buenos ojos las interpretaciones —quizá demasiado sugerentes— de la tonadillera. Por último, la culminación de la identificación de la mujer con el pavo se da en las seguidillas finales: </w:t>
      </w:r>
    </w:p>
    <w:p w14:paraId="0A43612D" w14:textId="77777777" w:rsidR="00A65480" w:rsidRPr="00686A62" w:rsidRDefault="00A65480" w:rsidP="00A65480">
      <w:pPr>
        <w:spacing w:after="0"/>
        <w:ind w:left="1080"/>
        <w:rPr>
          <w:rFonts w:ascii="Times New Roman" w:hAnsi="Times New Roman" w:cs="Times New Roman"/>
          <w:sz w:val="20"/>
        </w:rPr>
      </w:pPr>
      <w:r w:rsidRPr="00686A62">
        <w:rPr>
          <w:rFonts w:ascii="Times New Roman" w:hAnsi="Times New Roman" w:cs="Times New Roman"/>
          <w:sz w:val="20"/>
        </w:rPr>
        <w:lastRenderedPageBreak/>
        <w:t>La mujer que reparte</w:t>
      </w:r>
    </w:p>
    <w:p w14:paraId="55F3B75D" w14:textId="77777777" w:rsidR="00A65480" w:rsidRPr="00686A62" w:rsidRDefault="00A65480" w:rsidP="00A65480">
      <w:pPr>
        <w:spacing w:after="0"/>
        <w:ind w:left="1080"/>
        <w:rPr>
          <w:rFonts w:ascii="Times New Roman" w:hAnsi="Times New Roman" w:cs="Times New Roman"/>
          <w:sz w:val="20"/>
        </w:rPr>
      </w:pPr>
      <w:r w:rsidRPr="00686A62">
        <w:rPr>
          <w:rFonts w:ascii="Times New Roman" w:hAnsi="Times New Roman" w:cs="Times New Roman"/>
          <w:sz w:val="20"/>
        </w:rPr>
        <w:t>cuanto ella tiene</w:t>
      </w:r>
    </w:p>
    <w:p w14:paraId="01CE5796" w14:textId="77777777" w:rsidR="00A65480" w:rsidRPr="00686A62" w:rsidRDefault="00A65480" w:rsidP="00A65480">
      <w:pPr>
        <w:spacing w:after="0"/>
        <w:ind w:left="1080"/>
        <w:rPr>
          <w:rFonts w:ascii="Times New Roman" w:hAnsi="Times New Roman" w:cs="Times New Roman"/>
          <w:sz w:val="20"/>
        </w:rPr>
      </w:pPr>
      <w:r w:rsidRPr="00686A62">
        <w:rPr>
          <w:rFonts w:ascii="Times New Roman" w:hAnsi="Times New Roman" w:cs="Times New Roman"/>
          <w:sz w:val="20"/>
        </w:rPr>
        <w:t>a quien se lo agradezca</w:t>
      </w:r>
    </w:p>
    <w:p w14:paraId="6402BF13" w14:textId="77777777" w:rsidR="008B39E1" w:rsidRDefault="00A65480" w:rsidP="00530790">
      <w:pPr>
        <w:spacing w:after="0"/>
        <w:ind w:left="1080"/>
        <w:rPr>
          <w:rFonts w:ascii="Times New Roman" w:hAnsi="Times New Roman" w:cs="Times New Roman"/>
          <w:sz w:val="20"/>
        </w:rPr>
      </w:pPr>
      <w:r w:rsidRPr="00686A62">
        <w:rPr>
          <w:rFonts w:ascii="Times New Roman" w:hAnsi="Times New Roman" w:cs="Times New Roman"/>
          <w:sz w:val="20"/>
        </w:rPr>
        <w:t>mérito adquiere.</w:t>
      </w:r>
    </w:p>
    <w:p w14:paraId="586934D6" w14:textId="77777777" w:rsidR="00530790" w:rsidRDefault="00530790" w:rsidP="00530790">
      <w:pPr>
        <w:spacing w:after="0"/>
        <w:ind w:left="1080"/>
        <w:rPr>
          <w:rFonts w:ascii="Times New Roman" w:hAnsi="Times New Roman" w:cs="Times New Roman"/>
          <w:sz w:val="20"/>
        </w:rPr>
      </w:pPr>
      <w:r>
        <w:rPr>
          <w:rFonts w:ascii="Times New Roman" w:hAnsi="Times New Roman" w:cs="Times New Roman"/>
          <w:sz w:val="20"/>
        </w:rPr>
        <w:t>[…]</w:t>
      </w:r>
    </w:p>
    <w:p w14:paraId="571CED07" w14:textId="77777777" w:rsidR="00A65480" w:rsidRPr="00686A62" w:rsidRDefault="00A65480" w:rsidP="00A65480">
      <w:pPr>
        <w:spacing w:after="0"/>
        <w:ind w:left="1080"/>
        <w:rPr>
          <w:rFonts w:ascii="Times New Roman" w:hAnsi="Times New Roman" w:cs="Times New Roman"/>
          <w:sz w:val="20"/>
        </w:rPr>
      </w:pPr>
      <w:r w:rsidRPr="00686A62">
        <w:rPr>
          <w:rFonts w:ascii="Times New Roman" w:hAnsi="Times New Roman" w:cs="Times New Roman"/>
          <w:sz w:val="20"/>
        </w:rPr>
        <w:t>Pues mis amados,</w:t>
      </w:r>
    </w:p>
    <w:p w14:paraId="0BBE05FB" w14:textId="77777777" w:rsidR="00A65480" w:rsidRPr="00686A62" w:rsidRDefault="00A65480" w:rsidP="00A65480">
      <w:pPr>
        <w:spacing w:after="0"/>
        <w:ind w:left="1080"/>
        <w:rPr>
          <w:rFonts w:ascii="Times New Roman" w:hAnsi="Times New Roman" w:cs="Times New Roman"/>
          <w:sz w:val="20"/>
        </w:rPr>
      </w:pPr>
      <w:r w:rsidRPr="00686A62">
        <w:rPr>
          <w:rFonts w:ascii="Times New Roman" w:hAnsi="Times New Roman" w:cs="Times New Roman"/>
          <w:sz w:val="20"/>
        </w:rPr>
        <w:t>ya que soy yo la polla,</w:t>
      </w:r>
    </w:p>
    <w:p w14:paraId="13F818E5" w14:textId="77777777" w:rsidR="00A65480" w:rsidRPr="00686A62" w:rsidRDefault="00A65480" w:rsidP="008B39E1">
      <w:pPr>
        <w:spacing w:after="0"/>
        <w:ind w:left="1080"/>
        <w:rPr>
          <w:rFonts w:ascii="Times New Roman" w:hAnsi="Times New Roman" w:cs="Times New Roman"/>
          <w:sz w:val="20"/>
        </w:rPr>
      </w:pPr>
      <w:r w:rsidRPr="00686A62">
        <w:rPr>
          <w:rFonts w:ascii="Times New Roman" w:hAnsi="Times New Roman" w:cs="Times New Roman"/>
          <w:sz w:val="20"/>
        </w:rPr>
        <w:t>dad más aplausos.</w:t>
      </w:r>
      <w:r w:rsidR="008B39E1">
        <w:rPr>
          <w:rFonts w:ascii="Times New Roman" w:hAnsi="Times New Roman" w:cs="Times New Roman"/>
          <w:sz w:val="20"/>
        </w:rPr>
        <w:t xml:space="preserve"> (vv. 143-164</w:t>
      </w:r>
      <w:r w:rsidRPr="00686A62">
        <w:rPr>
          <w:rFonts w:ascii="Times New Roman" w:hAnsi="Times New Roman" w:cs="Times New Roman"/>
          <w:sz w:val="20"/>
        </w:rPr>
        <w:t xml:space="preserve">)                                            </w:t>
      </w:r>
    </w:p>
    <w:p w14:paraId="2FDFD133" w14:textId="77777777" w:rsidR="00A65480" w:rsidRPr="00686A62" w:rsidRDefault="00A65480" w:rsidP="00A65480">
      <w:pPr>
        <w:pStyle w:val="timescita"/>
        <w:rPr>
          <w:rFonts w:ascii="Times New Roman" w:hAnsi="Times New Roman"/>
        </w:rPr>
      </w:pPr>
    </w:p>
    <w:p w14:paraId="38695A5C" w14:textId="77777777" w:rsidR="00A65480" w:rsidRPr="00F060AF" w:rsidRDefault="00A65480" w:rsidP="003267AA">
      <w:pPr>
        <w:pStyle w:val="timescos"/>
        <w:spacing w:line="480" w:lineRule="auto"/>
        <w:ind w:firstLine="0"/>
        <w:rPr>
          <w:rFonts w:ascii="Times New Roman" w:hAnsi="Times New Roman"/>
        </w:rPr>
      </w:pPr>
      <w:r w:rsidRPr="00F060AF">
        <w:rPr>
          <w:rFonts w:ascii="Times New Roman" w:hAnsi="Times New Roman"/>
        </w:rPr>
        <w:tab/>
        <w:t>Este texto desvela que lo que la actriz ofrece al público es ella misma, lo cual guarda un gran parecido con otras obras</w:t>
      </w:r>
      <w:r w:rsidR="000C24F8" w:rsidRPr="00F060AF">
        <w:rPr>
          <w:rFonts w:ascii="Times New Roman" w:hAnsi="Times New Roman"/>
        </w:rPr>
        <w:t xml:space="preserve"> coetáneas</w:t>
      </w:r>
      <w:r w:rsidRPr="00F060AF">
        <w:rPr>
          <w:rFonts w:ascii="Times New Roman" w:hAnsi="Times New Roman"/>
        </w:rPr>
        <w:t xml:space="preserve">, como por ejemplo el sainete anónimo </w:t>
      </w:r>
      <w:r w:rsidRPr="00F060AF">
        <w:rPr>
          <w:rFonts w:ascii="Times New Roman" w:hAnsi="Times New Roman"/>
          <w:i/>
          <w:iCs/>
        </w:rPr>
        <w:t>El confitero del chiste</w:t>
      </w:r>
      <w:r w:rsidRPr="00F060AF">
        <w:rPr>
          <w:rFonts w:ascii="Times New Roman" w:hAnsi="Times New Roman"/>
        </w:rPr>
        <w:t xml:space="preserve"> (1760), en que las actrices de la compañía se comparan con bombones que ofrecen al público y que son los que se van a comer durante la temporada.</w:t>
      </w:r>
      <w:r w:rsidRPr="00F060AF">
        <w:rPr>
          <w:rStyle w:val="Refdenotaalpie"/>
          <w:rFonts w:ascii="Times New Roman" w:hAnsi="Times New Roman"/>
        </w:rPr>
        <w:footnoteReference w:id="30"/>
      </w:r>
      <w:r w:rsidRPr="00F060AF">
        <w:rPr>
          <w:rFonts w:ascii="Times New Roman" w:hAnsi="Times New Roman"/>
        </w:rPr>
        <w:t xml:space="preserve"> El sentido erótico de este final es evidente, ya que la misma Santos ha estado danto partes del cuerpo del pavo y ha reconocido que su </w:t>
      </w:r>
      <w:r w:rsidR="00B238E7" w:rsidRPr="00F060AF">
        <w:rPr>
          <w:rFonts w:ascii="Times New Roman" w:hAnsi="Times New Roman"/>
        </w:rPr>
        <w:t>propia compañía le atribuye un ‘genio liberal’</w:t>
      </w:r>
      <w:r w:rsidRPr="00F060AF">
        <w:rPr>
          <w:rFonts w:ascii="Times New Roman" w:hAnsi="Times New Roman"/>
        </w:rPr>
        <w:t xml:space="preserve">. Además, si bien en este caso parece ser que se trataba de un pavo, </w:t>
      </w:r>
      <w:r w:rsidRPr="00F060AF">
        <w:rPr>
          <w:rFonts w:ascii="Times New Roman" w:hAnsi="Times New Roman"/>
          <w:i/>
        </w:rPr>
        <w:t>polla</w:t>
      </w:r>
      <w:r w:rsidRPr="00F060AF">
        <w:rPr>
          <w:rFonts w:ascii="Times New Roman" w:hAnsi="Times New Roman"/>
        </w:rPr>
        <w:t xml:space="preserve"> normalmente era sinónimo de gallina joven,</w:t>
      </w:r>
      <w:r w:rsidRPr="00F060AF">
        <w:rPr>
          <w:rStyle w:val="Refdenotaalpie"/>
          <w:rFonts w:ascii="Times New Roman" w:hAnsi="Times New Roman"/>
        </w:rPr>
        <w:footnoteReference w:id="31"/>
      </w:r>
      <w:r w:rsidRPr="00F060AF">
        <w:rPr>
          <w:rFonts w:ascii="Times New Roman" w:hAnsi="Times New Roman"/>
        </w:rPr>
        <w:t xml:space="preserve"> que en la jerga de la época podía significar </w:t>
      </w:r>
      <w:r w:rsidRPr="00F060AF">
        <w:rPr>
          <w:rFonts w:ascii="Times New Roman" w:hAnsi="Times New Roman"/>
          <w:i/>
        </w:rPr>
        <w:t>maja</w:t>
      </w:r>
      <w:r w:rsidRPr="00F060AF">
        <w:rPr>
          <w:rFonts w:ascii="Times New Roman" w:hAnsi="Times New Roman"/>
        </w:rPr>
        <w:t xml:space="preserve"> pero también </w:t>
      </w:r>
      <w:r w:rsidRPr="00F060AF">
        <w:rPr>
          <w:rFonts w:ascii="Times New Roman" w:hAnsi="Times New Roman"/>
          <w:i/>
        </w:rPr>
        <w:t>prostituta.</w:t>
      </w:r>
      <w:r w:rsidRPr="00F060AF">
        <w:rPr>
          <w:rStyle w:val="Refdenotaalpie"/>
          <w:rFonts w:ascii="Times New Roman" w:hAnsi="Times New Roman"/>
        </w:rPr>
        <w:footnoteReference w:id="32"/>
      </w:r>
      <w:r w:rsidR="000C24F8" w:rsidRPr="00F060AF">
        <w:rPr>
          <w:rFonts w:ascii="Times New Roman" w:hAnsi="Times New Roman"/>
        </w:rPr>
        <w:t xml:space="preserve"> Así pues, la provocación de esta tonadilla es </w:t>
      </w:r>
      <w:r w:rsidR="00103DEE">
        <w:rPr>
          <w:rFonts w:ascii="Times New Roman" w:hAnsi="Times New Roman"/>
        </w:rPr>
        <w:t>obvia</w:t>
      </w:r>
      <w:r w:rsidR="000C24F8" w:rsidRPr="00F060AF">
        <w:rPr>
          <w:rFonts w:ascii="Times New Roman" w:hAnsi="Times New Roman"/>
        </w:rPr>
        <w:t xml:space="preserve"> gracias a sus juegos metafóricos y, seguramente, </w:t>
      </w:r>
      <w:r w:rsidR="00443EE2" w:rsidRPr="00F060AF">
        <w:rPr>
          <w:rFonts w:ascii="Times New Roman" w:hAnsi="Times New Roman"/>
        </w:rPr>
        <w:t xml:space="preserve">se acentuaba interpretado por el </w:t>
      </w:r>
      <w:r w:rsidR="00443EE2" w:rsidRPr="00F060AF">
        <w:rPr>
          <w:rFonts w:ascii="Times New Roman" w:hAnsi="Times New Roman"/>
          <w:i/>
        </w:rPr>
        <w:t xml:space="preserve">cuerpo </w:t>
      </w:r>
      <w:r w:rsidR="000C24F8" w:rsidRPr="00F060AF">
        <w:rPr>
          <w:rFonts w:ascii="Times New Roman" w:hAnsi="Times New Roman"/>
        </w:rPr>
        <w:t xml:space="preserve">de </w:t>
      </w:r>
      <w:r w:rsidR="00443EE2" w:rsidRPr="00F060AF">
        <w:rPr>
          <w:rFonts w:ascii="Times New Roman" w:hAnsi="Times New Roman"/>
        </w:rPr>
        <w:t>la</w:t>
      </w:r>
      <w:r w:rsidR="000C24F8" w:rsidRPr="00F060AF">
        <w:rPr>
          <w:rFonts w:ascii="Times New Roman" w:hAnsi="Times New Roman"/>
        </w:rPr>
        <w:t xml:space="preserve"> Santos. </w:t>
      </w:r>
    </w:p>
    <w:p w14:paraId="3CBC442E" w14:textId="77777777" w:rsidR="000C24F8" w:rsidRPr="00686A62" w:rsidRDefault="000C24F8" w:rsidP="00574079">
      <w:pPr>
        <w:pStyle w:val="timescos"/>
        <w:spacing w:line="276" w:lineRule="auto"/>
        <w:ind w:firstLine="0"/>
        <w:rPr>
          <w:rFonts w:ascii="Times New Roman" w:hAnsi="Times New Roman"/>
          <w:sz w:val="22"/>
          <w:szCs w:val="22"/>
        </w:rPr>
      </w:pPr>
    </w:p>
    <w:p w14:paraId="1D905A80" w14:textId="77777777" w:rsidR="00A65480" w:rsidRPr="00686A62" w:rsidRDefault="00852275" w:rsidP="00C8746E">
      <w:pPr>
        <w:pStyle w:val="timescos"/>
        <w:spacing w:line="276" w:lineRule="auto"/>
        <w:ind w:firstLine="0"/>
        <w:rPr>
          <w:rFonts w:ascii="Times New Roman" w:hAnsi="Times New Roman"/>
        </w:rPr>
      </w:pPr>
      <w:r w:rsidRPr="00686A62">
        <w:rPr>
          <w:rFonts w:ascii="Times New Roman" w:hAnsi="Times New Roman"/>
          <w:sz w:val="22"/>
          <w:szCs w:val="22"/>
        </w:rPr>
        <w:tab/>
      </w:r>
    </w:p>
    <w:p w14:paraId="45ECA668" w14:textId="77777777" w:rsidR="00A65480" w:rsidRPr="00686A62" w:rsidRDefault="004F7B8D" w:rsidP="00F060AF">
      <w:pPr>
        <w:pStyle w:val="timescos"/>
        <w:spacing w:line="480" w:lineRule="auto"/>
        <w:ind w:firstLine="0"/>
        <w:rPr>
          <w:rFonts w:ascii="Times New Roman" w:hAnsi="Times New Roman"/>
          <w:b/>
        </w:rPr>
      </w:pPr>
      <w:r w:rsidRPr="00686A62">
        <w:rPr>
          <w:rFonts w:ascii="Times New Roman" w:hAnsi="Times New Roman"/>
          <w:b/>
        </w:rPr>
        <w:t xml:space="preserve">4. </w:t>
      </w:r>
      <w:r w:rsidR="00643C10" w:rsidRPr="00686A62">
        <w:rPr>
          <w:rFonts w:ascii="Times New Roman" w:hAnsi="Times New Roman"/>
          <w:b/>
        </w:rPr>
        <w:t>Buenas consejeras</w:t>
      </w:r>
    </w:p>
    <w:p w14:paraId="22B8CFAE" w14:textId="77777777" w:rsidR="00B57452" w:rsidRPr="00F060AF" w:rsidRDefault="00103DEE" w:rsidP="00F060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Pero n</w:t>
      </w:r>
      <w:r w:rsidR="002D5127" w:rsidRPr="00F060AF">
        <w:rPr>
          <w:rFonts w:ascii="Times New Roman" w:hAnsi="Times New Roman" w:cs="Times New Roman"/>
          <w:sz w:val="24"/>
          <w:szCs w:val="24"/>
        </w:rPr>
        <w:t xml:space="preserve">o todo era procacidad </w:t>
      </w:r>
      <w:r w:rsidR="00E52FB2" w:rsidRPr="00F060AF">
        <w:rPr>
          <w:rFonts w:ascii="Times New Roman" w:hAnsi="Times New Roman" w:cs="Times New Roman"/>
          <w:sz w:val="24"/>
          <w:szCs w:val="24"/>
        </w:rPr>
        <w:t>más o menos explícita</w:t>
      </w:r>
      <w:r w:rsidR="00852275" w:rsidRPr="00F060AF">
        <w:rPr>
          <w:rFonts w:ascii="Times New Roman" w:hAnsi="Times New Roman" w:cs="Times New Roman"/>
          <w:sz w:val="24"/>
          <w:szCs w:val="24"/>
        </w:rPr>
        <w:t xml:space="preserve"> en la tonadilla a solo</w:t>
      </w:r>
      <w:r w:rsidR="00E52FB2" w:rsidRPr="00F060AF">
        <w:rPr>
          <w:rFonts w:ascii="Times New Roman" w:hAnsi="Times New Roman" w:cs="Times New Roman"/>
          <w:sz w:val="24"/>
          <w:szCs w:val="24"/>
        </w:rPr>
        <w:t>. La carnalidad de la mujer también podía ser aprovechada para otros fines menos i</w:t>
      </w:r>
      <w:r w:rsidR="002D5127" w:rsidRPr="00F060AF">
        <w:rPr>
          <w:rFonts w:ascii="Times New Roman" w:hAnsi="Times New Roman" w:cs="Times New Roman"/>
          <w:sz w:val="24"/>
          <w:szCs w:val="24"/>
        </w:rPr>
        <w:t xml:space="preserve">nstintivos y más cercanos a la </w:t>
      </w:r>
      <w:r w:rsidR="00E52FB2" w:rsidRPr="00F060AF">
        <w:rPr>
          <w:rFonts w:ascii="Times New Roman" w:hAnsi="Times New Roman" w:cs="Times New Roman"/>
          <w:sz w:val="24"/>
          <w:szCs w:val="24"/>
        </w:rPr>
        <w:t xml:space="preserve">pulcra ideología ilustrada. Muchas de las </w:t>
      </w:r>
      <w:r w:rsidR="00346A8A">
        <w:rPr>
          <w:rFonts w:ascii="Times New Roman" w:hAnsi="Times New Roman" w:cs="Times New Roman"/>
          <w:sz w:val="24"/>
          <w:szCs w:val="24"/>
        </w:rPr>
        <w:t>obras</w:t>
      </w:r>
      <w:r w:rsidR="00E52FB2" w:rsidRPr="00F060AF">
        <w:rPr>
          <w:rFonts w:ascii="Times New Roman" w:hAnsi="Times New Roman" w:cs="Times New Roman"/>
          <w:sz w:val="24"/>
          <w:szCs w:val="24"/>
        </w:rPr>
        <w:t xml:space="preserve"> de Valledor pone</w:t>
      </w:r>
      <w:r w:rsidR="00CC059F" w:rsidRPr="00F060AF">
        <w:rPr>
          <w:rFonts w:ascii="Times New Roman" w:hAnsi="Times New Roman" w:cs="Times New Roman"/>
          <w:sz w:val="24"/>
          <w:szCs w:val="24"/>
        </w:rPr>
        <w:t xml:space="preserve">n de manifiesto otro hecho muy habitual en las tonadillas a solo femeninas: la mujer experimentada da consejos </w:t>
      </w:r>
      <w:r w:rsidR="00B57452" w:rsidRPr="00F060AF">
        <w:rPr>
          <w:rFonts w:ascii="Times New Roman" w:hAnsi="Times New Roman" w:cs="Times New Roman"/>
          <w:sz w:val="24"/>
          <w:szCs w:val="24"/>
        </w:rPr>
        <w:t xml:space="preserve">al público </w:t>
      </w:r>
      <w:r w:rsidR="00E52FB2" w:rsidRPr="00F060AF">
        <w:rPr>
          <w:rFonts w:ascii="Times New Roman" w:hAnsi="Times New Roman" w:cs="Times New Roman"/>
          <w:sz w:val="24"/>
          <w:szCs w:val="24"/>
        </w:rPr>
        <w:t xml:space="preserve">―sobre todo femenino― </w:t>
      </w:r>
      <w:r w:rsidR="00CC059F" w:rsidRPr="00F060AF">
        <w:rPr>
          <w:rFonts w:ascii="Times New Roman" w:hAnsi="Times New Roman" w:cs="Times New Roman"/>
          <w:sz w:val="24"/>
          <w:szCs w:val="24"/>
        </w:rPr>
        <w:t xml:space="preserve">acerca de los hombres. En muchas tonadillas a solo las intérpretes explican anécdotas sobre pretendientes a </w:t>
      </w:r>
      <w:r w:rsidR="00CC059F" w:rsidRPr="00F060AF">
        <w:rPr>
          <w:rFonts w:ascii="Times New Roman" w:hAnsi="Times New Roman" w:cs="Times New Roman"/>
          <w:sz w:val="24"/>
          <w:szCs w:val="24"/>
        </w:rPr>
        <w:lastRenderedPageBreak/>
        <w:t>cortejo en las que, viendo sus ocultas in</w:t>
      </w:r>
      <w:r w:rsidR="00346A8A">
        <w:rPr>
          <w:rFonts w:ascii="Times New Roman" w:hAnsi="Times New Roman" w:cs="Times New Roman"/>
          <w:sz w:val="24"/>
          <w:szCs w:val="24"/>
        </w:rPr>
        <w:t>tenciones, ellas deciden decir ‘no’</w:t>
      </w:r>
      <w:r w:rsidR="00CC059F" w:rsidRPr="00F060AF">
        <w:rPr>
          <w:rFonts w:ascii="Times New Roman" w:hAnsi="Times New Roman" w:cs="Times New Roman"/>
          <w:sz w:val="24"/>
          <w:szCs w:val="24"/>
        </w:rPr>
        <w:t xml:space="preserve"> a tales propuestas. La moraleja que se desprende de ello suele ser advertir a las mujeres de las mañas de los hombres. Entre las tonadillas a solo de Valledor hay excelentes ejemplos</w:t>
      </w:r>
      <w:r w:rsidR="00CB493F" w:rsidRPr="00F060AF">
        <w:rPr>
          <w:rFonts w:ascii="Times New Roman" w:hAnsi="Times New Roman" w:cs="Times New Roman"/>
          <w:sz w:val="24"/>
          <w:szCs w:val="24"/>
        </w:rPr>
        <w:t xml:space="preserve">, siendo el más </w:t>
      </w:r>
      <w:r w:rsidR="00FB2C60" w:rsidRPr="00F060AF">
        <w:rPr>
          <w:rFonts w:ascii="Times New Roman" w:hAnsi="Times New Roman" w:cs="Times New Roman"/>
          <w:sz w:val="24"/>
          <w:szCs w:val="24"/>
        </w:rPr>
        <w:t>claro</w:t>
      </w:r>
      <w:r w:rsidR="00CB493F" w:rsidRPr="00F060AF">
        <w:rPr>
          <w:rFonts w:ascii="Times New Roman" w:hAnsi="Times New Roman" w:cs="Times New Roman"/>
          <w:sz w:val="24"/>
          <w:szCs w:val="24"/>
        </w:rPr>
        <w:t xml:space="preserve"> la </w:t>
      </w:r>
      <w:r w:rsidR="00FB2C60" w:rsidRPr="00F060AF">
        <w:rPr>
          <w:rFonts w:ascii="Times New Roman" w:hAnsi="Times New Roman" w:cs="Times New Roman"/>
          <w:sz w:val="24"/>
          <w:szCs w:val="24"/>
        </w:rPr>
        <w:t xml:space="preserve">obra </w:t>
      </w:r>
      <w:r w:rsidR="00CB493F" w:rsidRPr="00F060AF">
        <w:rPr>
          <w:rFonts w:ascii="Times New Roman" w:hAnsi="Times New Roman" w:cs="Times New Roman"/>
          <w:sz w:val="24"/>
          <w:szCs w:val="24"/>
        </w:rPr>
        <w:t>que lleva</w:t>
      </w:r>
      <w:r w:rsidR="00FB2C60" w:rsidRPr="00F060AF">
        <w:rPr>
          <w:rFonts w:ascii="Times New Roman" w:hAnsi="Times New Roman" w:cs="Times New Roman"/>
          <w:sz w:val="24"/>
          <w:szCs w:val="24"/>
        </w:rPr>
        <w:t xml:space="preserve"> por título, precisamente, </w:t>
      </w:r>
      <w:r w:rsidR="00CC059F" w:rsidRPr="00F060AF">
        <w:rPr>
          <w:rFonts w:ascii="Times New Roman" w:hAnsi="Times New Roman" w:cs="Times New Roman"/>
          <w:i/>
          <w:sz w:val="24"/>
          <w:szCs w:val="24"/>
        </w:rPr>
        <w:t>La buena consejera</w:t>
      </w:r>
      <w:r>
        <w:rPr>
          <w:rFonts w:ascii="Times New Roman" w:hAnsi="Times New Roman" w:cs="Times New Roman"/>
          <w:sz w:val="24"/>
          <w:szCs w:val="24"/>
        </w:rPr>
        <w:t xml:space="preserve"> (1778?)</w:t>
      </w:r>
      <w:r w:rsidR="00CC059F" w:rsidRPr="00F060AF">
        <w:rPr>
          <w:rFonts w:ascii="Times New Roman" w:hAnsi="Times New Roman" w:cs="Times New Roman"/>
          <w:sz w:val="24"/>
          <w:szCs w:val="24"/>
        </w:rPr>
        <w:t xml:space="preserve">. </w:t>
      </w:r>
      <w:r w:rsidR="007369BE">
        <w:rPr>
          <w:rFonts w:ascii="Times New Roman" w:hAnsi="Times New Roman" w:cs="Times New Roman"/>
          <w:sz w:val="24"/>
          <w:szCs w:val="24"/>
        </w:rPr>
        <w:t>Dice Bárbara Ripa en</w:t>
      </w:r>
      <w:r w:rsidR="002D629B" w:rsidRPr="00F060AF">
        <w:rPr>
          <w:rFonts w:ascii="Times New Roman" w:hAnsi="Times New Roman" w:cs="Times New Roman"/>
          <w:sz w:val="24"/>
          <w:szCs w:val="24"/>
        </w:rPr>
        <w:t xml:space="preserve"> sus seguidillas finales: </w:t>
      </w:r>
    </w:p>
    <w:p w14:paraId="27040F45" w14:textId="77777777" w:rsidR="002D629B" w:rsidRPr="00686A62" w:rsidRDefault="002D629B" w:rsidP="002D629B">
      <w:pPr>
        <w:spacing w:after="0"/>
        <w:ind w:firstLine="708"/>
        <w:rPr>
          <w:rFonts w:ascii="Times New Roman" w:hAnsi="Times New Roman" w:cs="Times New Roman"/>
          <w:sz w:val="20"/>
        </w:rPr>
      </w:pPr>
      <w:r w:rsidRPr="00686A62">
        <w:rPr>
          <w:rFonts w:ascii="Times New Roman" w:hAnsi="Times New Roman" w:cs="Times New Roman"/>
          <w:sz w:val="20"/>
        </w:rPr>
        <w:t>Un consejo, queridas,</w:t>
      </w:r>
    </w:p>
    <w:p w14:paraId="61CA815D" w14:textId="77777777" w:rsidR="002D629B" w:rsidRPr="00686A62" w:rsidRDefault="002D629B" w:rsidP="002D629B">
      <w:pPr>
        <w:spacing w:after="0"/>
        <w:rPr>
          <w:rFonts w:ascii="Times New Roman" w:hAnsi="Times New Roman" w:cs="Times New Roman"/>
          <w:sz w:val="20"/>
        </w:rPr>
      </w:pPr>
      <w:r w:rsidRPr="00686A62">
        <w:rPr>
          <w:rFonts w:ascii="Times New Roman" w:hAnsi="Times New Roman" w:cs="Times New Roman"/>
          <w:sz w:val="20"/>
        </w:rPr>
        <w:tab/>
        <w:t>os quiero yo dar,</w:t>
      </w:r>
    </w:p>
    <w:p w14:paraId="30D1A893" w14:textId="77777777" w:rsidR="002D629B" w:rsidRPr="00686A62" w:rsidRDefault="002D629B" w:rsidP="002D629B">
      <w:pPr>
        <w:spacing w:after="0"/>
        <w:rPr>
          <w:rFonts w:ascii="Times New Roman" w:hAnsi="Times New Roman" w:cs="Times New Roman"/>
          <w:sz w:val="20"/>
        </w:rPr>
      </w:pPr>
      <w:r w:rsidRPr="00686A62">
        <w:rPr>
          <w:rFonts w:ascii="Times New Roman" w:hAnsi="Times New Roman" w:cs="Times New Roman"/>
          <w:sz w:val="20"/>
        </w:rPr>
        <w:tab/>
        <w:t>para vuestro gobierno</w:t>
      </w:r>
    </w:p>
    <w:p w14:paraId="763CD66E" w14:textId="77777777" w:rsidR="002D629B" w:rsidRPr="00686A62" w:rsidRDefault="002D629B" w:rsidP="002D629B">
      <w:pPr>
        <w:spacing w:after="0"/>
        <w:rPr>
          <w:rFonts w:ascii="Times New Roman" w:hAnsi="Times New Roman" w:cs="Times New Roman"/>
          <w:sz w:val="20"/>
        </w:rPr>
      </w:pPr>
      <w:r w:rsidRPr="00686A62">
        <w:rPr>
          <w:rFonts w:ascii="Times New Roman" w:hAnsi="Times New Roman" w:cs="Times New Roman"/>
          <w:sz w:val="20"/>
        </w:rPr>
        <w:tab/>
        <w:t xml:space="preserve">lo habéis de tomar.                                   </w:t>
      </w:r>
    </w:p>
    <w:p w14:paraId="16FB41A9" w14:textId="77777777" w:rsidR="002D629B" w:rsidRPr="00686A62" w:rsidRDefault="002D629B" w:rsidP="002D629B">
      <w:pPr>
        <w:spacing w:after="0"/>
        <w:rPr>
          <w:rFonts w:ascii="Times New Roman" w:hAnsi="Times New Roman" w:cs="Times New Roman"/>
          <w:sz w:val="20"/>
        </w:rPr>
      </w:pPr>
      <w:r w:rsidRPr="00686A62">
        <w:rPr>
          <w:rFonts w:ascii="Times New Roman" w:hAnsi="Times New Roman" w:cs="Times New Roman"/>
          <w:sz w:val="20"/>
        </w:rPr>
        <w:tab/>
        <w:t xml:space="preserve">Si alguno llega </w:t>
      </w:r>
    </w:p>
    <w:p w14:paraId="4012A213" w14:textId="77777777" w:rsidR="002D629B" w:rsidRPr="00686A62" w:rsidRDefault="002D629B" w:rsidP="002D629B">
      <w:pPr>
        <w:spacing w:after="0"/>
        <w:rPr>
          <w:rFonts w:ascii="Times New Roman" w:hAnsi="Times New Roman" w:cs="Times New Roman"/>
          <w:sz w:val="20"/>
        </w:rPr>
      </w:pPr>
      <w:r w:rsidRPr="00686A62">
        <w:rPr>
          <w:rFonts w:ascii="Times New Roman" w:hAnsi="Times New Roman" w:cs="Times New Roman"/>
          <w:sz w:val="20"/>
        </w:rPr>
        <w:tab/>
        <w:t>con expresiones</w:t>
      </w:r>
    </w:p>
    <w:p w14:paraId="25E076CA" w14:textId="77777777" w:rsidR="002D629B" w:rsidRPr="00686A62" w:rsidRDefault="002D629B" w:rsidP="002D629B">
      <w:pPr>
        <w:spacing w:after="0"/>
        <w:rPr>
          <w:rFonts w:ascii="Times New Roman" w:hAnsi="Times New Roman" w:cs="Times New Roman"/>
          <w:sz w:val="20"/>
        </w:rPr>
      </w:pPr>
      <w:r w:rsidRPr="00686A62">
        <w:rPr>
          <w:rFonts w:ascii="Times New Roman" w:hAnsi="Times New Roman" w:cs="Times New Roman"/>
          <w:sz w:val="20"/>
        </w:rPr>
        <w:tab/>
        <w:t>no dar asenso</w:t>
      </w:r>
    </w:p>
    <w:p w14:paraId="2F39EC97" w14:textId="77777777" w:rsidR="002D629B" w:rsidRPr="00686A62" w:rsidRDefault="002D629B" w:rsidP="002D629B">
      <w:pPr>
        <w:spacing w:after="0"/>
        <w:rPr>
          <w:rFonts w:ascii="Times New Roman" w:hAnsi="Times New Roman" w:cs="Times New Roman"/>
          <w:sz w:val="20"/>
        </w:rPr>
      </w:pPr>
      <w:r w:rsidRPr="00686A62">
        <w:rPr>
          <w:rFonts w:ascii="Times New Roman" w:hAnsi="Times New Roman" w:cs="Times New Roman"/>
          <w:sz w:val="20"/>
        </w:rPr>
        <w:tab/>
        <w:t>a sus razones.</w:t>
      </w:r>
    </w:p>
    <w:p w14:paraId="5C362216" w14:textId="77777777" w:rsidR="002D629B" w:rsidRPr="00686A62" w:rsidRDefault="002D629B" w:rsidP="002D629B">
      <w:pPr>
        <w:spacing w:after="0"/>
        <w:rPr>
          <w:rFonts w:ascii="Times New Roman" w:hAnsi="Times New Roman" w:cs="Times New Roman"/>
          <w:sz w:val="20"/>
        </w:rPr>
      </w:pPr>
      <w:r w:rsidRPr="00686A62">
        <w:rPr>
          <w:rFonts w:ascii="Times New Roman" w:hAnsi="Times New Roman" w:cs="Times New Roman"/>
          <w:sz w:val="20"/>
        </w:rPr>
        <w:tab/>
        <w:t xml:space="preserve">El que más fino                                     </w:t>
      </w:r>
    </w:p>
    <w:p w14:paraId="23C69FE7" w14:textId="77777777" w:rsidR="002D629B" w:rsidRPr="00686A62" w:rsidRDefault="002D629B" w:rsidP="002D629B">
      <w:pPr>
        <w:spacing w:after="0"/>
        <w:rPr>
          <w:rFonts w:ascii="Times New Roman" w:hAnsi="Times New Roman" w:cs="Times New Roman"/>
          <w:sz w:val="20"/>
        </w:rPr>
      </w:pPr>
      <w:r w:rsidRPr="00686A62">
        <w:rPr>
          <w:rFonts w:ascii="Times New Roman" w:hAnsi="Times New Roman" w:cs="Times New Roman"/>
          <w:sz w:val="20"/>
        </w:rPr>
        <w:tab/>
        <w:t>se os prometiere</w:t>
      </w:r>
    </w:p>
    <w:p w14:paraId="15F128B4" w14:textId="77777777" w:rsidR="002D629B" w:rsidRPr="00686A62" w:rsidRDefault="002D629B" w:rsidP="002D629B">
      <w:pPr>
        <w:spacing w:after="0"/>
        <w:rPr>
          <w:rFonts w:ascii="Times New Roman" w:hAnsi="Times New Roman" w:cs="Times New Roman"/>
          <w:sz w:val="20"/>
        </w:rPr>
      </w:pPr>
      <w:r w:rsidRPr="00686A62">
        <w:rPr>
          <w:rFonts w:ascii="Times New Roman" w:hAnsi="Times New Roman" w:cs="Times New Roman"/>
          <w:sz w:val="20"/>
        </w:rPr>
        <w:tab/>
        <w:t>ése es más falso,</w:t>
      </w:r>
    </w:p>
    <w:p w14:paraId="5FB33550" w14:textId="77777777" w:rsidR="002D629B" w:rsidRPr="00686A62" w:rsidRDefault="002D629B" w:rsidP="002D629B">
      <w:pPr>
        <w:spacing w:after="0"/>
        <w:rPr>
          <w:rFonts w:ascii="Times New Roman" w:hAnsi="Times New Roman" w:cs="Times New Roman"/>
          <w:sz w:val="20"/>
        </w:rPr>
      </w:pPr>
      <w:r w:rsidRPr="00686A62">
        <w:rPr>
          <w:rFonts w:ascii="Times New Roman" w:hAnsi="Times New Roman" w:cs="Times New Roman"/>
          <w:sz w:val="20"/>
        </w:rPr>
        <w:tab/>
        <w:t>no hay que creerle.</w:t>
      </w:r>
    </w:p>
    <w:p w14:paraId="7911398B" w14:textId="77777777" w:rsidR="002D629B" w:rsidRPr="00686A62" w:rsidRDefault="002D629B" w:rsidP="002D629B">
      <w:pPr>
        <w:spacing w:after="0"/>
        <w:rPr>
          <w:rFonts w:ascii="Times New Roman" w:hAnsi="Times New Roman" w:cs="Times New Roman"/>
          <w:sz w:val="20"/>
        </w:rPr>
      </w:pPr>
      <w:r w:rsidRPr="00686A62">
        <w:rPr>
          <w:rFonts w:ascii="Times New Roman" w:hAnsi="Times New Roman" w:cs="Times New Roman"/>
          <w:sz w:val="20"/>
        </w:rPr>
        <w:tab/>
        <w:t>Y si es que alguno</w:t>
      </w:r>
    </w:p>
    <w:p w14:paraId="24D97086" w14:textId="77777777" w:rsidR="002D629B" w:rsidRPr="00686A62" w:rsidRDefault="002D629B" w:rsidP="002D629B">
      <w:pPr>
        <w:spacing w:after="0"/>
        <w:rPr>
          <w:rFonts w:ascii="Times New Roman" w:hAnsi="Times New Roman" w:cs="Times New Roman"/>
          <w:sz w:val="20"/>
        </w:rPr>
      </w:pPr>
      <w:r w:rsidRPr="00686A62">
        <w:rPr>
          <w:rFonts w:ascii="Times New Roman" w:hAnsi="Times New Roman" w:cs="Times New Roman"/>
          <w:sz w:val="20"/>
        </w:rPr>
        <w:tab/>
        <w:t xml:space="preserve">os regalare                                              </w:t>
      </w:r>
    </w:p>
    <w:p w14:paraId="44BE953A" w14:textId="77777777" w:rsidR="002D629B" w:rsidRPr="00686A62" w:rsidRDefault="002D629B" w:rsidP="002D629B">
      <w:pPr>
        <w:spacing w:after="0"/>
        <w:rPr>
          <w:rFonts w:ascii="Times New Roman" w:hAnsi="Times New Roman" w:cs="Times New Roman"/>
          <w:sz w:val="20"/>
        </w:rPr>
      </w:pPr>
      <w:r w:rsidRPr="00686A62">
        <w:rPr>
          <w:rFonts w:ascii="Times New Roman" w:hAnsi="Times New Roman" w:cs="Times New Roman"/>
          <w:sz w:val="20"/>
        </w:rPr>
        <w:tab/>
        <w:t>recibir pronto</w:t>
      </w:r>
    </w:p>
    <w:p w14:paraId="5E6FB606" w14:textId="77777777" w:rsidR="002D629B" w:rsidRPr="00686A62" w:rsidRDefault="002D629B" w:rsidP="002D629B">
      <w:pPr>
        <w:spacing w:after="0"/>
        <w:rPr>
          <w:rFonts w:ascii="Times New Roman" w:hAnsi="Times New Roman" w:cs="Times New Roman"/>
          <w:sz w:val="20"/>
        </w:rPr>
      </w:pPr>
      <w:r w:rsidRPr="00686A62">
        <w:rPr>
          <w:rFonts w:ascii="Times New Roman" w:hAnsi="Times New Roman" w:cs="Times New Roman"/>
          <w:sz w:val="20"/>
        </w:rPr>
        <w:tab/>
        <w:t>y escarmentarle.</w:t>
      </w:r>
    </w:p>
    <w:p w14:paraId="7EA6E9DB" w14:textId="77777777" w:rsidR="002D629B" w:rsidRPr="00686A62" w:rsidRDefault="002D629B" w:rsidP="002D629B">
      <w:pPr>
        <w:spacing w:after="0"/>
        <w:rPr>
          <w:rFonts w:ascii="Times New Roman" w:hAnsi="Times New Roman" w:cs="Times New Roman"/>
          <w:sz w:val="20"/>
        </w:rPr>
      </w:pPr>
      <w:r w:rsidRPr="00686A62">
        <w:rPr>
          <w:rFonts w:ascii="Times New Roman" w:hAnsi="Times New Roman" w:cs="Times New Roman"/>
          <w:sz w:val="20"/>
        </w:rPr>
        <w:tab/>
        <w:t>Pero alerta, señoras,</w:t>
      </w:r>
    </w:p>
    <w:p w14:paraId="6466630E" w14:textId="77777777" w:rsidR="002D629B" w:rsidRPr="00686A62" w:rsidRDefault="002D629B" w:rsidP="002D629B">
      <w:pPr>
        <w:spacing w:after="0"/>
        <w:rPr>
          <w:rFonts w:ascii="Times New Roman" w:hAnsi="Times New Roman" w:cs="Times New Roman"/>
          <w:sz w:val="20"/>
        </w:rPr>
      </w:pPr>
      <w:r w:rsidRPr="00686A62">
        <w:rPr>
          <w:rFonts w:ascii="Times New Roman" w:hAnsi="Times New Roman" w:cs="Times New Roman"/>
          <w:sz w:val="20"/>
        </w:rPr>
        <w:tab/>
        <w:t>que el más hidalgo</w:t>
      </w:r>
    </w:p>
    <w:p w14:paraId="46F2EA86" w14:textId="77777777" w:rsidR="002D629B" w:rsidRPr="00686A62" w:rsidRDefault="002D629B" w:rsidP="002D629B">
      <w:pPr>
        <w:spacing w:after="0"/>
        <w:rPr>
          <w:rFonts w:ascii="Times New Roman" w:hAnsi="Times New Roman" w:cs="Times New Roman"/>
          <w:sz w:val="20"/>
        </w:rPr>
      </w:pPr>
      <w:r w:rsidRPr="00686A62">
        <w:rPr>
          <w:rFonts w:ascii="Times New Roman" w:hAnsi="Times New Roman" w:cs="Times New Roman"/>
          <w:sz w:val="20"/>
        </w:rPr>
        <w:tab/>
        <w:t xml:space="preserve">espera luego el premio                           </w:t>
      </w:r>
    </w:p>
    <w:p w14:paraId="701BF9BB" w14:textId="77777777" w:rsidR="002D629B" w:rsidRPr="00686A62" w:rsidRDefault="002D629B" w:rsidP="002D629B">
      <w:pPr>
        <w:spacing w:after="0"/>
        <w:rPr>
          <w:rFonts w:ascii="Times New Roman" w:hAnsi="Times New Roman" w:cs="Times New Roman"/>
          <w:sz w:val="20"/>
        </w:rPr>
      </w:pPr>
      <w:r w:rsidRPr="00686A62">
        <w:rPr>
          <w:rFonts w:ascii="Times New Roman" w:hAnsi="Times New Roman" w:cs="Times New Roman"/>
          <w:sz w:val="20"/>
        </w:rPr>
        <w:tab/>
        <w:t>de lo que ha dado.</w:t>
      </w:r>
    </w:p>
    <w:p w14:paraId="7C488014" w14:textId="77777777" w:rsidR="002D629B" w:rsidRPr="00686A62" w:rsidRDefault="002D629B" w:rsidP="002D629B">
      <w:pPr>
        <w:spacing w:after="0"/>
        <w:rPr>
          <w:rFonts w:ascii="Times New Roman" w:hAnsi="Times New Roman" w:cs="Times New Roman"/>
          <w:sz w:val="20"/>
        </w:rPr>
      </w:pPr>
      <w:r w:rsidRPr="00686A62">
        <w:rPr>
          <w:rFonts w:ascii="Times New Roman" w:hAnsi="Times New Roman" w:cs="Times New Roman"/>
          <w:sz w:val="20"/>
        </w:rPr>
        <w:tab/>
        <w:t>No hay que creerlos</w:t>
      </w:r>
    </w:p>
    <w:p w14:paraId="046676EE" w14:textId="77777777" w:rsidR="002D629B" w:rsidRPr="00686A62" w:rsidRDefault="002D629B" w:rsidP="002D629B">
      <w:pPr>
        <w:spacing w:after="0"/>
        <w:rPr>
          <w:rFonts w:ascii="Times New Roman" w:hAnsi="Times New Roman" w:cs="Times New Roman"/>
          <w:sz w:val="20"/>
        </w:rPr>
      </w:pPr>
      <w:r w:rsidRPr="00686A62">
        <w:rPr>
          <w:rFonts w:ascii="Times New Roman" w:hAnsi="Times New Roman" w:cs="Times New Roman"/>
          <w:sz w:val="20"/>
        </w:rPr>
        <w:tab/>
        <w:t>que son fuertes taimados</w:t>
      </w:r>
    </w:p>
    <w:p w14:paraId="69ED3F15" w14:textId="77777777" w:rsidR="002D629B" w:rsidRPr="00686A62" w:rsidRDefault="002D629B" w:rsidP="002D629B">
      <w:pPr>
        <w:spacing w:after="0"/>
        <w:rPr>
          <w:rFonts w:ascii="Times New Roman" w:hAnsi="Times New Roman" w:cs="Times New Roman"/>
          <w:sz w:val="20"/>
        </w:rPr>
      </w:pPr>
      <w:r w:rsidRPr="00686A62">
        <w:rPr>
          <w:rFonts w:ascii="Times New Roman" w:hAnsi="Times New Roman" w:cs="Times New Roman"/>
          <w:sz w:val="20"/>
        </w:rPr>
        <w:tab/>
        <w:t>toditos ellos. (vv. 87-109)</w:t>
      </w:r>
      <w:r w:rsidR="00B238E7">
        <w:rPr>
          <w:rStyle w:val="Refdenotaalpie"/>
          <w:rFonts w:ascii="Times New Roman" w:hAnsi="Times New Roman" w:cs="Times New Roman"/>
          <w:sz w:val="20"/>
        </w:rPr>
        <w:footnoteReference w:id="33"/>
      </w:r>
    </w:p>
    <w:p w14:paraId="4D99F26D" w14:textId="77777777" w:rsidR="002D629B" w:rsidRPr="00686A62" w:rsidRDefault="002D629B" w:rsidP="002D629B">
      <w:pPr>
        <w:spacing w:after="0"/>
        <w:ind w:firstLine="708"/>
        <w:jc w:val="both"/>
        <w:rPr>
          <w:rFonts w:ascii="Times New Roman" w:hAnsi="Times New Roman" w:cs="Times New Roman"/>
        </w:rPr>
      </w:pPr>
    </w:p>
    <w:p w14:paraId="25F62BB9" w14:textId="77777777" w:rsidR="00E52FB2" w:rsidRPr="00F060AF" w:rsidRDefault="008B39E1" w:rsidP="00F060AF">
      <w:pPr>
        <w:spacing w:after="0" w:line="480" w:lineRule="auto"/>
        <w:ind w:firstLine="708"/>
        <w:jc w:val="both"/>
        <w:rPr>
          <w:rFonts w:ascii="Times New Roman" w:hAnsi="Times New Roman" w:cs="Times New Roman"/>
          <w:sz w:val="24"/>
          <w:szCs w:val="24"/>
        </w:rPr>
      </w:pPr>
      <w:r w:rsidRPr="00F060AF">
        <w:rPr>
          <w:rFonts w:ascii="Times New Roman" w:hAnsi="Times New Roman" w:cs="Times New Roman"/>
          <w:sz w:val="24"/>
          <w:szCs w:val="24"/>
        </w:rPr>
        <w:t>E</w:t>
      </w:r>
      <w:r w:rsidR="00E52FB2" w:rsidRPr="00F060AF">
        <w:rPr>
          <w:rFonts w:ascii="Times New Roman" w:hAnsi="Times New Roman" w:cs="Times New Roman"/>
          <w:sz w:val="24"/>
          <w:szCs w:val="24"/>
        </w:rPr>
        <w:t>stas tonadilla</w:t>
      </w:r>
      <w:r w:rsidR="00103DEE">
        <w:rPr>
          <w:rFonts w:ascii="Times New Roman" w:hAnsi="Times New Roman" w:cs="Times New Roman"/>
          <w:sz w:val="24"/>
          <w:szCs w:val="24"/>
        </w:rPr>
        <w:t xml:space="preserve">s a solo se centran en </w:t>
      </w:r>
      <w:r w:rsidR="00E52FB2" w:rsidRPr="00F060AF">
        <w:rPr>
          <w:rFonts w:ascii="Times New Roman" w:hAnsi="Times New Roman" w:cs="Times New Roman"/>
          <w:sz w:val="24"/>
          <w:szCs w:val="24"/>
        </w:rPr>
        <w:t xml:space="preserve">la temática </w:t>
      </w:r>
      <w:r w:rsidR="007D284D" w:rsidRPr="00F060AF">
        <w:rPr>
          <w:rFonts w:ascii="Times New Roman" w:hAnsi="Times New Roman" w:cs="Times New Roman"/>
          <w:sz w:val="24"/>
          <w:szCs w:val="24"/>
        </w:rPr>
        <w:t xml:space="preserve">más </w:t>
      </w:r>
      <w:r w:rsidR="00E52FB2" w:rsidRPr="00F060AF">
        <w:rPr>
          <w:rFonts w:ascii="Times New Roman" w:hAnsi="Times New Roman" w:cs="Times New Roman"/>
          <w:sz w:val="24"/>
          <w:szCs w:val="24"/>
        </w:rPr>
        <w:t xml:space="preserve">habitual del género de la tonadilla escénica: las relaciones entre hombres y mujeres, a menudo vinculadas a las nuevas modas sociales </w:t>
      </w:r>
      <w:r w:rsidR="007D284D" w:rsidRPr="00F060AF">
        <w:rPr>
          <w:rFonts w:ascii="Times New Roman" w:hAnsi="Times New Roman" w:cs="Times New Roman"/>
          <w:sz w:val="24"/>
          <w:szCs w:val="24"/>
        </w:rPr>
        <w:t xml:space="preserve">y </w:t>
      </w:r>
      <w:r w:rsidR="00E52FB2" w:rsidRPr="00F060AF">
        <w:rPr>
          <w:rFonts w:ascii="Times New Roman" w:hAnsi="Times New Roman" w:cs="Times New Roman"/>
          <w:sz w:val="24"/>
          <w:szCs w:val="24"/>
        </w:rPr>
        <w:t xml:space="preserve">riéndose ―desde la crítica, el sarcasmo o la sonrisa condescendiente― de sus dudosas bases morales. </w:t>
      </w:r>
      <w:r w:rsidR="00FB2C60" w:rsidRPr="00F060AF">
        <w:rPr>
          <w:rFonts w:ascii="Times New Roman" w:hAnsi="Times New Roman" w:cs="Times New Roman"/>
          <w:sz w:val="24"/>
          <w:szCs w:val="24"/>
        </w:rPr>
        <w:t>S</w:t>
      </w:r>
      <w:r w:rsidR="002D6E97" w:rsidRPr="00F060AF">
        <w:rPr>
          <w:rFonts w:ascii="Times New Roman" w:hAnsi="Times New Roman" w:cs="Times New Roman"/>
          <w:sz w:val="24"/>
          <w:szCs w:val="24"/>
        </w:rPr>
        <w:t>e trata</w:t>
      </w:r>
      <w:r w:rsidR="00FB2C60" w:rsidRPr="00F060AF">
        <w:rPr>
          <w:rFonts w:ascii="Times New Roman" w:hAnsi="Times New Roman" w:cs="Times New Roman"/>
          <w:sz w:val="24"/>
          <w:szCs w:val="24"/>
        </w:rPr>
        <w:t>, por tanto,</w:t>
      </w:r>
      <w:r w:rsidR="002D6E97" w:rsidRPr="00F060AF">
        <w:rPr>
          <w:rFonts w:ascii="Times New Roman" w:hAnsi="Times New Roman" w:cs="Times New Roman"/>
          <w:sz w:val="24"/>
          <w:szCs w:val="24"/>
        </w:rPr>
        <w:t xml:space="preserve"> de otra faceta de la construcción poliédrica acerca de la seducción que se da en el g</w:t>
      </w:r>
      <w:r w:rsidR="00E25179" w:rsidRPr="00F060AF">
        <w:rPr>
          <w:rFonts w:ascii="Times New Roman" w:hAnsi="Times New Roman" w:cs="Times New Roman"/>
          <w:sz w:val="24"/>
          <w:szCs w:val="24"/>
        </w:rPr>
        <w:t xml:space="preserve">énero de la tonadilla escénica: </w:t>
      </w:r>
      <w:r w:rsidR="002D6E97" w:rsidRPr="00F060AF">
        <w:rPr>
          <w:rFonts w:ascii="Times New Roman" w:hAnsi="Times New Roman" w:cs="Times New Roman"/>
          <w:sz w:val="24"/>
          <w:szCs w:val="24"/>
        </w:rPr>
        <w:t xml:space="preserve">la </w:t>
      </w:r>
      <w:r w:rsidR="002D6E97" w:rsidRPr="00F060AF">
        <w:rPr>
          <w:rFonts w:ascii="Times New Roman" w:hAnsi="Times New Roman" w:cs="Times New Roman"/>
          <w:i/>
          <w:sz w:val="24"/>
          <w:szCs w:val="24"/>
        </w:rPr>
        <w:t>seducción como argumento</w:t>
      </w:r>
      <w:r w:rsidR="002D6E97" w:rsidRPr="00F060AF">
        <w:rPr>
          <w:rFonts w:ascii="Times New Roman" w:hAnsi="Times New Roman" w:cs="Times New Roman"/>
          <w:sz w:val="24"/>
          <w:szCs w:val="24"/>
        </w:rPr>
        <w:t xml:space="preserve">, </w:t>
      </w:r>
      <w:r w:rsidR="007D284D" w:rsidRPr="00F060AF">
        <w:rPr>
          <w:rFonts w:ascii="Times New Roman" w:hAnsi="Times New Roman" w:cs="Times New Roman"/>
          <w:sz w:val="24"/>
          <w:szCs w:val="24"/>
        </w:rPr>
        <w:t xml:space="preserve">bien </w:t>
      </w:r>
      <w:r w:rsidR="00642C8A">
        <w:rPr>
          <w:rFonts w:ascii="Times New Roman" w:hAnsi="Times New Roman" w:cs="Times New Roman"/>
          <w:sz w:val="24"/>
          <w:szCs w:val="24"/>
        </w:rPr>
        <w:t>explicado</w:t>
      </w:r>
      <w:r w:rsidR="002D6E97" w:rsidRPr="00F060AF">
        <w:rPr>
          <w:rFonts w:ascii="Times New Roman" w:hAnsi="Times New Roman" w:cs="Times New Roman"/>
          <w:sz w:val="24"/>
          <w:szCs w:val="24"/>
        </w:rPr>
        <w:t xml:space="preserve"> en las tonadilla</w:t>
      </w:r>
      <w:r w:rsidR="00642C8A">
        <w:rPr>
          <w:rFonts w:ascii="Times New Roman" w:hAnsi="Times New Roman" w:cs="Times New Roman"/>
          <w:sz w:val="24"/>
          <w:szCs w:val="24"/>
        </w:rPr>
        <w:t xml:space="preserve">s a solo, bien mostrado </w:t>
      </w:r>
      <w:r w:rsidR="002D6E97" w:rsidRPr="00F060AF">
        <w:rPr>
          <w:rFonts w:ascii="Times New Roman" w:hAnsi="Times New Roman" w:cs="Times New Roman"/>
          <w:sz w:val="24"/>
          <w:szCs w:val="24"/>
        </w:rPr>
        <w:t xml:space="preserve">en las tonadillas con interlocutores. </w:t>
      </w:r>
      <w:r w:rsidR="00FB2C60" w:rsidRPr="00F060AF">
        <w:rPr>
          <w:rFonts w:ascii="Times New Roman" w:hAnsi="Times New Roman" w:cs="Times New Roman"/>
          <w:sz w:val="24"/>
          <w:szCs w:val="24"/>
        </w:rPr>
        <w:t>De todos modos, la repetición de los argumentos pone de manifiesto su convencionalidad.</w:t>
      </w:r>
    </w:p>
    <w:p w14:paraId="6FF80FCD" w14:textId="77777777" w:rsidR="00574079" w:rsidRPr="00F060AF" w:rsidRDefault="00B3586C" w:rsidP="00F060AF">
      <w:pPr>
        <w:spacing w:after="0" w:line="480" w:lineRule="auto"/>
        <w:ind w:firstLine="708"/>
        <w:jc w:val="both"/>
        <w:rPr>
          <w:rFonts w:ascii="Times New Roman" w:hAnsi="Times New Roman" w:cs="Times New Roman"/>
          <w:sz w:val="24"/>
          <w:szCs w:val="24"/>
        </w:rPr>
      </w:pPr>
      <w:r w:rsidRPr="00F060AF">
        <w:rPr>
          <w:rFonts w:ascii="Times New Roman" w:hAnsi="Times New Roman" w:cs="Times New Roman"/>
          <w:sz w:val="24"/>
          <w:szCs w:val="24"/>
        </w:rPr>
        <w:lastRenderedPageBreak/>
        <w:t>L</w:t>
      </w:r>
      <w:r w:rsidR="00643C10" w:rsidRPr="00F060AF">
        <w:rPr>
          <w:rFonts w:ascii="Times New Roman" w:hAnsi="Times New Roman" w:cs="Times New Roman"/>
          <w:sz w:val="24"/>
          <w:szCs w:val="24"/>
        </w:rPr>
        <w:t>a narración de</w:t>
      </w:r>
      <w:r w:rsidRPr="00F060AF">
        <w:rPr>
          <w:rFonts w:ascii="Times New Roman" w:hAnsi="Times New Roman" w:cs="Times New Roman"/>
          <w:sz w:val="24"/>
          <w:szCs w:val="24"/>
        </w:rPr>
        <w:t xml:space="preserve"> esta anécdota </w:t>
      </w:r>
      <w:r w:rsidR="007369BE">
        <w:rPr>
          <w:rFonts w:ascii="Times New Roman" w:hAnsi="Times New Roman" w:cs="Times New Roman"/>
          <w:sz w:val="24"/>
          <w:szCs w:val="24"/>
        </w:rPr>
        <w:t>queda</w:t>
      </w:r>
      <w:r w:rsidR="00574079" w:rsidRPr="00F060AF">
        <w:rPr>
          <w:rFonts w:ascii="Times New Roman" w:hAnsi="Times New Roman" w:cs="Times New Roman"/>
          <w:sz w:val="24"/>
          <w:szCs w:val="24"/>
        </w:rPr>
        <w:t xml:space="preserve"> justificada por una pretendida intención moral: mostrar al público el </w:t>
      </w:r>
      <w:r w:rsidR="00E25179" w:rsidRPr="00F060AF">
        <w:rPr>
          <w:rFonts w:ascii="Times New Roman" w:hAnsi="Times New Roman" w:cs="Times New Roman"/>
          <w:sz w:val="24"/>
          <w:szCs w:val="24"/>
        </w:rPr>
        <w:t xml:space="preserve">recato propio de </w:t>
      </w:r>
      <w:r w:rsidR="00574079" w:rsidRPr="00F060AF">
        <w:rPr>
          <w:rFonts w:ascii="Times New Roman" w:hAnsi="Times New Roman" w:cs="Times New Roman"/>
          <w:sz w:val="24"/>
          <w:szCs w:val="24"/>
        </w:rPr>
        <w:t xml:space="preserve">una mujer. </w:t>
      </w:r>
      <w:r w:rsidR="007369BE">
        <w:rPr>
          <w:rFonts w:ascii="Times New Roman" w:hAnsi="Times New Roman" w:cs="Times New Roman"/>
          <w:sz w:val="24"/>
          <w:szCs w:val="24"/>
        </w:rPr>
        <w:t>De esta manera se conseguía</w:t>
      </w:r>
      <w:r w:rsidR="00FB2C60" w:rsidRPr="00F060AF">
        <w:rPr>
          <w:rFonts w:ascii="Times New Roman" w:hAnsi="Times New Roman" w:cs="Times New Roman"/>
          <w:sz w:val="24"/>
          <w:szCs w:val="24"/>
        </w:rPr>
        <w:t xml:space="preserve"> que </w:t>
      </w:r>
      <w:r w:rsidR="00E25179" w:rsidRPr="00F060AF">
        <w:rPr>
          <w:rFonts w:ascii="Times New Roman" w:hAnsi="Times New Roman" w:cs="Times New Roman"/>
          <w:sz w:val="24"/>
          <w:szCs w:val="24"/>
        </w:rPr>
        <w:t xml:space="preserve">estas tonadillas </w:t>
      </w:r>
      <w:r w:rsidR="00FB2C60" w:rsidRPr="00F060AF">
        <w:rPr>
          <w:rFonts w:ascii="Times New Roman" w:hAnsi="Times New Roman" w:cs="Times New Roman"/>
          <w:sz w:val="24"/>
          <w:szCs w:val="24"/>
        </w:rPr>
        <w:t>encajar</w:t>
      </w:r>
      <w:r w:rsidR="007D284D" w:rsidRPr="00F060AF">
        <w:rPr>
          <w:rFonts w:ascii="Times New Roman" w:hAnsi="Times New Roman" w:cs="Times New Roman"/>
          <w:sz w:val="24"/>
          <w:szCs w:val="24"/>
        </w:rPr>
        <w:t xml:space="preserve">an dentro de las coordenadas ilustradas que entendían el teatro como </w:t>
      </w:r>
      <w:r w:rsidR="007D284D" w:rsidRPr="00F060AF">
        <w:rPr>
          <w:rFonts w:ascii="Times New Roman" w:hAnsi="Times New Roman" w:cs="Times New Roman"/>
          <w:i/>
          <w:sz w:val="24"/>
          <w:szCs w:val="24"/>
        </w:rPr>
        <w:t>escuela de</w:t>
      </w:r>
      <w:r w:rsidR="00C74F73" w:rsidRPr="00F060AF">
        <w:rPr>
          <w:rFonts w:ascii="Times New Roman" w:hAnsi="Times New Roman" w:cs="Times New Roman"/>
          <w:i/>
          <w:sz w:val="24"/>
          <w:szCs w:val="24"/>
        </w:rPr>
        <w:t xml:space="preserve"> costumbre</w:t>
      </w:r>
      <w:r w:rsidR="007D284D" w:rsidRPr="00F060AF">
        <w:rPr>
          <w:rFonts w:ascii="Times New Roman" w:hAnsi="Times New Roman" w:cs="Times New Roman"/>
          <w:i/>
          <w:sz w:val="24"/>
          <w:szCs w:val="24"/>
        </w:rPr>
        <w:t>s</w:t>
      </w:r>
      <w:r w:rsidR="007D284D" w:rsidRPr="00F060AF">
        <w:rPr>
          <w:rFonts w:ascii="Times New Roman" w:hAnsi="Times New Roman" w:cs="Times New Roman"/>
          <w:sz w:val="24"/>
          <w:szCs w:val="24"/>
        </w:rPr>
        <w:t xml:space="preserve">. </w:t>
      </w:r>
      <w:r w:rsidR="00D33C80" w:rsidRPr="00F060AF">
        <w:rPr>
          <w:rFonts w:ascii="Times New Roman" w:hAnsi="Times New Roman" w:cs="Times New Roman"/>
          <w:sz w:val="24"/>
          <w:szCs w:val="24"/>
        </w:rPr>
        <w:t xml:space="preserve">Tal como </w:t>
      </w:r>
      <w:r w:rsidR="007D284D" w:rsidRPr="00F060AF">
        <w:rPr>
          <w:rFonts w:ascii="Times New Roman" w:hAnsi="Times New Roman" w:cs="Times New Roman"/>
          <w:sz w:val="24"/>
          <w:szCs w:val="24"/>
        </w:rPr>
        <w:t xml:space="preserve">decía </w:t>
      </w:r>
      <w:r w:rsidR="00D33C80" w:rsidRPr="00F060AF">
        <w:rPr>
          <w:rFonts w:ascii="Times New Roman" w:hAnsi="Times New Roman" w:cs="Times New Roman"/>
          <w:sz w:val="24"/>
          <w:szCs w:val="24"/>
        </w:rPr>
        <w:t>el censor Santos Díez</w:t>
      </w:r>
      <w:r w:rsidR="00643C10" w:rsidRPr="00F060AF">
        <w:rPr>
          <w:rFonts w:ascii="Times New Roman" w:hAnsi="Times New Roman" w:cs="Times New Roman"/>
          <w:sz w:val="24"/>
          <w:szCs w:val="24"/>
        </w:rPr>
        <w:t xml:space="preserve"> en un informe de 1790</w:t>
      </w:r>
      <w:r w:rsidR="00D33C80" w:rsidRPr="00F060AF">
        <w:rPr>
          <w:rFonts w:ascii="Times New Roman" w:hAnsi="Times New Roman" w:cs="Times New Roman"/>
          <w:sz w:val="24"/>
          <w:szCs w:val="24"/>
        </w:rPr>
        <w:t xml:space="preserve">, la </w:t>
      </w:r>
      <w:r w:rsidR="00E25179" w:rsidRPr="00F060AF">
        <w:rPr>
          <w:rFonts w:ascii="Times New Roman" w:hAnsi="Times New Roman" w:cs="Times New Roman"/>
          <w:sz w:val="24"/>
          <w:szCs w:val="24"/>
        </w:rPr>
        <w:t>tonadilla podía ser útil</w:t>
      </w:r>
      <w:r w:rsidR="00D33C80" w:rsidRPr="00F060AF">
        <w:rPr>
          <w:rFonts w:ascii="Times New Roman" w:hAnsi="Times New Roman" w:cs="Times New Roman"/>
          <w:sz w:val="24"/>
          <w:szCs w:val="24"/>
        </w:rPr>
        <w:t xml:space="preserve"> dentro de la preceptiva ilustrada como </w:t>
      </w:r>
      <w:r w:rsidR="00D33C80" w:rsidRPr="00F060AF">
        <w:rPr>
          <w:rFonts w:ascii="Times New Roman" w:hAnsi="Times New Roman" w:cs="Times New Roman"/>
          <w:i/>
          <w:sz w:val="24"/>
          <w:szCs w:val="24"/>
        </w:rPr>
        <w:t>sátira cantada</w:t>
      </w:r>
      <w:r w:rsidR="00643C10" w:rsidRPr="00F060AF">
        <w:rPr>
          <w:rFonts w:ascii="Times New Roman" w:hAnsi="Times New Roman" w:cs="Times New Roman"/>
          <w:sz w:val="24"/>
          <w:szCs w:val="24"/>
        </w:rPr>
        <w:t xml:space="preserve">: </w:t>
      </w:r>
      <w:r w:rsidR="00574079" w:rsidRPr="00F060AF">
        <w:rPr>
          <w:rFonts w:ascii="Times New Roman" w:hAnsi="Times New Roman" w:cs="Times New Roman"/>
          <w:sz w:val="24"/>
          <w:szCs w:val="24"/>
        </w:rPr>
        <w:t xml:space="preserve"> </w:t>
      </w:r>
    </w:p>
    <w:p w14:paraId="1A832323" w14:textId="77777777" w:rsidR="00574079" w:rsidRPr="00686A62" w:rsidRDefault="00574079" w:rsidP="00574079">
      <w:pPr>
        <w:pStyle w:val="timescos"/>
        <w:spacing w:line="276" w:lineRule="auto"/>
        <w:ind w:left="360" w:firstLine="360"/>
        <w:rPr>
          <w:rFonts w:ascii="Times New Roman" w:hAnsi="Times New Roman"/>
          <w:sz w:val="20"/>
          <w:szCs w:val="20"/>
        </w:rPr>
      </w:pPr>
      <w:r w:rsidRPr="00686A62">
        <w:rPr>
          <w:rFonts w:ascii="Times New Roman" w:hAnsi="Times New Roman"/>
          <w:sz w:val="20"/>
          <w:szCs w:val="20"/>
          <w:lang w:val="es-ES"/>
        </w:rPr>
        <w:t xml:space="preserve">En el teatro sólo tienen uso las </w:t>
      </w:r>
      <w:r w:rsidRPr="00686A62">
        <w:rPr>
          <w:rFonts w:ascii="Times New Roman" w:hAnsi="Times New Roman"/>
          <w:i/>
          <w:iCs/>
          <w:sz w:val="20"/>
          <w:szCs w:val="20"/>
          <w:lang w:val="es-ES"/>
        </w:rPr>
        <w:t>tragedias</w:t>
      </w:r>
      <w:r w:rsidRPr="00686A62">
        <w:rPr>
          <w:rFonts w:ascii="Times New Roman" w:hAnsi="Times New Roman"/>
          <w:sz w:val="20"/>
          <w:szCs w:val="20"/>
          <w:lang w:val="es-ES"/>
        </w:rPr>
        <w:t xml:space="preserve">, que imitando las acciones de personajes, sirven de ejemplo a los primeros hombres de la República; las </w:t>
      </w:r>
      <w:r w:rsidRPr="00686A62">
        <w:rPr>
          <w:rFonts w:ascii="Times New Roman" w:hAnsi="Times New Roman"/>
          <w:i/>
          <w:iCs/>
          <w:sz w:val="20"/>
          <w:szCs w:val="20"/>
          <w:lang w:val="es-ES"/>
        </w:rPr>
        <w:t>comedias</w:t>
      </w:r>
      <w:r w:rsidRPr="00686A62">
        <w:rPr>
          <w:rFonts w:ascii="Times New Roman" w:hAnsi="Times New Roman"/>
          <w:sz w:val="20"/>
          <w:szCs w:val="20"/>
          <w:lang w:val="es-ES"/>
        </w:rPr>
        <w:t xml:space="preserve">, en que se ridiculizan los vicios en general y sirven de ejemplo para la vida privada, y la </w:t>
      </w:r>
      <w:r w:rsidRPr="00686A62">
        <w:rPr>
          <w:rFonts w:ascii="Times New Roman" w:hAnsi="Times New Roman"/>
          <w:bCs/>
          <w:i/>
          <w:iCs/>
          <w:sz w:val="20"/>
          <w:szCs w:val="20"/>
          <w:lang w:val="es-ES"/>
        </w:rPr>
        <w:t>sátira</w:t>
      </w:r>
      <w:r w:rsidRPr="00686A62">
        <w:rPr>
          <w:rFonts w:ascii="Times New Roman" w:hAnsi="Times New Roman"/>
          <w:sz w:val="20"/>
          <w:szCs w:val="20"/>
          <w:lang w:val="es-ES"/>
        </w:rPr>
        <w:t xml:space="preserve">, que si es dramática la llamamos </w:t>
      </w:r>
      <w:r w:rsidRPr="00686A62">
        <w:rPr>
          <w:rFonts w:ascii="Times New Roman" w:hAnsi="Times New Roman"/>
          <w:i/>
          <w:iCs/>
          <w:sz w:val="20"/>
          <w:szCs w:val="20"/>
          <w:lang w:val="es-ES"/>
        </w:rPr>
        <w:t>sainete</w:t>
      </w:r>
      <w:r w:rsidRPr="00686A62">
        <w:rPr>
          <w:rFonts w:ascii="Times New Roman" w:hAnsi="Times New Roman"/>
          <w:sz w:val="20"/>
          <w:szCs w:val="20"/>
          <w:lang w:val="es-ES"/>
        </w:rPr>
        <w:t xml:space="preserve"> o </w:t>
      </w:r>
      <w:r w:rsidRPr="00686A62">
        <w:rPr>
          <w:rFonts w:ascii="Times New Roman" w:hAnsi="Times New Roman"/>
          <w:i/>
          <w:iCs/>
          <w:sz w:val="20"/>
          <w:szCs w:val="20"/>
          <w:lang w:val="es-ES"/>
        </w:rPr>
        <w:t>entremés</w:t>
      </w:r>
      <w:r w:rsidRPr="00686A62">
        <w:rPr>
          <w:rFonts w:ascii="Times New Roman" w:hAnsi="Times New Roman"/>
          <w:sz w:val="20"/>
          <w:szCs w:val="20"/>
          <w:lang w:val="es-ES"/>
        </w:rPr>
        <w:t xml:space="preserve"> y si es cantada la llamamos </w:t>
      </w:r>
      <w:r w:rsidRPr="00686A62">
        <w:rPr>
          <w:rFonts w:ascii="Times New Roman" w:hAnsi="Times New Roman"/>
          <w:bCs/>
          <w:i/>
          <w:iCs/>
          <w:sz w:val="20"/>
          <w:szCs w:val="20"/>
          <w:lang w:val="es-ES"/>
        </w:rPr>
        <w:t>tonadilla</w:t>
      </w:r>
      <w:r w:rsidRPr="00686A62">
        <w:rPr>
          <w:rFonts w:ascii="Times New Roman" w:hAnsi="Times New Roman"/>
          <w:sz w:val="20"/>
          <w:szCs w:val="20"/>
          <w:lang w:val="es-ES"/>
        </w:rPr>
        <w:t>.</w:t>
      </w:r>
      <w:r w:rsidR="0068244E" w:rsidRPr="00686A62">
        <w:rPr>
          <w:rStyle w:val="Refdenotaalpie"/>
          <w:rFonts w:ascii="Times New Roman" w:hAnsi="Times New Roman"/>
          <w:sz w:val="20"/>
          <w:szCs w:val="20"/>
          <w:lang w:val="es-ES"/>
        </w:rPr>
        <w:footnoteReference w:id="34"/>
      </w:r>
      <w:r w:rsidRPr="00686A62">
        <w:rPr>
          <w:rFonts w:ascii="Times New Roman" w:hAnsi="Times New Roman"/>
          <w:sz w:val="20"/>
          <w:szCs w:val="20"/>
          <w:lang w:val="es-ES"/>
        </w:rPr>
        <w:t xml:space="preserve"> </w:t>
      </w:r>
    </w:p>
    <w:p w14:paraId="33E7AC57" w14:textId="77777777" w:rsidR="00D33C80" w:rsidRPr="00F060AF" w:rsidRDefault="00D33C80" w:rsidP="00D33C80">
      <w:pPr>
        <w:spacing w:after="0"/>
        <w:ind w:firstLine="708"/>
        <w:jc w:val="both"/>
        <w:rPr>
          <w:rFonts w:ascii="Times New Roman" w:hAnsi="Times New Roman" w:cs="Times New Roman"/>
          <w:lang w:val="es-ES_tradnl"/>
        </w:rPr>
      </w:pPr>
    </w:p>
    <w:p w14:paraId="59CB490A" w14:textId="77777777" w:rsidR="003B153D" w:rsidRPr="00F060AF" w:rsidRDefault="00FB2C60" w:rsidP="00F060AF">
      <w:pPr>
        <w:spacing w:after="0" w:line="480" w:lineRule="auto"/>
        <w:ind w:firstLine="708"/>
        <w:jc w:val="both"/>
        <w:rPr>
          <w:rFonts w:ascii="Times New Roman" w:hAnsi="Times New Roman" w:cs="Times New Roman"/>
          <w:sz w:val="24"/>
          <w:szCs w:val="24"/>
        </w:rPr>
      </w:pPr>
      <w:r w:rsidRPr="00F060AF">
        <w:rPr>
          <w:rFonts w:ascii="Times New Roman" w:hAnsi="Times New Roman" w:cs="Times New Roman"/>
          <w:sz w:val="24"/>
          <w:szCs w:val="24"/>
        </w:rPr>
        <w:t>Sin embargo,</w:t>
      </w:r>
      <w:r w:rsidR="00CC059F" w:rsidRPr="00F060AF">
        <w:rPr>
          <w:rFonts w:ascii="Times New Roman" w:hAnsi="Times New Roman" w:cs="Times New Roman"/>
          <w:sz w:val="24"/>
          <w:szCs w:val="24"/>
        </w:rPr>
        <w:t xml:space="preserve"> la pretendida intención moral y educativa de</w:t>
      </w:r>
      <w:r w:rsidR="00E25179" w:rsidRPr="00F060AF">
        <w:rPr>
          <w:rFonts w:ascii="Times New Roman" w:hAnsi="Times New Roman" w:cs="Times New Roman"/>
          <w:sz w:val="24"/>
          <w:szCs w:val="24"/>
        </w:rPr>
        <w:t xml:space="preserve"> estas tonadillas a solo</w:t>
      </w:r>
      <w:r w:rsidRPr="00F060AF">
        <w:rPr>
          <w:rFonts w:ascii="Times New Roman" w:hAnsi="Times New Roman" w:cs="Times New Roman"/>
          <w:sz w:val="24"/>
          <w:szCs w:val="24"/>
        </w:rPr>
        <w:t xml:space="preserve"> seguramente era </w:t>
      </w:r>
      <w:r w:rsidR="00CC059F" w:rsidRPr="00F060AF">
        <w:rPr>
          <w:rFonts w:ascii="Times New Roman" w:hAnsi="Times New Roman" w:cs="Times New Roman"/>
          <w:sz w:val="24"/>
          <w:szCs w:val="24"/>
        </w:rPr>
        <w:t>una excusa para mostrar</w:t>
      </w:r>
      <w:r w:rsidR="003B153D" w:rsidRPr="00F060AF">
        <w:rPr>
          <w:rFonts w:ascii="Times New Roman" w:hAnsi="Times New Roman" w:cs="Times New Roman"/>
          <w:sz w:val="24"/>
          <w:szCs w:val="24"/>
        </w:rPr>
        <w:t xml:space="preserve"> dobles sentidos,</w:t>
      </w:r>
      <w:r w:rsidR="00CC059F" w:rsidRPr="00F060AF">
        <w:rPr>
          <w:rFonts w:ascii="Times New Roman" w:hAnsi="Times New Roman" w:cs="Times New Roman"/>
          <w:sz w:val="24"/>
          <w:szCs w:val="24"/>
        </w:rPr>
        <w:t xml:space="preserve"> episodios sugerentes e incluso altamente procaces.</w:t>
      </w:r>
      <w:r w:rsidR="00D33C80" w:rsidRPr="00F060AF">
        <w:rPr>
          <w:rFonts w:ascii="Times New Roman" w:hAnsi="Times New Roman" w:cs="Times New Roman"/>
          <w:sz w:val="24"/>
          <w:szCs w:val="24"/>
        </w:rPr>
        <w:t xml:space="preserve"> </w:t>
      </w:r>
      <w:r w:rsidR="003B153D" w:rsidRPr="00F060AF">
        <w:rPr>
          <w:rFonts w:ascii="Times New Roman" w:hAnsi="Times New Roman" w:cs="Times New Roman"/>
          <w:sz w:val="24"/>
          <w:szCs w:val="24"/>
        </w:rPr>
        <w:t>Por ejemplo, l</w:t>
      </w:r>
      <w:r w:rsidR="007369BE">
        <w:rPr>
          <w:rFonts w:ascii="Times New Roman" w:hAnsi="Times New Roman" w:cs="Times New Roman"/>
          <w:sz w:val="24"/>
          <w:szCs w:val="24"/>
        </w:rPr>
        <w:t>a anécdota que explicaba la</w:t>
      </w:r>
      <w:r w:rsidR="003B153D" w:rsidRPr="00F060AF">
        <w:rPr>
          <w:rFonts w:ascii="Times New Roman" w:hAnsi="Times New Roman" w:cs="Times New Roman"/>
          <w:sz w:val="24"/>
          <w:szCs w:val="24"/>
        </w:rPr>
        <w:t xml:space="preserve"> Ripa en </w:t>
      </w:r>
      <w:r w:rsidR="003B153D" w:rsidRPr="00F060AF">
        <w:rPr>
          <w:rFonts w:ascii="Times New Roman" w:hAnsi="Times New Roman" w:cs="Times New Roman"/>
          <w:i/>
          <w:sz w:val="24"/>
          <w:szCs w:val="24"/>
        </w:rPr>
        <w:t xml:space="preserve">La buena consejera </w:t>
      </w:r>
      <w:r w:rsidR="003B153D" w:rsidRPr="00F060AF">
        <w:rPr>
          <w:rFonts w:ascii="Times New Roman" w:hAnsi="Times New Roman" w:cs="Times New Roman"/>
          <w:sz w:val="24"/>
          <w:szCs w:val="24"/>
        </w:rPr>
        <w:t xml:space="preserve">antes de cantar esas moralizantes seguidillas finales que se han citado anteriormente tenía este tono: </w:t>
      </w:r>
    </w:p>
    <w:p w14:paraId="66BDF0C1" w14:textId="77777777" w:rsidR="003B153D" w:rsidRPr="00686A62" w:rsidRDefault="003B153D" w:rsidP="003B153D">
      <w:pPr>
        <w:spacing w:after="0"/>
        <w:ind w:firstLine="708"/>
        <w:rPr>
          <w:rFonts w:ascii="Times New Roman" w:hAnsi="Times New Roman" w:cs="Times New Roman"/>
          <w:sz w:val="20"/>
        </w:rPr>
      </w:pPr>
      <w:r w:rsidRPr="00686A62">
        <w:rPr>
          <w:rFonts w:ascii="Times New Roman" w:hAnsi="Times New Roman" w:cs="Times New Roman"/>
          <w:sz w:val="20"/>
        </w:rPr>
        <w:t>Todo fue ofertas,</w:t>
      </w:r>
    </w:p>
    <w:p w14:paraId="1FC9FA13" w14:textId="77777777" w:rsidR="003B153D" w:rsidRPr="00686A62" w:rsidRDefault="003B153D" w:rsidP="003B153D">
      <w:pPr>
        <w:spacing w:after="0"/>
        <w:rPr>
          <w:rFonts w:ascii="Times New Roman" w:hAnsi="Times New Roman" w:cs="Times New Roman"/>
          <w:sz w:val="20"/>
        </w:rPr>
      </w:pPr>
      <w:r w:rsidRPr="00686A62">
        <w:rPr>
          <w:rFonts w:ascii="Times New Roman" w:hAnsi="Times New Roman" w:cs="Times New Roman"/>
          <w:sz w:val="20"/>
        </w:rPr>
        <w:tab/>
        <w:t>todo ademanes;</w:t>
      </w:r>
    </w:p>
    <w:p w14:paraId="228B7C34" w14:textId="77777777" w:rsidR="003B153D" w:rsidRPr="00686A62" w:rsidRDefault="003B153D" w:rsidP="003B153D">
      <w:pPr>
        <w:spacing w:after="0"/>
        <w:rPr>
          <w:rFonts w:ascii="Times New Roman" w:hAnsi="Times New Roman" w:cs="Times New Roman"/>
          <w:sz w:val="20"/>
        </w:rPr>
      </w:pPr>
      <w:r w:rsidRPr="00686A62">
        <w:rPr>
          <w:rFonts w:ascii="Times New Roman" w:hAnsi="Times New Roman" w:cs="Times New Roman"/>
          <w:sz w:val="20"/>
        </w:rPr>
        <w:tab/>
        <w:t xml:space="preserve">con palabritas </w:t>
      </w:r>
    </w:p>
    <w:p w14:paraId="5C288D70" w14:textId="77777777" w:rsidR="003B153D" w:rsidRPr="00686A62" w:rsidRDefault="003B153D" w:rsidP="003B153D">
      <w:pPr>
        <w:spacing w:after="0"/>
        <w:rPr>
          <w:rFonts w:ascii="Times New Roman" w:hAnsi="Times New Roman" w:cs="Times New Roman"/>
          <w:sz w:val="20"/>
        </w:rPr>
      </w:pPr>
      <w:r w:rsidRPr="00686A62">
        <w:rPr>
          <w:rFonts w:ascii="Times New Roman" w:hAnsi="Times New Roman" w:cs="Times New Roman"/>
          <w:sz w:val="20"/>
        </w:rPr>
        <w:tab/>
        <w:t xml:space="preserve">quería colarse,                                          </w:t>
      </w:r>
    </w:p>
    <w:p w14:paraId="1AC6E485" w14:textId="77777777" w:rsidR="003B153D" w:rsidRPr="00686A62" w:rsidRDefault="003B153D" w:rsidP="003B153D">
      <w:pPr>
        <w:spacing w:after="0"/>
        <w:rPr>
          <w:rFonts w:ascii="Times New Roman" w:hAnsi="Times New Roman" w:cs="Times New Roman"/>
          <w:sz w:val="20"/>
        </w:rPr>
      </w:pPr>
      <w:r w:rsidRPr="00686A62">
        <w:rPr>
          <w:rFonts w:ascii="Times New Roman" w:hAnsi="Times New Roman" w:cs="Times New Roman"/>
          <w:sz w:val="20"/>
        </w:rPr>
        <w:tab/>
        <w:t>y así cuenta que todos</w:t>
      </w:r>
    </w:p>
    <w:p w14:paraId="5B398C32" w14:textId="77777777" w:rsidR="003B153D" w:rsidRPr="00686A62" w:rsidRDefault="003B153D" w:rsidP="003B153D">
      <w:pPr>
        <w:spacing w:after="0"/>
        <w:rPr>
          <w:rFonts w:ascii="Times New Roman" w:hAnsi="Times New Roman" w:cs="Times New Roman"/>
          <w:sz w:val="20"/>
        </w:rPr>
      </w:pPr>
      <w:r w:rsidRPr="00686A62">
        <w:rPr>
          <w:rFonts w:ascii="Times New Roman" w:hAnsi="Times New Roman" w:cs="Times New Roman"/>
          <w:sz w:val="20"/>
        </w:rPr>
        <w:tab/>
        <w:t xml:space="preserve">van al pillaje. </w:t>
      </w:r>
    </w:p>
    <w:p w14:paraId="49C437C0" w14:textId="77777777" w:rsidR="003B153D" w:rsidRPr="00686A62" w:rsidRDefault="003B153D" w:rsidP="003B153D">
      <w:pPr>
        <w:spacing w:after="0"/>
        <w:rPr>
          <w:rFonts w:ascii="Times New Roman" w:hAnsi="Times New Roman" w:cs="Times New Roman"/>
          <w:sz w:val="20"/>
        </w:rPr>
      </w:pPr>
      <w:r w:rsidRPr="00686A62">
        <w:rPr>
          <w:rFonts w:ascii="Times New Roman" w:hAnsi="Times New Roman" w:cs="Times New Roman"/>
          <w:sz w:val="20"/>
        </w:rPr>
        <w:tab/>
        <w:t>Luego sigue y me dice:</w:t>
      </w:r>
    </w:p>
    <w:p w14:paraId="079B9593" w14:textId="77777777" w:rsidR="003B153D" w:rsidRPr="00686A62" w:rsidRDefault="00B238E7" w:rsidP="003B153D">
      <w:pPr>
        <w:spacing w:after="0"/>
        <w:rPr>
          <w:rFonts w:ascii="Times New Roman" w:hAnsi="Times New Roman" w:cs="Times New Roman"/>
          <w:sz w:val="20"/>
        </w:rPr>
      </w:pPr>
      <w:r>
        <w:rPr>
          <w:rFonts w:ascii="Times New Roman" w:hAnsi="Times New Roman" w:cs="Times New Roman"/>
          <w:sz w:val="20"/>
        </w:rPr>
        <w:tab/>
        <w:t>‘</w:t>
      </w:r>
      <w:r w:rsidR="003B153D" w:rsidRPr="00686A62">
        <w:rPr>
          <w:rFonts w:ascii="Times New Roman" w:hAnsi="Times New Roman" w:cs="Times New Roman"/>
          <w:sz w:val="20"/>
        </w:rPr>
        <w:t>siquiera, reina,</w:t>
      </w:r>
    </w:p>
    <w:p w14:paraId="76C5CD30" w14:textId="77777777" w:rsidR="003B153D" w:rsidRPr="00686A62" w:rsidRDefault="003B153D" w:rsidP="003B153D">
      <w:pPr>
        <w:spacing w:after="0"/>
        <w:rPr>
          <w:rFonts w:ascii="Times New Roman" w:hAnsi="Times New Roman" w:cs="Times New Roman"/>
          <w:sz w:val="20"/>
        </w:rPr>
      </w:pPr>
      <w:r w:rsidRPr="00686A62">
        <w:rPr>
          <w:rFonts w:ascii="Times New Roman" w:hAnsi="Times New Roman" w:cs="Times New Roman"/>
          <w:sz w:val="20"/>
        </w:rPr>
        <w:tab/>
        <w:t xml:space="preserve">un vasito de helado                                  </w:t>
      </w:r>
    </w:p>
    <w:p w14:paraId="1D5DB1C3" w14:textId="77777777" w:rsidR="003B153D" w:rsidRPr="00686A62" w:rsidRDefault="00B238E7" w:rsidP="003B153D">
      <w:pPr>
        <w:spacing w:after="0"/>
        <w:rPr>
          <w:rFonts w:ascii="Times New Roman" w:hAnsi="Times New Roman" w:cs="Times New Roman"/>
          <w:sz w:val="20"/>
        </w:rPr>
      </w:pPr>
      <w:r>
        <w:rPr>
          <w:rFonts w:ascii="Times New Roman" w:hAnsi="Times New Roman" w:cs="Times New Roman"/>
          <w:sz w:val="20"/>
        </w:rPr>
        <w:tab/>
        <w:t>fuerza es que beba.’</w:t>
      </w:r>
    </w:p>
    <w:p w14:paraId="2E793B1E" w14:textId="77777777" w:rsidR="003B153D" w:rsidRPr="00686A62" w:rsidRDefault="00B238E7" w:rsidP="003B153D">
      <w:pPr>
        <w:spacing w:after="0"/>
        <w:rPr>
          <w:rFonts w:ascii="Times New Roman" w:hAnsi="Times New Roman" w:cs="Times New Roman"/>
          <w:sz w:val="20"/>
        </w:rPr>
      </w:pPr>
      <w:r>
        <w:rPr>
          <w:rFonts w:ascii="Times New Roman" w:hAnsi="Times New Roman" w:cs="Times New Roman"/>
          <w:sz w:val="20"/>
        </w:rPr>
        <w:tab/>
        <w:t>Yo le dije: ‘</w:t>
      </w:r>
      <w:r w:rsidR="003B153D" w:rsidRPr="00686A62">
        <w:rPr>
          <w:rFonts w:ascii="Times New Roman" w:hAnsi="Times New Roman" w:cs="Times New Roman"/>
          <w:sz w:val="20"/>
        </w:rPr>
        <w:t>No tomo</w:t>
      </w:r>
    </w:p>
    <w:p w14:paraId="7BDDA6FE" w14:textId="77777777" w:rsidR="003B153D" w:rsidRPr="00686A62" w:rsidRDefault="003B153D" w:rsidP="003B153D">
      <w:pPr>
        <w:spacing w:after="0"/>
        <w:rPr>
          <w:rFonts w:ascii="Times New Roman" w:hAnsi="Times New Roman" w:cs="Times New Roman"/>
          <w:sz w:val="20"/>
        </w:rPr>
      </w:pPr>
      <w:r w:rsidRPr="00686A62">
        <w:rPr>
          <w:rFonts w:ascii="Times New Roman" w:hAnsi="Times New Roman" w:cs="Times New Roman"/>
          <w:sz w:val="20"/>
        </w:rPr>
        <w:tab/>
        <w:t>cosas heladas</w:t>
      </w:r>
    </w:p>
    <w:p w14:paraId="015C47DA" w14:textId="77777777" w:rsidR="003B153D" w:rsidRPr="00686A62" w:rsidRDefault="003B153D" w:rsidP="003B153D">
      <w:pPr>
        <w:spacing w:after="0"/>
        <w:rPr>
          <w:rFonts w:ascii="Times New Roman" w:hAnsi="Times New Roman" w:cs="Times New Roman"/>
          <w:sz w:val="20"/>
        </w:rPr>
      </w:pPr>
      <w:r w:rsidRPr="00686A62">
        <w:rPr>
          <w:rFonts w:ascii="Times New Roman" w:hAnsi="Times New Roman" w:cs="Times New Roman"/>
          <w:sz w:val="20"/>
        </w:rPr>
        <w:tab/>
        <w:t>porque después del frío</w:t>
      </w:r>
    </w:p>
    <w:p w14:paraId="4C3D2720" w14:textId="77777777" w:rsidR="003B153D" w:rsidRPr="00AE31C2" w:rsidRDefault="00B238E7" w:rsidP="003B153D">
      <w:pPr>
        <w:spacing w:after="0"/>
        <w:rPr>
          <w:rFonts w:ascii="Times New Roman" w:hAnsi="Times New Roman" w:cs="Times New Roman"/>
          <w:sz w:val="20"/>
          <w:lang w:val="it-IT"/>
        </w:rPr>
      </w:pPr>
      <w:r>
        <w:rPr>
          <w:rFonts w:ascii="Times New Roman" w:hAnsi="Times New Roman" w:cs="Times New Roman"/>
          <w:sz w:val="20"/>
        </w:rPr>
        <w:tab/>
      </w:r>
      <w:r w:rsidRPr="00AE31C2">
        <w:rPr>
          <w:rFonts w:ascii="Times New Roman" w:hAnsi="Times New Roman" w:cs="Times New Roman"/>
          <w:sz w:val="20"/>
          <w:lang w:val="it-IT"/>
        </w:rPr>
        <w:t xml:space="preserve">da la </w:t>
      </w:r>
      <w:proofErr w:type="spellStart"/>
      <w:r w:rsidRPr="00AE31C2">
        <w:rPr>
          <w:rFonts w:ascii="Times New Roman" w:hAnsi="Times New Roman" w:cs="Times New Roman"/>
          <w:sz w:val="20"/>
          <w:lang w:val="it-IT"/>
        </w:rPr>
        <w:t>terciana</w:t>
      </w:r>
      <w:proofErr w:type="spellEnd"/>
      <w:r w:rsidRPr="00AE31C2">
        <w:rPr>
          <w:rFonts w:ascii="Times New Roman" w:hAnsi="Times New Roman" w:cs="Times New Roman"/>
          <w:sz w:val="20"/>
          <w:lang w:val="it-IT"/>
        </w:rPr>
        <w:t>.’</w:t>
      </w:r>
      <w:r w:rsidR="003B153D" w:rsidRPr="00AE31C2">
        <w:rPr>
          <w:rFonts w:ascii="Times New Roman" w:hAnsi="Times New Roman" w:cs="Times New Roman"/>
          <w:sz w:val="20"/>
          <w:lang w:val="it-IT"/>
        </w:rPr>
        <w:t xml:space="preserve">  (</w:t>
      </w:r>
      <w:proofErr w:type="spellStart"/>
      <w:r w:rsidR="003B153D" w:rsidRPr="00AE31C2">
        <w:rPr>
          <w:rFonts w:ascii="Times New Roman" w:hAnsi="Times New Roman" w:cs="Times New Roman"/>
          <w:sz w:val="20"/>
          <w:lang w:val="it-IT"/>
        </w:rPr>
        <w:t>vv</w:t>
      </w:r>
      <w:proofErr w:type="spellEnd"/>
      <w:r w:rsidR="003B153D" w:rsidRPr="00AE31C2">
        <w:rPr>
          <w:rFonts w:ascii="Times New Roman" w:hAnsi="Times New Roman" w:cs="Times New Roman"/>
          <w:sz w:val="20"/>
          <w:lang w:val="it-IT"/>
        </w:rPr>
        <w:t xml:space="preserve">. 47-60)                               </w:t>
      </w:r>
    </w:p>
    <w:p w14:paraId="6112C18E" w14:textId="77777777" w:rsidR="003B153D" w:rsidRPr="00AE31C2" w:rsidRDefault="003B153D" w:rsidP="003B153D">
      <w:pPr>
        <w:spacing w:after="0"/>
        <w:ind w:firstLine="708"/>
        <w:jc w:val="both"/>
        <w:rPr>
          <w:rFonts w:ascii="Times New Roman" w:hAnsi="Times New Roman" w:cs="Times New Roman"/>
          <w:lang w:val="it-IT"/>
        </w:rPr>
      </w:pPr>
      <w:r w:rsidRPr="00AE31C2">
        <w:rPr>
          <w:rFonts w:ascii="Times New Roman" w:hAnsi="Times New Roman" w:cs="Times New Roman"/>
          <w:sz w:val="20"/>
          <w:lang w:val="it-IT"/>
        </w:rPr>
        <w:tab/>
      </w:r>
    </w:p>
    <w:p w14:paraId="27983C1B" w14:textId="77777777" w:rsidR="003B153D" w:rsidRPr="007369BE" w:rsidRDefault="003B153D" w:rsidP="007369BE">
      <w:pPr>
        <w:spacing w:after="0" w:line="480" w:lineRule="auto"/>
        <w:ind w:firstLine="708"/>
        <w:jc w:val="both"/>
        <w:rPr>
          <w:rFonts w:ascii="Times New Roman" w:hAnsi="Times New Roman" w:cs="Times New Roman"/>
          <w:i/>
          <w:sz w:val="24"/>
          <w:szCs w:val="24"/>
        </w:rPr>
      </w:pPr>
      <w:r w:rsidRPr="00F060AF">
        <w:rPr>
          <w:rFonts w:ascii="Times New Roman" w:hAnsi="Times New Roman" w:cs="Times New Roman"/>
          <w:sz w:val="24"/>
          <w:szCs w:val="24"/>
        </w:rPr>
        <w:t xml:space="preserve">Por tanto, en las tonadillas a solo </w:t>
      </w:r>
      <w:r w:rsidR="007369BE">
        <w:rPr>
          <w:rFonts w:ascii="Times New Roman" w:hAnsi="Times New Roman" w:cs="Times New Roman"/>
          <w:sz w:val="24"/>
          <w:szCs w:val="24"/>
        </w:rPr>
        <w:t>la provocación queda</w:t>
      </w:r>
      <w:r w:rsidR="00643C10" w:rsidRPr="00F060AF">
        <w:rPr>
          <w:rFonts w:ascii="Times New Roman" w:hAnsi="Times New Roman" w:cs="Times New Roman"/>
          <w:sz w:val="24"/>
          <w:szCs w:val="24"/>
        </w:rPr>
        <w:t xml:space="preserve"> integrada dentro de una pretendida </w:t>
      </w:r>
      <w:r w:rsidR="00643C10" w:rsidRPr="00F060AF">
        <w:rPr>
          <w:rFonts w:ascii="Times New Roman" w:hAnsi="Times New Roman" w:cs="Times New Roman"/>
          <w:i/>
          <w:sz w:val="24"/>
          <w:szCs w:val="24"/>
        </w:rPr>
        <w:t>escuela de costumbres</w:t>
      </w:r>
      <w:r w:rsidR="007D284D" w:rsidRPr="00F060AF">
        <w:rPr>
          <w:rFonts w:ascii="Times New Roman" w:hAnsi="Times New Roman" w:cs="Times New Roman"/>
          <w:sz w:val="24"/>
          <w:szCs w:val="24"/>
        </w:rPr>
        <w:t>, poniendo en e</w:t>
      </w:r>
      <w:r w:rsidR="00346A8A">
        <w:rPr>
          <w:rFonts w:ascii="Times New Roman" w:hAnsi="Times New Roman" w:cs="Times New Roman"/>
          <w:sz w:val="24"/>
          <w:szCs w:val="24"/>
        </w:rPr>
        <w:t xml:space="preserve">videncia el doble juego de un </w:t>
      </w:r>
      <w:r w:rsidR="007D284D" w:rsidRPr="00F060AF">
        <w:rPr>
          <w:rFonts w:ascii="Times New Roman" w:hAnsi="Times New Roman" w:cs="Times New Roman"/>
          <w:sz w:val="24"/>
          <w:szCs w:val="24"/>
        </w:rPr>
        <w:t xml:space="preserve">tipo de teatro que se mantiene en la frontera entre lo preceptivo y lo marginal. </w:t>
      </w:r>
      <w:r w:rsidR="007369BE">
        <w:rPr>
          <w:rFonts w:ascii="Times New Roman" w:hAnsi="Times New Roman" w:cs="Times New Roman"/>
          <w:sz w:val="24"/>
          <w:szCs w:val="24"/>
        </w:rPr>
        <w:t xml:space="preserve">Asimismo, el significativo hecho de que la tonadillera, como mujer experimentada, dé consejos al </w:t>
      </w:r>
      <w:r w:rsidR="007369BE">
        <w:rPr>
          <w:rFonts w:ascii="Times New Roman" w:hAnsi="Times New Roman" w:cs="Times New Roman"/>
          <w:sz w:val="24"/>
          <w:szCs w:val="24"/>
        </w:rPr>
        <w:lastRenderedPageBreak/>
        <w:t xml:space="preserve">público lo permite la propia </w:t>
      </w:r>
      <w:r w:rsidR="00D33C80" w:rsidRPr="00F060AF">
        <w:rPr>
          <w:rFonts w:ascii="Times New Roman" w:hAnsi="Times New Roman" w:cs="Times New Roman"/>
          <w:sz w:val="24"/>
          <w:szCs w:val="24"/>
        </w:rPr>
        <w:t xml:space="preserve">esencia de la actriz como </w:t>
      </w:r>
      <w:r w:rsidR="00D33C80" w:rsidRPr="00F060AF">
        <w:rPr>
          <w:rFonts w:ascii="Times New Roman" w:hAnsi="Times New Roman" w:cs="Times New Roman"/>
          <w:i/>
          <w:sz w:val="24"/>
          <w:szCs w:val="24"/>
        </w:rPr>
        <w:t>ser en el límite</w:t>
      </w:r>
      <w:r w:rsidR="00706033" w:rsidRPr="00F060AF">
        <w:rPr>
          <w:rFonts w:ascii="Times New Roman" w:hAnsi="Times New Roman" w:cs="Times New Roman"/>
          <w:sz w:val="24"/>
          <w:szCs w:val="24"/>
        </w:rPr>
        <w:t xml:space="preserve"> </w:t>
      </w:r>
      <w:r w:rsidR="00D33C80" w:rsidRPr="00F060AF">
        <w:rPr>
          <w:rFonts w:ascii="Times New Roman" w:hAnsi="Times New Roman" w:cs="Times New Roman"/>
          <w:sz w:val="24"/>
          <w:szCs w:val="24"/>
        </w:rPr>
        <w:t>que se sitúa justo en el margen entre aquello mo</w:t>
      </w:r>
      <w:r w:rsidR="00FA39D6" w:rsidRPr="00F060AF">
        <w:rPr>
          <w:rFonts w:ascii="Times New Roman" w:hAnsi="Times New Roman" w:cs="Times New Roman"/>
          <w:sz w:val="24"/>
          <w:szCs w:val="24"/>
        </w:rPr>
        <w:t xml:space="preserve">ral y socialmente aceptado y la sublimación de lo </w:t>
      </w:r>
      <w:r w:rsidR="00D33C80" w:rsidRPr="00F060AF">
        <w:rPr>
          <w:rFonts w:ascii="Times New Roman" w:hAnsi="Times New Roman" w:cs="Times New Roman"/>
          <w:sz w:val="24"/>
          <w:szCs w:val="24"/>
        </w:rPr>
        <w:t>irracional</w:t>
      </w:r>
      <w:r w:rsidR="00FA39D6" w:rsidRPr="00F060AF">
        <w:rPr>
          <w:rFonts w:ascii="Times New Roman" w:hAnsi="Times New Roman" w:cs="Times New Roman"/>
          <w:sz w:val="24"/>
          <w:szCs w:val="24"/>
        </w:rPr>
        <w:t>.</w:t>
      </w:r>
      <w:r w:rsidR="007D284D" w:rsidRPr="00F060AF">
        <w:rPr>
          <w:rFonts w:ascii="Times New Roman" w:hAnsi="Times New Roman" w:cs="Times New Roman"/>
          <w:sz w:val="24"/>
          <w:szCs w:val="24"/>
        </w:rPr>
        <w:t xml:space="preserve"> </w:t>
      </w:r>
      <w:r w:rsidR="00D33C80" w:rsidRPr="00F060AF">
        <w:rPr>
          <w:rFonts w:ascii="Times New Roman" w:hAnsi="Times New Roman" w:cs="Times New Roman"/>
          <w:sz w:val="24"/>
          <w:szCs w:val="24"/>
        </w:rPr>
        <w:t xml:space="preserve">De este modo la libertad carnal y carnavalesca de este subgénero podía ser </w:t>
      </w:r>
      <w:r w:rsidR="00D33C80" w:rsidRPr="00F060AF">
        <w:rPr>
          <w:rFonts w:ascii="Times New Roman" w:hAnsi="Times New Roman" w:cs="Times New Roman"/>
          <w:i/>
          <w:sz w:val="24"/>
          <w:szCs w:val="24"/>
        </w:rPr>
        <w:t xml:space="preserve">útil </w:t>
      </w:r>
      <w:r w:rsidR="00D33C80" w:rsidRPr="00F060AF">
        <w:rPr>
          <w:rFonts w:ascii="Times New Roman" w:hAnsi="Times New Roman" w:cs="Times New Roman"/>
          <w:sz w:val="24"/>
          <w:szCs w:val="24"/>
        </w:rPr>
        <w:t>a la sociedad para enseñar acerca de ciertos comportamientos ―sobre todo masculinos― gracias a la supuesta experiencia de esas mujeres que, por pertenecer al ámbito teatral ―fue</w:t>
      </w:r>
      <w:r w:rsidR="00114025" w:rsidRPr="00F060AF">
        <w:rPr>
          <w:rFonts w:ascii="Times New Roman" w:hAnsi="Times New Roman" w:cs="Times New Roman"/>
          <w:sz w:val="24"/>
          <w:szCs w:val="24"/>
        </w:rPr>
        <w:t>ra de los comportamientos aceptados socialmente</w:t>
      </w:r>
      <w:r w:rsidR="00D33C80" w:rsidRPr="00F060AF">
        <w:rPr>
          <w:rFonts w:ascii="Times New Roman" w:hAnsi="Times New Roman" w:cs="Times New Roman"/>
          <w:sz w:val="24"/>
          <w:szCs w:val="24"/>
        </w:rPr>
        <w:t>―</w:t>
      </w:r>
      <w:r w:rsidR="00443EE2" w:rsidRPr="00F060AF">
        <w:rPr>
          <w:rFonts w:ascii="Times New Roman" w:hAnsi="Times New Roman" w:cs="Times New Roman"/>
          <w:sz w:val="24"/>
          <w:szCs w:val="24"/>
        </w:rPr>
        <w:t>,</w:t>
      </w:r>
      <w:r w:rsidR="00D33C80" w:rsidRPr="00F060AF">
        <w:rPr>
          <w:rFonts w:ascii="Times New Roman" w:hAnsi="Times New Roman" w:cs="Times New Roman"/>
          <w:sz w:val="24"/>
          <w:szCs w:val="24"/>
        </w:rPr>
        <w:t xml:space="preserve"> </w:t>
      </w:r>
      <w:r w:rsidR="00D33C80" w:rsidRPr="00F060AF">
        <w:rPr>
          <w:rFonts w:ascii="Times New Roman" w:hAnsi="Times New Roman" w:cs="Times New Roman"/>
          <w:i/>
          <w:sz w:val="24"/>
          <w:szCs w:val="24"/>
        </w:rPr>
        <w:t>podían</w:t>
      </w:r>
      <w:r w:rsidR="00D33C80" w:rsidRPr="00F060AF">
        <w:rPr>
          <w:rFonts w:ascii="Times New Roman" w:hAnsi="Times New Roman" w:cs="Times New Roman"/>
          <w:sz w:val="24"/>
          <w:szCs w:val="24"/>
        </w:rPr>
        <w:t xml:space="preserve"> vivir eso e incluso contarlo, aunque perteneciera al más manido estereotipo.</w:t>
      </w:r>
    </w:p>
    <w:p w14:paraId="16469148" w14:textId="77777777" w:rsidR="00114025" w:rsidRPr="00F060AF" w:rsidRDefault="003B153D" w:rsidP="00F060AF">
      <w:pPr>
        <w:spacing w:after="0" w:line="480" w:lineRule="auto"/>
        <w:ind w:firstLine="708"/>
        <w:jc w:val="both"/>
        <w:rPr>
          <w:rFonts w:ascii="Times New Roman" w:hAnsi="Times New Roman" w:cs="Times New Roman"/>
          <w:sz w:val="24"/>
          <w:szCs w:val="24"/>
        </w:rPr>
      </w:pPr>
      <w:r w:rsidRPr="00F060AF">
        <w:rPr>
          <w:rFonts w:ascii="Times New Roman" w:hAnsi="Times New Roman" w:cs="Times New Roman"/>
          <w:sz w:val="24"/>
          <w:szCs w:val="24"/>
        </w:rPr>
        <w:t>D</w:t>
      </w:r>
      <w:r w:rsidR="00114025" w:rsidRPr="00F060AF">
        <w:rPr>
          <w:rFonts w:ascii="Times New Roman" w:hAnsi="Times New Roman" w:cs="Times New Roman"/>
          <w:sz w:val="24"/>
          <w:szCs w:val="24"/>
        </w:rPr>
        <w:t xml:space="preserve">onde se manifiesta más claramente esta </w:t>
      </w:r>
      <w:r w:rsidR="00E52FB2" w:rsidRPr="00F060AF">
        <w:rPr>
          <w:rFonts w:ascii="Times New Roman" w:hAnsi="Times New Roman" w:cs="Times New Roman"/>
          <w:sz w:val="24"/>
          <w:szCs w:val="24"/>
        </w:rPr>
        <w:t>función “educativa”</w:t>
      </w:r>
      <w:r w:rsidR="00D33C80" w:rsidRPr="00F060AF">
        <w:rPr>
          <w:rFonts w:ascii="Times New Roman" w:hAnsi="Times New Roman" w:cs="Times New Roman"/>
          <w:sz w:val="24"/>
          <w:szCs w:val="24"/>
        </w:rPr>
        <w:t xml:space="preserve"> de la tonadilla de</w:t>
      </w:r>
      <w:r w:rsidR="00114025" w:rsidRPr="00F060AF">
        <w:rPr>
          <w:rFonts w:ascii="Times New Roman" w:hAnsi="Times New Roman" w:cs="Times New Roman"/>
          <w:sz w:val="24"/>
          <w:szCs w:val="24"/>
        </w:rPr>
        <w:t>ntro de los patrones ilustrados</w:t>
      </w:r>
      <w:r w:rsidR="00D33C80" w:rsidRPr="00F060AF">
        <w:rPr>
          <w:rFonts w:ascii="Times New Roman" w:hAnsi="Times New Roman" w:cs="Times New Roman"/>
          <w:sz w:val="24"/>
          <w:szCs w:val="24"/>
        </w:rPr>
        <w:t xml:space="preserve"> es </w:t>
      </w:r>
      <w:r w:rsidRPr="00F060AF">
        <w:rPr>
          <w:rFonts w:ascii="Times New Roman" w:hAnsi="Times New Roman" w:cs="Times New Roman"/>
          <w:sz w:val="24"/>
          <w:szCs w:val="24"/>
        </w:rPr>
        <w:t xml:space="preserve">en otro tipo de tonadillas a solo, las que </w:t>
      </w:r>
      <w:proofErr w:type="spellStart"/>
      <w:r w:rsidR="00D33C80" w:rsidRPr="00F060AF">
        <w:rPr>
          <w:rFonts w:ascii="Times New Roman" w:hAnsi="Times New Roman" w:cs="Times New Roman"/>
          <w:sz w:val="24"/>
          <w:szCs w:val="24"/>
        </w:rPr>
        <w:t>Subirà</w:t>
      </w:r>
      <w:proofErr w:type="spellEnd"/>
      <w:r w:rsidR="00D33C80" w:rsidRPr="00F060AF">
        <w:rPr>
          <w:rFonts w:ascii="Times New Roman" w:hAnsi="Times New Roman" w:cs="Times New Roman"/>
          <w:sz w:val="24"/>
          <w:szCs w:val="24"/>
        </w:rPr>
        <w:t xml:space="preserve"> denominaba</w:t>
      </w:r>
      <w:r w:rsidR="00D33C80" w:rsidRPr="00F060AF">
        <w:rPr>
          <w:rFonts w:ascii="Times New Roman" w:hAnsi="Times New Roman" w:cs="Times New Roman"/>
          <w:i/>
          <w:sz w:val="24"/>
          <w:szCs w:val="24"/>
        </w:rPr>
        <w:t xml:space="preserve"> tonadillas satíricas</w:t>
      </w:r>
      <w:r w:rsidR="00D33C80" w:rsidRPr="00F060AF">
        <w:rPr>
          <w:rFonts w:ascii="Times New Roman" w:hAnsi="Times New Roman" w:cs="Times New Roman"/>
          <w:sz w:val="24"/>
          <w:szCs w:val="24"/>
        </w:rPr>
        <w:t xml:space="preserve"> (</w:t>
      </w:r>
      <w:r w:rsidR="00D33C80" w:rsidRPr="00F060AF">
        <w:rPr>
          <w:rFonts w:ascii="Times New Roman" w:hAnsi="Times New Roman" w:cs="Times New Roman"/>
          <w:i/>
          <w:sz w:val="24"/>
          <w:szCs w:val="24"/>
        </w:rPr>
        <w:t xml:space="preserve">v. supra </w:t>
      </w:r>
      <w:r w:rsidR="00740AF2" w:rsidRPr="00F060AF">
        <w:rPr>
          <w:rFonts w:ascii="Times New Roman" w:hAnsi="Times New Roman" w:cs="Times New Roman"/>
          <w:sz w:val="24"/>
          <w:szCs w:val="24"/>
        </w:rPr>
        <w:t xml:space="preserve">§ </w:t>
      </w:r>
      <w:r w:rsidR="00D33C80" w:rsidRPr="00F060AF">
        <w:rPr>
          <w:rFonts w:ascii="Times New Roman" w:hAnsi="Times New Roman" w:cs="Times New Roman"/>
          <w:sz w:val="24"/>
          <w:szCs w:val="24"/>
        </w:rPr>
        <w:t>2).</w:t>
      </w:r>
      <w:r w:rsidR="00574079" w:rsidRPr="00F060AF">
        <w:rPr>
          <w:rFonts w:ascii="Times New Roman" w:hAnsi="Times New Roman" w:cs="Times New Roman"/>
          <w:sz w:val="24"/>
          <w:szCs w:val="24"/>
        </w:rPr>
        <w:t xml:space="preserve"> A partir de 1785 en las tonadillas de Valledor se acentúa la tendencia a que la cantante exponga, en coplas satíricas, críticas a ciertos aspectos de la sociedad del momento</w:t>
      </w:r>
      <w:r w:rsidR="00FA39D6" w:rsidRPr="00F060AF">
        <w:rPr>
          <w:rFonts w:ascii="Times New Roman" w:hAnsi="Times New Roman" w:cs="Times New Roman"/>
          <w:sz w:val="24"/>
          <w:szCs w:val="24"/>
        </w:rPr>
        <w:t xml:space="preserve">. Son ejemplos excelentes </w:t>
      </w:r>
      <w:r w:rsidR="00574079" w:rsidRPr="00F060AF">
        <w:rPr>
          <w:rFonts w:ascii="Times New Roman" w:hAnsi="Times New Roman" w:cs="Times New Roman"/>
          <w:i/>
          <w:sz w:val="24"/>
          <w:szCs w:val="24"/>
        </w:rPr>
        <w:t xml:space="preserve">El cuento de la verdad </w:t>
      </w:r>
      <w:r w:rsidR="00574079" w:rsidRPr="00F060AF">
        <w:rPr>
          <w:rFonts w:ascii="Times New Roman" w:hAnsi="Times New Roman" w:cs="Times New Roman"/>
          <w:sz w:val="24"/>
          <w:szCs w:val="24"/>
        </w:rPr>
        <w:t>(1786)</w:t>
      </w:r>
      <w:r w:rsidR="00FA39D6" w:rsidRPr="00F060AF">
        <w:rPr>
          <w:rFonts w:ascii="Times New Roman" w:hAnsi="Times New Roman" w:cs="Times New Roman"/>
          <w:i/>
          <w:sz w:val="24"/>
          <w:szCs w:val="24"/>
        </w:rPr>
        <w:t xml:space="preserve"> </w:t>
      </w:r>
      <w:r w:rsidR="00FA39D6" w:rsidRPr="00F060AF">
        <w:rPr>
          <w:rFonts w:ascii="Times New Roman" w:hAnsi="Times New Roman" w:cs="Times New Roman"/>
          <w:sz w:val="24"/>
          <w:szCs w:val="24"/>
        </w:rPr>
        <w:t>y</w:t>
      </w:r>
      <w:r w:rsidR="00574079" w:rsidRPr="00F060AF">
        <w:rPr>
          <w:rFonts w:ascii="Times New Roman" w:hAnsi="Times New Roman" w:cs="Times New Roman"/>
          <w:i/>
          <w:sz w:val="24"/>
          <w:szCs w:val="24"/>
        </w:rPr>
        <w:t xml:space="preserve"> Quien lo hereda no lo hurta </w:t>
      </w:r>
      <w:r w:rsidR="00FA39D6" w:rsidRPr="00F060AF">
        <w:rPr>
          <w:rFonts w:ascii="Times New Roman" w:hAnsi="Times New Roman" w:cs="Times New Roman"/>
          <w:sz w:val="24"/>
          <w:szCs w:val="24"/>
        </w:rPr>
        <w:t>(1790)</w:t>
      </w:r>
      <w:r w:rsidR="00574079" w:rsidRPr="00F060AF">
        <w:rPr>
          <w:rFonts w:ascii="Times New Roman" w:hAnsi="Times New Roman" w:cs="Times New Roman"/>
          <w:sz w:val="24"/>
          <w:szCs w:val="24"/>
        </w:rPr>
        <w:t xml:space="preserve">. </w:t>
      </w:r>
      <w:r w:rsidR="006E7402">
        <w:rPr>
          <w:rFonts w:ascii="Times New Roman" w:hAnsi="Times New Roman" w:cs="Times New Roman"/>
          <w:sz w:val="24"/>
          <w:szCs w:val="24"/>
        </w:rPr>
        <w:t xml:space="preserve">Este énfasis en </w:t>
      </w:r>
      <w:r w:rsidR="007369BE">
        <w:rPr>
          <w:rFonts w:ascii="Times New Roman" w:hAnsi="Times New Roman" w:cs="Times New Roman"/>
          <w:sz w:val="24"/>
          <w:szCs w:val="24"/>
        </w:rPr>
        <w:t xml:space="preserve">la finalidad educativo-moralizante de las obras </w:t>
      </w:r>
      <w:r w:rsidR="006E7402">
        <w:rPr>
          <w:rFonts w:ascii="Times New Roman" w:hAnsi="Times New Roman" w:cs="Times New Roman"/>
          <w:sz w:val="24"/>
          <w:szCs w:val="24"/>
        </w:rPr>
        <w:t xml:space="preserve">posiblemente se debió al auge </w:t>
      </w:r>
      <w:r w:rsidR="007369BE">
        <w:rPr>
          <w:rFonts w:ascii="Times New Roman" w:hAnsi="Times New Roman" w:cs="Times New Roman"/>
          <w:sz w:val="24"/>
          <w:szCs w:val="24"/>
        </w:rPr>
        <w:t>de la ideol</w:t>
      </w:r>
      <w:r w:rsidR="006E7402">
        <w:rPr>
          <w:rFonts w:ascii="Times New Roman" w:hAnsi="Times New Roman" w:cs="Times New Roman"/>
          <w:sz w:val="24"/>
          <w:szCs w:val="24"/>
        </w:rPr>
        <w:t xml:space="preserve">ogía ilustrada </w:t>
      </w:r>
      <w:r w:rsidR="00642C8A">
        <w:rPr>
          <w:rFonts w:ascii="Times New Roman" w:hAnsi="Times New Roman" w:cs="Times New Roman"/>
          <w:sz w:val="24"/>
          <w:szCs w:val="24"/>
        </w:rPr>
        <w:t xml:space="preserve">en los teatros, principalmente madrileños, </w:t>
      </w:r>
      <w:r w:rsidR="007369BE">
        <w:rPr>
          <w:rFonts w:ascii="Times New Roman" w:hAnsi="Times New Roman" w:cs="Times New Roman"/>
          <w:sz w:val="24"/>
          <w:szCs w:val="24"/>
        </w:rPr>
        <w:t xml:space="preserve">que se manifestó sobre todo en los años 1790 y que llevó a la </w:t>
      </w:r>
      <w:r w:rsidR="00114025" w:rsidRPr="00F060AF">
        <w:rPr>
          <w:rFonts w:ascii="Times New Roman" w:hAnsi="Times New Roman" w:cs="Times New Roman"/>
          <w:sz w:val="24"/>
          <w:szCs w:val="24"/>
        </w:rPr>
        <w:t>drástica Reforma de 1799.</w:t>
      </w:r>
      <w:r w:rsidR="00114025" w:rsidRPr="00F060AF">
        <w:rPr>
          <w:rStyle w:val="Refdenotaalpie"/>
          <w:rFonts w:ascii="Times New Roman" w:hAnsi="Times New Roman" w:cs="Times New Roman"/>
          <w:sz w:val="24"/>
          <w:szCs w:val="24"/>
        </w:rPr>
        <w:footnoteReference w:id="35"/>
      </w:r>
      <w:r w:rsidR="00114025" w:rsidRPr="00F060AF">
        <w:rPr>
          <w:rFonts w:ascii="Times New Roman" w:hAnsi="Times New Roman" w:cs="Times New Roman"/>
          <w:sz w:val="24"/>
          <w:szCs w:val="24"/>
        </w:rPr>
        <w:t xml:space="preserve"> </w:t>
      </w:r>
    </w:p>
    <w:p w14:paraId="2C4036D9" w14:textId="77777777" w:rsidR="00317EF0" w:rsidRPr="00F060AF" w:rsidRDefault="007D0AC5" w:rsidP="00F060AF">
      <w:pPr>
        <w:spacing w:after="0" w:line="480" w:lineRule="auto"/>
        <w:ind w:firstLine="708"/>
        <w:jc w:val="both"/>
        <w:rPr>
          <w:rFonts w:ascii="Times New Roman" w:hAnsi="Times New Roman" w:cs="Times New Roman"/>
          <w:sz w:val="24"/>
          <w:szCs w:val="24"/>
        </w:rPr>
      </w:pPr>
      <w:r w:rsidRPr="00F060AF">
        <w:rPr>
          <w:rFonts w:ascii="Times New Roman" w:hAnsi="Times New Roman" w:cs="Times New Roman"/>
          <w:sz w:val="24"/>
          <w:szCs w:val="24"/>
        </w:rPr>
        <w:t xml:space="preserve">Por ejemplo, </w:t>
      </w:r>
      <w:r w:rsidR="00317EF0" w:rsidRPr="00F060AF">
        <w:rPr>
          <w:rFonts w:ascii="Times New Roman" w:hAnsi="Times New Roman" w:cs="Times New Roman"/>
          <w:sz w:val="24"/>
          <w:szCs w:val="24"/>
        </w:rPr>
        <w:t xml:space="preserve">el nº IV de </w:t>
      </w:r>
      <w:r w:rsidR="00317EF0" w:rsidRPr="00F060AF">
        <w:rPr>
          <w:rFonts w:ascii="Times New Roman" w:hAnsi="Times New Roman" w:cs="Times New Roman"/>
          <w:i/>
          <w:sz w:val="24"/>
          <w:szCs w:val="24"/>
        </w:rPr>
        <w:t>El cuento de la verdad</w:t>
      </w:r>
      <w:r w:rsidR="00317EF0" w:rsidRPr="00F060AF">
        <w:rPr>
          <w:rFonts w:ascii="Times New Roman" w:hAnsi="Times New Roman" w:cs="Times New Roman"/>
          <w:sz w:val="24"/>
          <w:szCs w:val="24"/>
        </w:rPr>
        <w:t xml:space="preserve"> son unas coplas que tienen, al final de cada letra, una sección </w:t>
      </w:r>
      <w:proofErr w:type="spellStart"/>
      <w:r w:rsidR="00317EF0" w:rsidRPr="00F060AF">
        <w:rPr>
          <w:rFonts w:ascii="Times New Roman" w:hAnsi="Times New Roman" w:cs="Times New Roman"/>
          <w:sz w:val="24"/>
          <w:szCs w:val="24"/>
        </w:rPr>
        <w:t>seguidillesca</w:t>
      </w:r>
      <w:proofErr w:type="spellEnd"/>
      <w:r w:rsidR="00317EF0" w:rsidRPr="00F060AF">
        <w:rPr>
          <w:rFonts w:ascii="Times New Roman" w:hAnsi="Times New Roman" w:cs="Times New Roman"/>
          <w:sz w:val="24"/>
          <w:szCs w:val="24"/>
        </w:rPr>
        <w:t xml:space="preserve"> a modo de estrambote que hace hincapié en la certeza de lo dicho. Así es la primera copla: </w:t>
      </w:r>
    </w:p>
    <w:p w14:paraId="3684E572" w14:textId="77777777" w:rsidR="00317EF0" w:rsidRPr="00686A62" w:rsidRDefault="00317EF0" w:rsidP="00317EF0">
      <w:pPr>
        <w:spacing w:after="0" w:line="240" w:lineRule="auto"/>
        <w:ind w:firstLine="708"/>
        <w:rPr>
          <w:rFonts w:ascii="Times New Roman" w:hAnsi="Times New Roman" w:cs="Times New Roman"/>
          <w:sz w:val="20"/>
        </w:rPr>
      </w:pPr>
      <w:r w:rsidRPr="00686A62">
        <w:rPr>
          <w:rFonts w:ascii="Times New Roman" w:hAnsi="Times New Roman" w:cs="Times New Roman"/>
          <w:sz w:val="20"/>
        </w:rPr>
        <w:t xml:space="preserve">Hay muchos que se mantienen               </w:t>
      </w:r>
    </w:p>
    <w:p w14:paraId="23630C40" w14:textId="77777777" w:rsidR="00317EF0" w:rsidRPr="00686A62" w:rsidRDefault="00317EF0" w:rsidP="00317EF0">
      <w:pPr>
        <w:spacing w:after="0" w:line="240" w:lineRule="auto"/>
        <w:rPr>
          <w:rFonts w:ascii="Times New Roman" w:hAnsi="Times New Roman" w:cs="Times New Roman"/>
          <w:sz w:val="20"/>
        </w:rPr>
      </w:pPr>
      <w:r w:rsidRPr="00686A62">
        <w:rPr>
          <w:rFonts w:ascii="Times New Roman" w:hAnsi="Times New Roman" w:cs="Times New Roman"/>
          <w:sz w:val="20"/>
        </w:rPr>
        <w:tab/>
        <w:t>sobre la faz de la tierra</w:t>
      </w:r>
    </w:p>
    <w:p w14:paraId="29D9B1D1" w14:textId="77777777" w:rsidR="00317EF0" w:rsidRPr="00686A62" w:rsidRDefault="00317EF0" w:rsidP="00317EF0">
      <w:pPr>
        <w:spacing w:after="0" w:line="240" w:lineRule="auto"/>
        <w:rPr>
          <w:rFonts w:ascii="Times New Roman" w:hAnsi="Times New Roman" w:cs="Times New Roman"/>
          <w:sz w:val="20"/>
        </w:rPr>
      </w:pPr>
      <w:r w:rsidRPr="00686A62">
        <w:rPr>
          <w:rFonts w:ascii="Times New Roman" w:hAnsi="Times New Roman" w:cs="Times New Roman"/>
          <w:sz w:val="20"/>
        </w:rPr>
        <w:tab/>
        <w:t>que no tienen qué comer</w:t>
      </w:r>
    </w:p>
    <w:p w14:paraId="1F876C1B" w14:textId="77777777" w:rsidR="00317EF0" w:rsidRPr="00686A62" w:rsidRDefault="00317EF0" w:rsidP="00317EF0">
      <w:pPr>
        <w:spacing w:after="0" w:line="240" w:lineRule="auto"/>
        <w:rPr>
          <w:rFonts w:ascii="Times New Roman" w:hAnsi="Times New Roman" w:cs="Times New Roman"/>
          <w:sz w:val="20"/>
        </w:rPr>
      </w:pPr>
      <w:r w:rsidRPr="00686A62">
        <w:rPr>
          <w:rFonts w:ascii="Times New Roman" w:hAnsi="Times New Roman" w:cs="Times New Roman"/>
          <w:sz w:val="20"/>
        </w:rPr>
        <w:tab/>
        <w:t>ni saben dónde les venga.</w:t>
      </w:r>
    </w:p>
    <w:p w14:paraId="294AFEBC" w14:textId="77777777" w:rsidR="00317EF0" w:rsidRPr="00686A62" w:rsidRDefault="00317EF0" w:rsidP="00317EF0">
      <w:pPr>
        <w:spacing w:after="0" w:line="240" w:lineRule="auto"/>
        <w:rPr>
          <w:rFonts w:ascii="Times New Roman" w:hAnsi="Times New Roman" w:cs="Times New Roman"/>
          <w:sz w:val="20"/>
        </w:rPr>
      </w:pPr>
      <w:r w:rsidRPr="00686A62">
        <w:rPr>
          <w:rFonts w:ascii="Times New Roman" w:hAnsi="Times New Roman" w:cs="Times New Roman"/>
          <w:sz w:val="20"/>
        </w:rPr>
        <w:tab/>
        <w:t>Muchos hay muy petimetres</w:t>
      </w:r>
    </w:p>
    <w:p w14:paraId="3D1B2B3E" w14:textId="77777777" w:rsidR="00317EF0" w:rsidRPr="00686A62" w:rsidRDefault="00317EF0" w:rsidP="00317EF0">
      <w:pPr>
        <w:spacing w:after="0" w:line="240" w:lineRule="auto"/>
        <w:rPr>
          <w:rFonts w:ascii="Times New Roman" w:hAnsi="Times New Roman" w:cs="Times New Roman"/>
          <w:sz w:val="20"/>
        </w:rPr>
      </w:pPr>
      <w:r w:rsidRPr="00686A62">
        <w:rPr>
          <w:rFonts w:ascii="Times New Roman" w:hAnsi="Times New Roman" w:cs="Times New Roman"/>
          <w:sz w:val="20"/>
        </w:rPr>
        <w:tab/>
        <w:t xml:space="preserve">y sólo comen livianos                </w:t>
      </w:r>
    </w:p>
    <w:p w14:paraId="5656C529" w14:textId="77777777" w:rsidR="00317EF0" w:rsidRPr="00686A62" w:rsidRDefault="00317EF0" w:rsidP="00317EF0">
      <w:pPr>
        <w:spacing w:after="0" w:line="240" w:lineRule="auto"/>
        <w:rPr>
          <w:rFonts w:ascii="Times New Roman" w:hAnsi="Times New Roman" w:cs="Times New Roman"/>
          <w:sz w:val="20"/>
        </w:rPr>
      </w:pPr>
      <w:r w:rsidRPr="00686A62">
        <w:rPr>
          <w:rFonts w:ascii="Times New Roman" w:hAnsi="Times New Roman" w:cs="Times New Roman"/>
          <w:sz w:val="20"/>
        </w:rPr>
        <w:tab/>
        <w:t xml:space="preserve">y por eso los verán </w:t>
      </w:r>
    </w:p>
    <w:p w14:paraId="59D6955A" w14:textId="77777777" w:rsidR="00317EF0" w:rsidRPr="00686A62" w:rsidRDefault="00317EF0" w:rsidP="00317EF0">
      <w:pPr>
        <w:spacing w:after="0" w:line="240" w:lineRule="auto"/>
        <w:rPr>
          <w:rFonts w:ascii="Times New Roman" w:hAnsi="Times New Roman" w:cs="Times New Roman"/>
          <w:sz w:val="20"/>
        </w:rPr>
      </w:pPr>
      <w:r w:rsidRPr="00686A62">
        <w:rPr>
          <w:rFonts w:ascii="Times New Roman" w:hAnsi="Times New Roman" w:cs="Times New Roman"/>
          <w:sz w:val="20"/>
        </w:rPr>
        <w:tab/>
        <w:t>por las alas tan soplados.</w:t>
      </w:r>
    </w:p>
    <w:p w14:paraId="182C8746" w14:textId="77777777" w:rsidR="00317EF0" w:rsidRPr="00686A62" w:rsidRDefault="00317EF0" w:rsidP="00317EF0">
      <w:pPr>
        <w:spacing w:after="0" w:line="240" w:lineRule="auto"/>
        <w:rPr>
          <w:rFonts w:ascii="Times New Roman" w:hAnsi="Times New Roman" w:cs="Times New Roman"/>
          <w:sz w:val="20"/>
        </w:rPr>
      </w:pPr>
      <w:r w:rsidRPr="00686A62">
        <w:rPr>
          <w:rFonts w:ascii="Times New Roman" w:hAnsi="Times New Roman" w:cs="Times New Roman"/>
          <w:sz w:val="20"/>
        </w:rPr>
        <w:tab/>
        <w:t>Y por eso es tan cierto</w:t>
      </w:r>
    </w:p>
    <w:p w14:paraId="7F4E3948" w14:textId="77777777" w:rsidR="00317EF0" w:rsidRPr="00686A62" w:rsidRDefault="00317EF0" w:rsidP="00317EF0">
      <w:pPr>
        <w:spacing w:after="0" w:line="240" w:lineRule="auto"/>
        <w:rPr>
          <w:rFonts w:ascii="Times New Roman" w:hAnsi="Times New Roman" w:cs="Times New Roman"/>
          <w:sz w:val="20"/>
        </w:rPr>
      </w:pPr>
      <w:r w:rsidRPr="00686A62">
        <w:rPr>
          <w:rFonts w:ascii="Times New Roman" w:hAnsi="Times New Roman" w:cs="Times New Roman"/>
          <w:sz w:val="20"/>
        </w:rPr>
        <w:tab/>
        <w:t>que sí, que no hay que dudar.</w:t>
      </w:r>
    </w:p>
    <w:p w14:paraId="76F8697A" w14:textId="77777777" w:rsidR="00317EF0" w:rsidRPr="00686A62" w:rsidRDefault="00317EF0" w:rsidP="00317EF0">
      <w:pPr>
        <w:spacing w:after="0" w:line="240" w:lineRule="auto"/>
        <w:rPr>
          <w:rFonts w:ascii="Times New Roman" w:hAnsi="Times New Roman" w:cs="Times New Roman"/>
          <w:sz w:val="20"/>
        </w:rPr>
      </w:pPr>
      <w:r w:rsidRPr="00686A62">
        <w:rPr>
          <w:rFonts w:ascii="Times New Roman" w:hAnsi="Times New Roman" w:cs="Times New Roman"/>
          <w:sz w:val="20"/>
        </w:rPr>
        <w:lastRenderedPageBreak/>
        <w:tab/>
        <w:t xml:space="preserve">Siga, siga el capricho,                            </w:t>
      </w:r>
    </w:p>
    <w:p w14:paraId="32F363EF" w14:textId="77777777" w:rsidR="00317EF0" w:rsidRPr="00686A62" w:rsidRDefault="00317EF0" w:rsidP="00317EF0">
      <w:pPr>
        <w:spacing w:after="0" w:line="240" w:lineRule="auto"/>
        <w:rPr>
          <w:rFonts w:ascii="Times New Roman" w:hAnsi="Times New Roman" w:cs="Times New Roman"/>
          <w:sz w:val="20"/>
        </w:rPr>
      </w:pPr>
      <w:r w:rsidRPr="00686A62">
        <w:rPr>
          <w:rFonts w:ascii="Times New Roman" w:hAnsi="Times New Roman" w:cs="Times New Roman"/>
          <w:sz w:val="20"/>
        </w:rPr>
        <w:tab/>
        <w:t>ay, ay, que ésta es la verdad. (vv. 20-31)</w:t>
      </w:r>
    </w:p>
    <w:p w14:paraId="3E4D8FFB" w14:textId="77777777" w:rsidR="00317EF0" w:rsidRPr="00686A62" w:rsidRDefault="00317EF0" w:rsidP="003B153D">
      <w:pPr>
        <w:spacing w:after="0"/>
        <w:ind w:firstLine="708"/>
        <w:jc w:val="both"/>
        <w:rPr>
          <w:rFonts w:ascii="Times New Roman" w:hAnsi="Times New Roman" w:cs="Times New Roman"/>
        </w:rPr>
      </w:pPr>
    </w:p>
    <w:p w14:paraId="409966F3" w14:textId="77777777" w:rsidR="00D33C80" w:rsidRPr="00F060AF" w:rsidRDefault="00D33C80" w:rsidP="00F060AF">
      <w:pPr>
        <w:pStyle w:val="timescos"/>
        <w:spacing w:line="480" w:lineRule="auto"/>
        <w:ind w:firstLine="708"/>
        <w:rPr>
          <w:rFonts w:ascii="Times New Roman" w:hAnsi="Times New Roman"/>
        </w:rPr>
      </w:pPr>
      <w:r w:rsidRPr="00F060AF">
        <w:rPr>
          <w:rFonts w:ascii="Times New Roman" w:hAnsi="Times New Roman"/>
        </w:rPr>
        <w:t>En estos casos, la voz de</w:t>
      </w:r>
      <w:r w:rsidR="00740AF2" w:rsidRPr="00F060AF">
        <w:rPr>
          <w:rFonts w:ascii="Times New Roman" w:hAnsi="Times New Roman"/>
        </w:rPr>
        <w:t xml:space="preserve"> la tonadillera pierde su subje</w:t>
      </w:r>
      <w:r w:rsidRPr="00F060AF">
        <w:rPr>
          <w:rFonts w:ascii="Times New Roman" w:hAnsi="Times New Roman"/>
        </w:rPr>
        <w:t>tividad para criticar aspectos de la sociedad desde la más absoluta abs</w:t>
      </w:r>
      <w:r w:rsidR="00E659ED" w:rsidRPr="00F060AF">
        <w:rPr>
          <w:rFonts w:ascii="Times New Roman" w:hAnsi="Times New Roman"/>
        </w:rPr>
        <w:t xml:space="preserve">tracción. Ya no se parte de la </w:t>
      </w:r>
      <w:r w:rsidRPr="00F060AF">
        <w:rPr>
          <w:rFonts w:ascii="Times New Roman" w:hAnsi="Times New Roman"/>
        </w:rPr>
        <w:t xml:space="preserve">supuesta </w:t>
      </w:r>
      <w:r w:rsidR="006E7402">
        <w:rPr>
          <w:rFonts w:ascii="Times New Roman" w:hAnsi="Times New Roman"/>
        </w:rPr>
        <w:t>―</w:t>
      </w:r>
      <w:r w:rsidRPr="00F060AF">
        <w:rPr>
          <w:rFonts w:ascii="Times New Roman" w:hAnsi="Times New Roman"/>
        </w:rPr>
        <w:t>aunqu</w:t>
      </w:r>
      <w:r w:rsidR="00E659ED" w:rsidRPr="00F060AF">
        <w:rPr>
          <w:rFonts w:ascii="Times New Roman" w:hAnsi="Times New Roman"/>
        </w:rPr>
        <w:t>e estereotipada</w:t>
      </w:r>
      <w:r w:rsidR="006E7402">
        <w:rPr>
          <w:rFonts w:ascii="Times New Roman" w:hAnsi="Times New Roman"/>
        </w:rPr>
        <w:t>―</w:t>
      </w:r>
      <w:r w:rsidR="00E659ED" w:rsidRPr="00F060AF">
        <w:rPr>
          <w:rFonts w:ascii="Times New Roman" w:hAnsi="Times New Roman"/>
        </w:rPr>
        <w:t xml:space="preserve"> </w:t>
      </w:r>
      <w:r w:rsidRPr="00F060AF">
        <w:rPr>
          <w:rFonts w:ascii="Times New Roman" w:hAnsi="Times New Roman"/>
        </w:rPr>
        <w:t xml:space="preserve">experiencia propia, carnal, de la intérprete, sino que es </w:t>
      </w:r>
      <w:r w:rsidR="0068244E" w:rsidRPr="00F060AF">
        <w:rPr>
          <w:rFonts w:ascii="Times New Roman" w:hAnsi="Times New Roman"/>
        </w:rPr>
        <w:t>una experiencia común</w:t>
      </w:r>
      <w:r w:rsidRPr="00F060AF">
        <w:rPr>
          <w:rFonts w:ascii="Times New Roman" w:hAnsi="Times New Roman"/>
        </w:rPr>
        <w:t xml:space="preserve"> y objetiva que hay que criticar. Podría decirse que </w:t>
      </w:r>
      <w:r w:rsidR="007B3BF6" w:rsidRPr="00F060AF">
        <w:rPr>
          <w:rFonts w:ascii="Times New Roman" w:hAnsi="Times New Roman"/>
        </w:rPr>
        <w:t xml:space="preserve">en estos casos </w:t>
      </w:r>
      <w:r w:rsidRPr="00F060AF">
        <w:rPr>
          <w:rFonts w:ascii="Times New Roman" w:hAnsi="Times New Roman"/>
        </w:rPr>
        <w:t xml:space="preserve">la intérprete deviene sólo el medio para lanzar ciertas ideas que provocaran la risa del público, casi como una cómica sibila por cuya boca habla un ente abstracto, ciertamente </w:t>
      </w:r>
      <w:r w:rsidR="007D284D" w:rsidRPr="00F060AF">
        <w:rPr>
          <w:rFonts w:ascii="Times New Roman" w:hAnsi="Times New Roman"/>
        </w:rPr>
        <w:t xml:space="preserve">sarcástico </w:t>
      </w:r>
      <w:r w:rsidRPr="00F060AF">
        <w:rPr>
          <w:rFonts w:ascii="Times New Roman" w:hAnsi="Times New Roman"/>
        </w:rPr>
        <w:t xml:space="preserve">pero </w:t>
      </w:r>
      <w:r w:rsidR="007D0AC5" w:rsidRPr="00F060AF">
        <w:rPr>
          <w:rFonts w:ascii="Times New Roman" w:hAnsi="Times New Roman"/>
        </w:rPr>
        <w:t>con</w:t>
      </w:r>
      <w:r w:rsidR="00DC7A12" w:rsidRPr="00F060AF">
        <w:rPr>
          <w:rFonts w:ascii="Times New Roman" w:hAnsi="Times New Roman"/>
        </w:rPr>
        <w:t xml:space="preserve"> aire moralizante. </w:t>
      </w:r>
    </w:p>
    <w:p w14:paraId="580F5F27" w14:textId="77777777" w:rsidR="00F060AF" w:rsidRDefault="00F060AF" w:rsidP="00F060AF">
      <w:pPr>
        <w:spacing w:after="0" w:line="480" w:lineRule="auto"/>
        <w:jc w:val="both"/>
        <w:rPr>
          <w:rFonts w:ascii="Times New Roman" w:hAnsi="Times New Roman" w:cs="Times New Roman"/>
          <w:b/>
          <w:sz w:val="24"/>
          <w:szCs w:val="24"/>
        </w:rPr>
      </w:pPr>
    </w:p>
    <w:p w14:paraId="60C24411" w14:textId="77777777" w:rsidR="00C5524D" w:rsidRPr="00F060AF" w:rsidRDefault="004F7B8D" w:rsidP="00F060AF">
      <w:pPr>
        <w:spacing w:after="0" w:line="480" w:lineRule="auto"/>
        <w:jc w:val="both"/>
        <w:rPr>
          <w:rFonts w:ascii="Times New Roman" w:hAnsi="Times New Roman" w:cs="Times New Roman"/>
          <w:b/>
          <w:sz w:val="24"/>
          <w:szCs w:val="24"/>
        </w:rPr>
      </w:pPr>
      <w:r w:rsidRPr="00F060AF">
        <w:rPr>
          <w:rFonts w:ascii="Times New Roman" w:hAnsi="Times New Roman" w:cs="Times New Roman"/>
          <w:b/>
          <w:sz w:val="24"/>
          <w:szCs w:val="24"/>
        </w:rPr>
        <w:t xml:space="preserve">5. </w:t>
      </w:r>
      <w:r w:rsidR="00574079" w:rsidRPr="00F060AF">
        <w:rPr>
          <w:rFonts w:ascii="Times New Roman" w:hAnsi="Times New Roman" w:cs="Times New Roman"/>
          <w:b/>
          <w:sz w:val="24"/>
          <w:szCs w:val="24"/>
        </w:rPr>
        <w:t>Algunas a</w:t>
      </w:r>
      <w:r w:rsidR="006217E3" w:rsidRPr="00F060AF">
        <w:rPr>
          <w:rFonts w:ascii="Times New Roman" w:hAnsi="Times New Roman" w:cs="Times New Roman"/>
          <w:b/>
          <w:sz w:val="24"/>
          <w:szCs w:val="24"/>
        </w:rPr>
        <w:t>rmas de seducció</w:t>
      </w:r>
      <w:r w:rsidR="00D45954" w:rsidRPr="00F060AF">
        <w:rPr>
          <w:rFonts w:ascii="Times New Roman" w:hAnsi="Times New Roman" w:cs="Times New Roman"/>
          <w:b/>
          <w:sz w:val="24"/>
          <w:szCs w:val="24"/>
        </w:rPr>
        <w:t>n de la</w:t>
      </w:r>
      <w:r w:rsidR="00574079" w:rsidRPr="00F060AF">
        <w:rPr>
          <w:rFonts w:ascii="Times New Roman" w:hAnsi="Times New Roman" w:cs="Times New Roman"/>
          <w:b/>
          <w:sz w:val="24"/>
          <w:szCs w:val="24"/>
        </w:rPr>
        <w:t>s tonadilleras</w:t>
      </w:r>
    </w:p>
    <w:p w14:paraId="17BA2568" w14:textId="77777777" w:rsidR="007B3BF6" w:rsidRPr="00F060AF" w:rsidRDefault="003C7457" w:rsidP="00F060AF">
      <w:pPr>
        <w:spacing w:after="0" w:line="480" w:lineRule="auto"/>
        <w:jc w:val="both"/>
        <w:rPr>
          <w:rFonts w:ascii="Times New Roman" w:hAnsi="Times New Roman" w:cs="Times New Roman"/>
          <w:sz w:val="24"/>
          <w:szCs w:val="24"/>
          <w:lang w:val="es-ES_tradnl"/>
        </w:rPr>
      </w:pPr>
      <w:r w:rsidRPr="00F060AF">
        <w:rPr>
          <w:rFonts w:ascii="Times New Roman" w:hAnsi="Times New Roman" w:cs="Times New Roman"/>
          <w:sz w:val="24"/>
          <w:szCs w:val="24"/>
          <w:lang w:val="es-ES_tradnl"/>
        </w:rPr>
        <w:t>Así pues, la presen</w:t>
      </w:r>
      <w:r w:rsidR="00317EF0" w:rsidRPr="00F060AF">
        <w:rPr>
          <w:rFonts w:ascii="Times New Roman" w:hAnsi="Times New Roman" w:cs="Times New Roman"/>
          <w:sz w:val="24"/>
          <w:szCs w:val="24"/>
          <w:lang w:val="es-ES_tradnl"/>
        </w:rPr>
        <w:t xml:space="preserve">cia misma de la mujer sería </w:t>
      </w:r>
      <w:r w:rsidR="00911297" w:rsidRPr="00F060AF">
        <w:rPr>
          <w:rFonts w:ascii="Times New Roman" w:hAnsi="Times New Roman" w:cs="Times New Roman"/>
          <w:sz w:val="24"/>
          <w:szCs w:val="24"/>
          <w:lang w:val="es-ES_tradnl"/>
        </w:rPr>
        <w:t xml:space="preserve">una potente arma de seducción en la </w:t>
      </w:r>
      <w:r w:rsidR="001F4739">
        <w:rPr>
          <w:rFonts w:ascii="Times New Roman" w:hAnsi="Times New Roman" w:cs="Times New Roman"/>
          <w:sz w:val="24"/>
          <w:szCs w:val="24"/>
          <w:lang w:val="es-ES_tradnl"/>
        </w:rPr>
        <w:t>tonadilla a solo; de modo que</w:t>
      </w:r>
      <w:r w:rsidR="009253CF" w:rsidRPr="00F060AF">
        <w:rPr>
          <w:rFonts w:ascii="Times New Roman" w:hAnsi="Times New Roman" w:cs="Times New Roman"/>
          <w:sz w:val="24"/>
          <w:szCs w:val="24"/>
          <w:lang w:val="es-ES_tradnl"/>
        </w:rPr>
        <w:t xml:space="preserve"> su feminidad se debía</w:t>
      </w:r>
      <w:r w:rsidR="001F4739">
        <w:rPr>
          <w:rFonts w:ascii="Times New Roman" w:hAnsi="Times New Roman" w:cs="Times New Roman"/>
          <w:sz w:val="24"/>
          <w:szCs w:val="24"/>
          <w:lang w:val="es-ES_tradnl"/>
        </w:rPr>
        <w:t xml:space="preserve"> de</w:t>
      </w:r>
      <w:r w:rsidR="009253CF" w:rsidRPr="00F060AF">
        <w:rPr>
          <w:rFonts w:ascii="Times New Roman" w:hAnsi="Times New Roman" w:cs="Times New Roman"/>
          <w:sz w:val="24"/>
          <w:szCs w:val="24"/>
          <w:lang w:val="es-ES_tradnl"/>
        </w:rPr>
        <w:t xml:space="preserve"> </w:t>
      </w:r>
      <w:r w:rsidR="00346A8A">
        <w:rPr>
          <w:rFonts w:ascii="Times New Roman" w:hAnsi="Times New Roman" w:cs="Times New Roman"/>
          <w:sz w:val="24"/>
          <w:szCs w:val="24"/>
          <w:lang w:val="es-ES_tradnl"/>
        </w:rPr>
        <w:t xml:space="preserve">acentuar </w:t>
      </w:r>
      <w:r w:rsidR="009253CF" w:rsidRPr="00F060AF">
        <w:rPr>
          <w:rFonts w:ascii="Times New Roman" w:hAnsi="Times New Roman" w:cs="Times New Roman"/>
          <w:sz w:val="24"/>
          <w:szCs w:val="24"/>
          <w:lang w:val="es-ES_tradnl"/>
        </w:rPr>
        <w:t>con diversas estrategias. Según Rodríguez Cuadros, las actrices del Siglo de Oro tenían estrategias de aproximación al público que iban más allá</w:t>
      </w:r>
      <w:r w:rsidR="001F4739">
        <w:rPr>
          <w:rFonts w:ascii="Times New Roman" w:hAnsi="Times New Roman" w:cs="Times New Roman"/>
          <w:sz w:val="24"/>
          <w:szCs w:val="24"/>
          <w:lang w:val="es-ES_tradnl"/>
        </w:rPr>
        <w:t xml:space="preserve"> de la mera palabra: gestos, </w:t>
      </w:r>
      <w:r w:rsidR="009253CF" w:rsidRPr="00F060AF">
        <w:rPr>
          <w:rFonts w:ascii="Times New Roman" w:hAnsi="Times New Roman" w:cs="Times New Roman"/>
          <w:sz w:val="24"/>
          <w:szCs w:val="24"/>
          <w:lang w:val="es-ES_tradnl"/>
        </w:rPr>
        <w:t>maquillaje y afeites, tocado y forma de componer el cabello, uso de aderezos y vestuario e, incluso, el mismo hecho de vestirse de hombre.</w:t>
      </w:r>
      <w:r w:rsidR="009253CF" w:rsidRPr="00F060AF">
        <w:rPr>
          <w:rStyle w:val="Refdenotaalpie"/>
          <w:rFonts w:ascii="Times New Roman" w:hAnsi="Times New Roman" w:cs="Times New Roman"/>
          <w:sz w:val="24"/>
          <w:szCs w:val="24"/>
          <w:lang w:val="es-ES_tradnl"/>
        </w:rPr>
        <w:footnoteReference w:id="36"/>
      </w:r>
      <w:r w:rsidR="009253CF" w:rsidRPr="00F060AF">
        <w:rPr>
          <w:rFonts w:ascii="Times New Roman" w:hAnsi="Times New Roman" w:cs="Times New Roman"/>
          <w:sz w:val="24"/>
          <w:szCs w:val="24"/>
          <w:lang w:val="es-ES_tradnl"/>
        </w:rPr>
        <w:t xml:space="preserve"> De buen seguro que estas estrategias eran compartidas por las intérpretes de tonadillas a solo;</w:t>
      </w:r>
      <w:r w:rsidR="00DF0941">
        <w:rPr>
          <w:rStyle w:val="Refdenotaalpie"/>
          <w:rFonts w:ascii="Times New Roman" w:hAnsi="Times New Roman" w:cs="Times New Roman"/>
          <w:sz w:val="24"/>
          <w:szCs w:val="24"/>
          <w:lang w:val="es-ES_tradnl"/>
        </w:rPr>
        <w:footnoteReference w:id="37"/>
      </w:r>
      <w:r w:rsidR="009253CF" w:rsidRPr="00F060AF">
        <w:rPr>
          <w:rFonts w:ascii="Times New Roman" w:hAnsi="Times New Roman" w:cs="Times New Roman"/>
          <w:sz w:val="24"/>
          <w:szCs w:val="24"/>
          <w:lang w:val="es-ES_tradnl"/>
        </w:rPr>
        <w:t xml:space="preserve"> s</w:t>
      </w:r>
      <w:r w:rsidRPr="00F060AF">
        <w:rPr>
          <w:rFonts w:ascii="Times New Roman" w:hAnsi="Times New Roman" w:cs="Times New Roman"/>
          <w:sz w:val="24"/>
          <w:szCs w:val="24"/>
          <w:lang w:val="es-ES_tradnl"/>
        </w:rPr>
        <w:t xml:space="preserve">in embargo, </w:t>
      </w:r>
      <w:r w:rsidR="007B3BF6" w:rsidRPr="00F060AF">
        <w:rPr>
          <w:rFonts w:ascii="Times New Roman" w:hAnsi="Times New Roman" w:cs="Times New Roman"/>
          <w:sz w:val="24"/>
          <w:szCs w:val="24"/>
          <w:lang w:val="es-ES_tradnl"/>
        </w:rPr>
        <w:t xml:space="preserve">la propia naturaleza dramático-musical del género </w:t>
      </w:r>
      <w:r w:rsidRPr="00F060AF">
        <w:rPr>
          <w:rFonts w:ascii="Times New Roman" w:hAnsi="Times New Roman" w:cs="Times New Roman"/>
          <w:sz w:val="24"/>
          <w:szCs w:val="24"/>
          <w:lang w:val="es-ES_tradnl"/>
        </w:rPr>
        <w:t xml:space="preserve">jugaba con </w:t>
      </w:r>
      <w:r w:rsidR="007B3BF6" w:rsidRPr="00F060AF">
        <w:rPr>
          <w:rFonts w:ascii="Times New Roman" w:hAnsi="Times New Roman" w:cs="Times New Roman"/>
          <w:sz w:val="24"/>
          <w:szCs w:val="24"/>
          <w:lang w:val="es-ES_tradnl"/>
        </w:rPr>
        <w:t xml:space="preserve">estrategias </w:t>
      </w:r>
      <w:r w:rsidRPr="00F060AF">
        <w:rPr>
          <w:rFonts w:ascii="Times New Roman" w:hAnsi="Times New Roman" w:cs="Times New Roman"/>
          <w:sz w:val="24"/>
          <w:szCs w:val="24"/>
          <w:lang w:val="es-ES_tradnl"/>
        </w:rPr>
        <w:t xml:space="preserve">de seducción </w:t>
      </w:r>
      <w:r w:rsidR="007B3BF6" w:rsidRPr="00F060AF">
        <w:rPr>
          <w:rFonts w:ascii="Times New Roman" w:hAnsi="Times New Roman" w:cs="Times New Roman"/>
          <w:sz w:val="24"/>
          <w:szCs w:val="24"/>
          <w:lang w:val="es-ES_tradnl"/>
        </w:rPr>
        <w:t>que</w:t>
      </w:r>
      <w:r w:rsidRPr="00F060AF">
        <w:rPr>
          <w:rFonts w:ascii="Times New Roman" w:hAnsi="Times New Roman" w:cs="Times New Roman"/>
          <w:sz w:val="24"/>
          <w:szCs w:val="24"/>
          <w:lang w:val="es-ES_tradnl"/>
        </w:rPr>
        <w:t>, como se ha</w:t>
      </w:r>
      <w:r w:rsidR="007B3BF6" w:rsidRPr="00F060AF">
        <w:rPr>
          <w:rFonts w:ascii="Times New Roman" w:hAnsi="Times New Roman" w:cs="Times New Roman"/>
          <w:sz w:val="24"/>
          <w:szCs w:val="24"/>
          <w:lang w:val="es-ES_tradnl"/>
        </w:rPr>
        <w:t xml:space="preserve"> apuntado en la cita de </w:t>
      </w:r>
      <w:r w:rsidRPr="00F060AF">
        <w:rPr>
          <w:rFonts w:ascii="Times New Roman" w:hAnsi="Times New Roman" w:cs="Times New Roman"/>
          <w:sz w:val="24"/>
          <w:szCs w:val="24"/>
          <w:lang w:val="es-ES_tradnl"/>
        </w:rPr>
        <w:t xml:space="preserve">Rodríguez Cuadros </w:t>
      </w:r>
      <w:r w:rsidR="007B3BF6" w:rsidRPr="00F060AF">
        <w:rPr>
          <w:rFonts w:ascii="Times New Roman" w:hAnsi="Times New Roman" w:cs="Times New Roman"/>
          <w:sz w:val="24"/>
          <w:szCs w:val="24"/>
          <w:lang w:val="es-ES_tradnl"/>
        </w:rPr>
        <w:t>acerca de la carnalidad de la jácara (</w:t>
      </w:r>
      <w:r w:rsidR="00740AF2" w:rsidRPr="00F060AF">
        <w:rPr>
          <w:rFonts w:ascii="Times New Roman" w:hAnsi="Times New Roman" w:cs="Times New Roman"/>
          <w:i/>
          <w:sz w:val="24"/>
          <w:szCs w:val="24"/>
          <w:lang w:val="es-ES_tradnl"/>
        </w:rPr>
        <w:t xml:space="preserve">v. </w:t>
      </w:r>
      <w:r w:rsidR="00740AF2" w:rsidRPr="00F060AF">
        <w:rPr>
          <w:rFonts w:ascii="Times New Roman" w:hAnsi="Times New Roman" w:cs="Times New Roman"/>
          <w:sz w:val="24"/>
          <w:szCs w:val="24"/>
          <w:lang w:val="es-ES_tradnl"/>
        </w:rPr>
        <w:t xml:space="preserve">§ 3, </w:t>
      </w:r>
      <w:r w:rsidR="00740AF2" w:rsidRPr="00F060AF">
        <w:rPr>
          <w:rFonts w:ascii="Times New Roman" w:hAnsi="Times New Roman" w:cs="Times New Roman"/>
          <w:sz w:val="24"/>
          <w:szCs w:val="24"/>
          <w:lang w:val="es-ES_tradnl"/>
        </w:rPr>
        <w:lastRenderedPageBreak/>
        <w:t>text</w:t>
      </w:r>
      <w:r w:rsidR="0068244E" w:rsidRPr="00F060AF">
        <w:rPr>
          <w:rFonts w:ascii="Times New Roman" w:hAnsi="Times New Roman" w:cs="Times New Roman"/>
          <w:sz w:val="24"/>
          <w:szCs w:val="24"/>
          <w:lang w:val="es-ES_tradnl"/>
        </w:rPr>
        <w:t>o subrayado por mí</w:t>
      </w:r>
      <w:r w:rsidR="007B3BF6" w:rsidRPr="00F060AF">
        <w:rPr>
          <w:rFonts w:ascii="Times New Roman" w:hAnsi="Times New Roman" w:cs="Times New Roman"/>
          <w:sz w:val="24"/>
          <w:szCs w:val="24"/>
          <w:lang w:val="es-ES_tradnl"/>
        </w:rPr>
        <w:t>)</w:t>
      </w:r>
      <w:r w:rsidRPr="00F060AF">
        <w:rPr>
          <w:rFonts w:ascii="Times New Roman" w:hAnsi="Times New Roman" w:cs="Times New Roman"/>
          <w:sz w:val="24"/>
          <w:szCs w:val="24"/>
          <w:lang w:val="es-ES_tradnl"/>
        </w:rPr>
        <w:t>, servían para potenciar aún más esta feminidad intrínseca del cuerpo de la tonadillera</w:t>
      </w:r>
      <w:r w:rsidR="007B3BF6" w:rsidRPr="00F060AF">
        <w:rPr>
          <w:rFonts w:ascii="Times New Roman" w:hAnsi="Times New Roman" w:cs="Times New Roman"/>
          <w:sz w:val="24"/>
          <w:szCs w:val="24"/>
          <w:lang w:val="es-ES_tradnl"/>
        </w:rPr>
        <w:t xml:space="preserve">: </w:t>
      </w:r>
      <w:r w:rsidRPr="00F060AF">
        <w:rPr>
          <w:rFonts w:ascii="Times New Roman" w:hAnsi="Times New Roman" w:cs="Times New Roman"/>
          <w:sz w:val="24"/>
          <w:szCs w:val="24"/>
          <w:lang w:val="es-ES_tradnl"/>
        </w:rPr>
        <w:t>l</w:t>
      </w:r>
      <w:r w:rsidR="007B3BF6" w:rsidRPr="00F060AF">
        <w:rPr>
          <w:rFonts w:ascii="Times New Roman" w:hAnsi="Times New Roman" w:cs="Times New Roman"/>
          <w:sz w:val="24"/>
          <w:szCs w:val="24"/>
          <w:lang w:val="es-ES_tradnl"/>
        </w:rPr>
        <w:t xml:space="preserve">a </w:t>
      </w:r>
      <w:r w:rsidR="007B3BF6" w:rsidRPr="00F060AF">
        <w:rPr>
          <w:rFonts w:ascii="Times New Roman" w:hAnsi="Times New Roman" w:cs="Times New Roman"/>
          <w:i/>
          <w:sz w:val="24"/>
          <w:szCs w:val="24"/>
          <w:lang w:val="es-ES_tradnl"/>
        </w:rPr>
        <w:t xml:space="preserve">voz </w:t>
      </w:r>
      <w:r w:rsidR="007B3BF6" w:rsidRPr="00F060AF">
        <w:rPr>
          <w:rFonts w:ascii="Times New Roman" w:hAnsi="Times New Roman" w:cs="Times New Roman"/>
          <w:sz w:val="24"/>
          <w:szCs w:val="24"/>
          <w:lang w:val="es-ES_tradnl"/>
        </w:rPr>
        <w:t xml:space="preserve">y el </w:t>
      </w:r>
      <w:r w:rsidR="007B3BF6" w:rsidRPr="00F060AF">
        <w:rPr>
          <w:rFonts w:ascii="Times New Roman" w:hAnsi="Times New Roman" w:cs="Times New Roman"/>
          <w:i/>
          <w:sz w:val="24"/>
          <w:szCs w:val="24"/>
          <w:lang w:val="es-ES_tradnl"/>
        </w:rPr>
        <w:t>gesto</w:t>
      </w:r>
      <w:r w:rsidR="00CC15F5" w:rsidRPr="00F060AF">
        <w:rPr>
          <w:rFonts w:ascii="Times New Roman" w:hAnsi="Times New Roman" w:cs="Times New Roman"/>
          <w:sz w:val="24"/>
          <w:szCs w:val="24"/>
          <w:lang w:val="es-ES_tradnl"/>
        </w:rPr>
        <w:t>; concretamente</w:t>
      </w:r>
      <w:r w:rsidR="006B2D15" w:rsidRPr="00F060AF">
        <w:rPr>
          <w:rFonts w:ascii="Times New Roman" w:hAnsi="Times New Roman" w:cs="Times New Roman"/>
          <w:sz w:val="24"/>
          <w:szCs w:val="24"/>
          <w:lang w:val="es-ES_tradnl"/>
        </w:rPr>
        <w:t xml:space="preserve"> la </w:t>
      </w:r>
      <w:r w:rsidR="006B2D15" w:rsidRPr="00F060AF">
        <w:rPr>
          <w:rFonts w:ascii="Times New Roman" w:hAnsi="Times New Roman" w:cs="Times New Roman"/>
          <w:i/>
          <w:sz w:val="24"/>
          <w:szCs w:val="24"/>
          <w:lang w:val="es-ES_tradnl"/>
        </w:rPr>
        <w:t xml:space="preserve">voz cantada </w:t>
      </w:r>
      <w:r w:rsidR="006B2D15" w:rsidRPr="00F060AF">
        <w:rPr>
          <w:rFonts w:ascii="Times New Roman" w:hAnsi="Times New Roman" w:cs="Times New Roman"/>
          <w:sz w:val="24"/>
          <w:szCs w:val="24"/>
          <w:lang w:val="es-ES_tradnl"/>
        </w:rPr>
        <w:t xml:space="preserve">y el </w:t>
      </w:r>
      <w:r w:rsidR="006B2D15" w:rsidRPr="00F060AF">
        <w:rPr>
          <w:rFonts w:ascii="Times New Roman" w:hAnsi="Times New Roman" w:cs="Times New Roman"/>
          <w:i/>
          <w:sz w:val="24"/>
          <w:szCs w:val="24"/>
          <w:lang w:val="es-ES_tradnl"/>
        </w:rPr>
        <w:t>gesto bailado</w:t>
      </w:r>
      <w:r w:rsidR="006B2D15" w:rsidRPr="00F060AF">
        <w:rPr>
          <w:rFonts w:ascii="Times New Roman" w:hAnsi="Times New Roman" w:cs="Times New Roman"/>
          <w:sz w:val="24"/>
          <w:szCs w:val="24"/>
          <w:lang w:val="es-ES_tradnl"/>
        </w:rPr>
        <w:t xml:space="preserve">. </w:t>
      </w:r>
    </w:p>
    <w:p w14:paraId="5B39C977" w14:textId="77777777" w:rsidR="0031245E" w:rsidRPr="00F060AF" w:rsidRDefault="0031245E" w:rsidP="00F060AF">
      <w:pPr>
        <w:spacing w:after="0" w:line="480" w:lineRule="auto"/>
        <w:jc w:val="both"/>
        <w:rPr>
          <w:rFonts w:ascii="Times New Roman" w:hAnsi="Times New Roman" w:cs="Times New Roman"/>
          <w:sz w:val="24"/>
          <w:szCs w:val="24"/>
          <w:lang w:val="es-ES_tradnl"/>
        </w:rPr>
      </w:pPr>
    </w:p>
    <w:p w14:paraId="52F2CD65" w14:textId="77777777" w:rsidR="0031245E" w:rsidRPr="00F060AF" w:rsidRDefault="004F7B8D" w:rsidP="00F060AF">
      <w:pPr>
        <w:spacing w:after="0" w:line="480" w:lineRule="auto"/>
        <w:jc w:val="both"/>
        <w:rPr>
          <w:rFonts w:ascii="Times New Roman" w:hAnsi="Times New Roman" w:cs="Times New Roman"/>
          <w:b/>
          <w:sz w:val="24"/>
          <w:szCs w:val="24"/>
          <w:lang w:val="es-ES_tradnl"/>
        </w:rPr>
      </w:pPr>
      <w:r w:rsidRPr="00F060AF">
        <w:rPr>
          <w:rFonts w:ascii="Times New Roman" w:hAnsi="Times New Roman" w:cs="Times New Roman"/>
          <w:b/>
          <w:sz w:val="24"/>
          <w:szCs w:val="24"/>
          <w:lang w:val="es-ES_tradnl"/>
        </w:rPr>
        <w:t xml:space="preserve">5.1. </w:t>
      </w:r>
      <w:r w:rsidR="0031245E" w:rsidRPr="00F060AF">
        <w:rPr>
          <w:rFonts w:ascii="Times New Roman" w:hAnsi="Times New Roman" w:cs="Times New Roman"/>
          <w:b/>
          <w:sz w:val="24"/>
          <w:szCs w:val="24"/>
          <w:lang w:val="es-ES_tradnl"/>
        </w:rPr>
        <w:t>La voz</w:t>
      </w:r>
    </w:p>
    <w:p w14:paraId="47BE7C80" w14:textId="77777777" w:rsidR="003C24D5" w:rsidRPr="00F060AF" w:rsidRDefault="00AF754D" w:rsidP="00F060AF">
      <w:pPr>
        <w:pStyle w:val="timescos"/>
        <w:spacing w:line="480" w:lineRule="auto"/>
        <w:ind w:firstLine="0"/>
        <w:rPr>
          <w:rFonts w:ascii="Times New Roman" w:hAnsi="Times New Roman"/>
        </w:rPr>
      </w:pPr>
      <w:r w:rsidRPr="00F060AF">
        <w:rPr>
          <w:rFonts w:ascii="Times New Roman" w:hAnsi="Times New Roman"/>
        </w:rPr>
        <w:t xml:space="preserve">Entre las tonadillas de Valledor encontramos </w:t>
      </w:r>
      <w:r w:rsidR="00911297" w:rsidRPr="00F060AF">
        <w:rPr>
          <w:rFonts w:ascii="Times New Roman" w:hAnsi="Times New Roman"/>
        </w:rPr>
        <w:t>tres</w:t>
      </w:r>
      <w:r w:rsidRPr="00F060AF">
        <w:rPr>
          <w:rFonts w:ascii="Times New Roman" w:hAnsi="Times New Roman"/>
        </w:rPr>
        <w:t xml:space="preserve"> </w:t>
      </w:r>
      <w:r w:rsidR="003636DD" w:rsidRPr="00F060AF">
        <w:rPr>
          <w:rFonts w:ascii="Times New Roman" w:hAnsi="Times New Roman"/>
        </w:rPr>
        <w:t xml:space="preserve">obras </w:t>
      </w:r>
      <w:r w:rsidRPr="00F060AF">
        <w:rPr>
          <w:rFonts w:ascii="Times New Roman" w:hAnsi="Times New Roman"/>
        </w:rPr>
        <w:t xml:space="preserve">de </w:t>
      </w:r>
      <w:r w:rsidR="00031935" w:rsidRPr="00F060AF">
        <w:rPr>
          <w:rFonts w:ascii="Times New Roman" w:hAnsi="Times New Roman"/>
        </w:rPr>
        <w:t>temática</w:t>
      </w:r>
      <w:r w:rsidRPr="00F060AF">
        <w:rPr>
          <w:rFonts w:ascii="Times New Roman" w:hAnsi="Times New Roman"/>
        </w:rPr>
        <w:t xml:space="preserve"> </w:t>
      </w:r>
      <w:proofErr w:type="spellStart"/>
      <w:r w:rsidRPr="00F060AF">
        <w:rPr>
          <w:rFonts w:ascii="Times New Roman" w:hAnsi="Times New Roman"/>
        </w:rPr>
        <w:t>metamusical</w:t>
      </w:r>
      <w:proofErr w:type="spellEnd"/>
      <w:r w:rsidRPr="00F060AF">
        <w:rPr>
          <w:rFonts w:ascii="Times New Roman" w:hAnsi="Times New Roman"/>
        </w:rPr>
        <w:t xml:space="preserve"> y </w:t>
      </w:r>
      <w:proofErr w:type="spellStart"/>
      <w:r w:rsidRPr="00F060AF">
        <w:rPr>
          <w:rFonts w:ascii="Times New Roman" w:hAnsi="Times New Roman"/>
        </w:rPr>
        <w:t>metateatral</w:t>
      </w:r>
      <w:proofErr w:type="spellEnd"/>
      <w:r w:rsidRPr="00F060AF">
        <w:rPr>
          <w:rFonts w:ascii="Times New Roman" w:hAnsi="Times New Roman"/>
        </w:rPr>
        <w:t xml:space="preserve"> en las que </w:t>
      </w:r>
      <w:r w:rsidR="00911297" w:rsidRPr="00F060AF">
        <w:rPr>
          <w:rFonts w:ascii="Times New Roman" w:hAnsi="Times New Roman"/>
        </w:rPr>
        <w:t>la protagonista</w:t>
      </w:r>
      <w:r w:rsidRPr="00F060AF">
        <w:rPr>
          <w:rFonts w:ascii="Times New Roman" w:hAnsi="Times New Roman"/>
        </w:rPr>
        <w:t xml:space="preserve"> </w:t>
      </w:r>
      <w:r w:rsidR="003C24D5" w:rsidRPr="00F060AF">
        <w:rPr>
          <w:rFonts w:ascii="Times New Roman" w:hAnsi="Times New Roman"/>
        </w:rPr>
        <w:t>reflexiona sobre la interpretación misma o sobre sus propia</w:t>
      </w:r>
      <w:r w:rsidRPr="00F060AF">
        <w:rPr>
          <w:rFonts w:ascii="Times New Roman" w:hAnsi="Times New Roman"/>
        </w:rPr>
        <w:t>s capacidades vocales/actorales</w:t>
      </w:r>
      <w:r w:rsidR="00A32555" w:rsidRPr="00F060AF">
        <w:rPr>
          <w:rFonts w:ascii="Times New Roman" w:hAnsi="Times New Roman"/>
        </w:rPr>
        <w:t xml:space="preserve"> </w:t>
      </w:r>
      <w:r w:rsidR="00E659ED" w:rsidRPr="00F060AF">
        <w:rPr>
          <w:rFonts w:ascii="Times New Roman" w:hAnsi="Times New Roman"/>
        </w:rPr>
        <w:t>para g</w:t>
      </w:r>
      <w:r w:rsidR="00A32555" w:rsidRPr="00F060AF">
        <w:rPr>
          <w:rFonts w:ascii="Times New Roman" w:hAnsi="Times New Roman"/>
        </w:rPr>
        <w:t xml:space="preserve">ustar al </w:t>
      </w:r>
      <w:r w:rsidR="00E34D05" w:rsidRPr="00F060AF">
        <w:rPr>
          <w:rFonts w:ascii="Times New Roman" w:hAnsi="Times New Roman"/>
        </w:rPr>
        <w:t>público</w:t>
      </w:r>
      <w:r w:rsidRPr="00F060AF">
        <w:rPr>
          <w:rFonts w:ascii="Times New Roman" w:hAnsi="Times New Roman"/>
        </w:rPr>
        <w:t xml:space="preserve">. Son </w:t>
      </w:r>
      <w:r w:rsidR="003C24D5" w:rsidRPr="00F060AF">
        <w:rPr>
          <w:rFonts w:ascii="Times New Roman" w:hAnsi="Times New Roman"/>
          <w:i/>
        </w:rPr>
        <w:t>La españolizada</w:t>
      </w:r>
      <w:r w:rsidR="00911297" w:rsidRPr="00F060AF">
        <w:rPr>
          <w:rFonts w:ascii="Times New Roman" w:hAnsi="Times New Roman"/>
          <w:i/>
        </w:rPr>
        <w:t xml:space="preserve"> </w:t>
      </w:r>
      <w:r w:rsidR="00911297" w:rsidRPr="00F060AF">
        <w:rPr>
          <w:rFonts w:ascii="Times New Roman" w:hAnsi="Times New Roman"/>
        </w:rPr>
        <w:t>(1774?)</w:t>
      </w:r>
      <w:r w:rsidR="003C24D5" w:rsidRPr="00F060AF">
        <w:rPr>
          <w:rFonts w:ascii="Times New Roman" w:hAnsi="Times New Roman"/>
        </w:rPr>
        <w:t xml:space="preserve">, </w:t>
      </w:r>
      <w:r w:rsidR="003C24D5" w:rsidRPr="00F060AF">
        <w:rPr>
          <w:rFonts w:ascii="Times New Roman" w:hAnsi="Times New Roman"/>
          <w:i/>
        </w:rPr>
        <w:t>Señores, señoras</w:t>
      </w:r>
      <w:r w:rsidRPr="00F060AF">
        <w:rPr>
          <w:rFonts w:ascii="Times New Roman" w:hAnsi="Times New Roman"/>
        </w:rPr>
        <w:t xml:space="preserve"> </w:t>
      </w:r>
      <w:r w:rsidR="00911297" w:rsidRPr="00F060AF">
        <w:rPr>
          <w:rFonts w:ascii="Times New Roman" w:hAnsi="Times New Roman"/>
        </w:rPr>
        <w:t xml:space="preserve">(1775) </w:t>
      </w:r>
      <w:r w:rsidRPr="00F060AF">
        <w:rPr>
          <w:rFonts w:ascii="Times New Roman" w:hAnsi="Times New Roman"/>
        </w:rPr>
        <w:t>y</w:t>
      </w:r>
      <w:r w:rsidR="003C24D5" w:rsidRPr="00F060AF">
        <w:rPr>
          <w:rFonts w:ascii="Times New Roman" w:hAnsi="Times New Roman"/>
        </w:rPr>
        <w:t xml:space="preserve"> las seguidillas finales de </w:t>
      </w:r>
      <w:r w:rsidR="003C24D5" w:rsidRPr="00F060AF">
        <w:rPr>
          <w:rFonts w:ascii="Times New Roman" w:hAnsi="Times New Roman"/>
          <w:i/>
        </w:rPr>
        <w:t>Ya ha venido, mosqueteros</w:t>
      </w:r>
      <w:r w:rsidR="00911297" w:rsidRPr="00F060AF">
        <w:rPr>
          <w:rFonts w:ascii="Times New Roman" w:hAnsi="Times New Roman"/>
          <w:i/>
        </w:rPr>
        <w:t xml:space="preserve"> </w:t>
      </w:r>
      <w:r w:rsidR="00911297" w:rsidRPr="00F060AF">
        <w:rPr>
          <w:rFonts w:ascii="Times New Roman" w:hAnsi="Times New Roman"/>
        </w:rPr>
        <w:t>(1775)</w:t>
      </w:r>
      <w:r w:rsidR="00346A8A">
        <w:rPr>
          <w:rFonts w:ascii="Times New Roman" w:hAnsi="Times New Roman"/>
        </w:rPr>
        <w:t>. Estas obras</w:t>
      </w:r>
      <w:r w:rsidRPr="00F060AF">
        <w:rPr>
          <w:rFonts w:ascii="Times New Roman" w:hAnsi="Times New Roman"/>
        </w:rPr>
        <w:t xml:space="preserve"> </w:t>
      </w:r>
      <w:r w:rsidR="00DC7A12" w:rsidRPr="00F060AF">
        <w:rPr>
          <w:rFonts w:ascii="Times New Roman" w:hAnsi="Times New Roman"/>
        </w:rPr>
        <w:t>proporcionan</w:t>
      </w:r>
      <w:r w:rsidR="00346A8A">
        <w:rPr>
          <w:rFonts w:ascii="Times New Roman" w:hAnsi="Times New Roman"/>
        </w:rPr>
        <w:t>, pues,</w:t>
      </w:r>
      <w:r w:rsidR="00DC7A12" w:rsidRPr="00F060AF">
        <w:rPr>
          <w:rFonts w:ascii="Times New Roman" w:hAnsi="Times New Roman"/>
        </w:rPr>
        <w:t xml:space="preserve"> otra perspectiva de la visión caleidoscópica que este género da de la seducción: </w:t>
      </w:r>
      <w:r w:rsidR="00031935" w:rsidRPr="00F060AF">
        <w:rPr>
          <w:rFonts w:ascii="Times New Roman" w:hAnsi="Times New Roman"/>
        </w:rPr>
        <w:t>la reflexión sobre la</w:t>
      </w:r>
      <w:r w:rsidRPr="00F060AF">
        <w:rPr>
          <w:rFonts w:ascii="Times New Roman" w:hAnsi="Times New Roman"/>
        </w:rPr>
        <w:t xml:space="preserve"> seducción</w:t>
      </w:r>
      <w:r w:rsidR="00031935" w:rsidRPr="00F060AF">
        <w:rPr>
          <w:rFonts w:ascii="Times New Roman" w:hAnsi="Times New Roman"/>
        </w:rPr>
        <w:t xml:space="preserve"> </w:t>
      </w:r>
      <w:r w:rsidR="00E34D05" w:rsidRPr="00F060AF">
        <w:rPr>
          <w:rFonts w:ascii="Times New Roman" w:hAnsi="Times New Roman"/>
        </w:rPr>
        <w:t xml:space="preserve">escénica </w:t>
      </w:r>
      <w:r w:rsidR="00031935" w:rsidRPr="00F060AF">
        <w:rPr>
          <w:rFonts w:ascii="Times New Roman" w:hAnsi="Times New Roman"/>
        </w:rPr>
        <w:t>misma</w:t>
      </w:r>
      <w:r w:rsidR="00DF41F0" w:rsidRPr="00F060AF">
        <w:rPr>
          <w:rFonts w:ascii="Times New Roman" w:hAnsi="Times New Roman"/>
        </w:rPr>
        <w:t xml:space="preserve">, lo que podría denominarse </w:t>
      </w:r>
      <w:proofErr w:type="spellStart"/>
      <w:r w:rsidRPr="00F060AF">
        <w:rPr>
          <w:rFonts w:ascii="Times New Roman" w:hAnsi="Times New Roman"/>
          <w:i/>
        </w:rPr>
        <w:t>metaseducción</w:t>
      </w:r>
      <w:proofErr w:type="spellEnd"/>
      <w:r w:rsidRPr="00F060AF">
        <w:rPr>
          <w:rFonts w:ascii="Times New Roman" w:hAnsi="Times New Roman"/>
        </w:rPr>
        <w:t xml:space="preserve">. </w:t>
      </w:r>
    </w:p>
    <w:p w14:paraId="71BB080C" w14:textId="77777777" w:rsidR="001028D3" w:rsidRPr="00F060AF" w:rsidRDefault="004A280D" w:rsidP="00F060AF">
      <w:pPr>
        <w:pStyle w:val="timescos"/>
        <w:spacing w:line="480" w:lineRule="auto"/>
        <w:ind w:firstLine="708"/>
        <w:rPr>
          <w:rFonts w:ascii="Times New Roman" w:hAnsi="Times New Roman"/>
        </w:rPr>
      </w:pPr>
      <w:r w:rsidRPr="00F060AF">
        <w:rPr>
          <w:rFonts w:ascii="Times New Roman" w:hAnsi="Times New Roman"/>
          <w:i/>
        </w:rPr>
        <w:t xml:space="preserve">Señores, señoras </w:t>
      </w:r>
      <w:r w:rsidRPr="00F060AF">
        <w:rPr>
          <w:rFonts w:ascii="Times New Roman" w:hAnsi="Times New Roman"/>
        </w:rPr>
        <w:t xml:space="preserve">es especialmente interesante </w:t>
      </w:r>
      <w:r w:rsidR="00443EE2" w:rsidRPr="00F060AF">
        <w:rPr>
          <w:rFonts w:ascii="Times New Roman" w:hAnsi="Times New Roman"/>
        </w:rPr>
        <w:t xml:space="preserve">para el </w:t>
      </w:r>
      <w:r w:rsidRPr="00F060AF">
        <w:rPr>
          <w:rFonts w:ascii="Times New Roman" w:hAnsi="Times New Roman"/>
        </w:rPr>
        <w:t xml:space="preserve">tema que nos ocupa porque plantea el poder de seducción de la propia voz de la cantante como objeto en sí mismo con un tratamiento especialmente </w:t>
      </w:r>
      <w:proofErr w:type="spellStart"/>
      <w:r w:rsidRPr="00F060AF">
        <w:rPr>
          <w:rFonts w:ascii="Times New Roman" w:hAnsi="Times New Roman"/>
          <w:i/>
        </w:rPr>
        <w:t>carnal</w:t>
      </w:r>
      <w:r w:rsidR="00053878">
        <w:rPr>
          <w:rFonts w:ascii="Times New Roman" w:hAnsi="Times New Roman"/>
        </w:rPr>
        <w:t>.</w:t>
      </w:r>
      <w:r w:rsidR="00F56434" w:rsidRPr="00F060AF">
        <w:rPr>
          <w:rFonts w:ascii="Times New Roman" w:hAnsi="Times New Roman"/>
        </w:rPr>
        <w:t>Tras</w:t>
      </w:r>
      <w:proofErr w:type="spellEnd"/>
      <w:r w:rsidR="00F56434" w:rsidRPr="00F060AF">
        <w:rPr>
          <w:rFonts w:ascii="Times New Roman" w:hAnsi="Times New Roman"/>
        </w:rPr>
        <w:t xml:space="preserve"> la </w:t>
      </w:r>
      <w:proofErr w:type="spellStart"/>
      <w:r w:rsidR="00F56434" w:rsidRPr="00F060AF">
        <w:rPr>
          <w:rFonts w:ascii="Times New Roman" w:hAnsi="Times New Roman"/>
          <w:i/>
        </w:rPr>
        <w:t>captatio</w:t>
      </w:r>
      <w:proofErr w:type="spellEnd"/>
      <w:r w:rsidR="00F56434" w:rsidRPr="00F060AF">
        <w:rPr>
          <w:rFonts w:ascii="Times New Roman" w:hAnsi="Times New Roman"/>
          <w:i/>
        </w:rPr>
        <w:t xml:space="preserve"> </w:t>
      </w:r>
      <w:proofErr w:type="spellStart"/>
      <w:r w:rsidR="00F56434" w:rsidRPr="00F060AF">
        <w:rPr>
          <w:rFonts w:ascii="Times New Roman" w:hAnsi="Times New Roman"/>
          <w:i/>
        </w:rPr>
        <w:t>benevolentiae</w:t>
      </w:r>
      <w:proofErr w:type="spellEnd"/>
      <w:r w:rsidR="00F56434" w:rsidRPr="00F060AF">
        <w:rPr>
          <w:rFonts w:ascii="Times New Roman" w:hAnsi="Times New Roman"/>
          <w:i/>
        </w:rPr>
        <w:t xml:space="preserve"> </w:t>
      </w:r>
      <w:r w:rsidR="00F56434" w:rsidRPr="00F060AF">
        <w:rPr>
          <w:rFonts w:ascii="Times New Roman" w:hAnsi="Times New Roman"/>
        </w:rPr>
        <w:t xml:space="preserve">del nº I, </w:t>
      </w:r>
      <w:r w:rsidR="001028D3" w:rsidRPr="00F060AF">
        <w:rPr>
          <w:rFonts w:ascii="Times New Roman" w:hAnsi="Times New Roman"/>
        </w:rPr>
        <w:t xml:space="preserve">en el nº II Laborda inicia la explicación de la anécdota: estaba en su casa pensando qué cantar para gustar al público cuando apareció un abate a la italiana que le sugirió que cantase una aria. Resultan muy interesantes los pensamientos que tiene Laborda acerca de lo que no debería cantar: considera que tiene que </w:t>
      </w:r>
      <w:r w:rsidR="00530790" w:rsidRPr="00F060AF">
        <w:rPr>
          <w:rFonts w:ascii="Times New Roman" w:hAnsi="Times New Roman"/>
        </w:rPr>
        <w:t>evitar cantar a lo majo porque ‘ya cansa’</w:t>
      </w:r>
      <w:r w:rsidR="001028D3" w:rsidRPr="00F060AF">
        <w:rPr>
          <w:rFonts w:ascii="Times New Roman" w:hAnsi="Times New Roman"/>
        </w:rPr>
        <w:t>; pero tam</w:t>
      </w:r>
      <w:r w:rsidR="00530790" w:rsidRPr="00F060AF">
        <w:rPr>
          <w:rFonts w:ascii="Times New Roman" w:hAnsi="Times New Roman"/>
        </w:rPr>
        <w:t xml:space="preserve">poco </w:t>
      </w:r>
      <w:r w:rsidR="00015106">
        <w:rPr>
          <w:rFonts w:ascii="Times New Roman" w:hAnsi="Times New Roman"/>
        </w:rPr>
        <w:t>se atrever</w:t>
      </w:r>
      <w:r w:rsidR="00530790" w:rsidRPr="00F060AF">
        <w:rPr>
          <w:rFonts w:ascii="Times New Roman" w:hAnsi="Times New Roman"/>
        </w:rPr>
        <w:t xml:space="preserve"> a cantar ‘a lo serio’</w:t>
      </w:r>
      <w:r w:rsidR="00015106">
        <w:rPr>
          <w:rFonts w:ascii="Times New Roman" w:hAnsi="Times New Roman"/>
        </w:rPr>
        <w:t xml:space="preserve"> porque es consciente de las limitaciones de sus capacidades vocales</w:t>
      </w:r>
      <w:r w:rsidR="001028D3" w:rsidRPr="00F060AF">
        <w:rPr>
          <w:rFonts w:ascii="Times New Roman" w:hAnsi="Times New Roman"/>
        </w:rPr>
        <w:t xml:space="preserve">. </w:t>
      </w:r>
      <w:r w:rsidR="00F56434" w:rsidRPr="00F060AF">
        <w:rPr>
          <w:rFonts w:ascii="Times New Roman" w:hAnsi="Times New Roman"/>
        </w:rPr>
        <w:t>En este sentido, c</w:t>
      </w:r>
      <w:r w:rsidR="001028D3" w:rsidRPr="00F060AF">
        <w:rPr>
          <w:rFonts w:ascii="Times New Roman" w:hAnsi="Times New Roman"/>
        </w:rPr>
        <w:t>uando la actriz comenta que al hacer un trino se le atasca la voz, Valledor</w:t>
      </w:r>
      <w:r w:rsidR="00053878">
        <w:rPr>
          <w:rFonts w:ascii="Times New Roman" w:hAnsi="Times New Roman"/>
        </w:rPr>
        <w:t xml:space="preserve"> compone</w:t>
      </w:r>
      <w:r w:rsidR="001028D3" w:rsidRPr="00F060AF">
        <w:rPr>
          <w:rFonts w:ascii="Times New Roman" w:hAnsi="Times New Roman"/>
        </w:rPr>
        <w:t xml:space="preserve"> un grupeto de</w:t>
      </w:r>
      <w:r w:rsidR="00530790" w:rsidRPr="00F060AF">
        <w:rPr>
          <w:rFonts w:ascii="Times New Roman" w:hAnsi="Times New Roman"/>
        </w:rPr>
        <w:t xml:space="preserve"> semicorcheas sobre la palabra ‘trino’</w:t>
      </w:r>
      <w:r w:rsidR="001028D3" w:rsidRPr="00F060AF">
        <w:rPr>
          <w:rFonts w:ascii="Times New Roman" w:hAnsi="Times New Roman"/>
        </w:rPr>
        <w:t xml:space="preserve"> y una frase entrecortada</w:t>
      </w:r>
      <w:r w:rsidR="00443EE2" w:rsidRPr="00F060AF">
        <w:rPr>
          <w:rFonts w:ascii="Times New Roman" w:hAnsi="Times New Roman"/>
        </w:rPr>
        <w:t xml:space="preserve"> </w:t>
      </w:r>
      <w:r w:rsidR="001028D3" w:rsidRPr="00F060AF">
        <w:rPr>
          <w:rFonts w:ascii="Times New Roman" w:hAnsi="Times New Roman"/>
        </w:rPr>
        <w:t>—cambiando los puntillos por pausas de semicorchea— para las palab</w:t>
      </w:r>
      <w:r w:rsidR="00367743" w:rsidRPr="00F060AF">
        <w:rPr>
          <w:rFonts w:ascii="Times New Roman" w:hAnsi="Times New Roman"/>
        </w:rPr>
        <w:t>r</w:t>
      </w:r>
      <w:r w:rsidR="00530790" w:rsidRPr="00F060AF">
        <w:rPr>
          <w:rFonts w:ascii="Times New Roman" w:hAnsi="Times New Roman"/>
        </w:rPr>
        <w:t>as ‘</w:t>
      </w:r>
      <w:r w:rsidR="001028D3" w:rsidRPr="00F060AF">
        <w:rPr>
          <w:rFonts w:ascii="Times New Roman" w:hAnsi="Times New Roman"/>
        </w:rPr>
        <w:t>se me atasca u</w:t>
      </w:r>
      <w:r w:rsidR="00530790" w:rsidRPr="00F060AF">
        <w:rPr>
          <w:rFonts w:ascii="Times New Roman" w:hAnsi="Times New Roman"/>
        </w:rPr>
        <w:t>na tajada’</w:t>
      </w:r>
      <w:r w:rsidR="001028D3" w:rsidRPr="00F060AF">
        <w:rPr>
          <w:rFonts w:ascii="Times New Roman" w:hAnsi="Times New Roman"/>
        </w:rPr>
        <w:t xml:space="preserve"> </w:t>
      </w:r>
      <w:r w:rsidR="00E659ED" w:rsidRPr="00F060AF">
        <w:rPr>
          <w:rFonts w:ascii="Times New Roman" w:hAnsi="Times New Roman"/>
        </w:rPr>
        <w:t>(Ejemplo musical 1</w:t>
      </w:r>
      <w:r w:rsidR="00911297" w:rsidRPr="00F060AF">
        <w:rPr>
          <w:rFonts w:ascii="Times New Roman" w:hAnsi="Times New Roman"/>
        </w:rPr>
        <w:t>)</w:t>
      </w:r>
      <w:r w:rsidR="001028D3" w:rsidRPr="00F060AF">
        <w:rPr>
          <w:rFonts w:ascii="Times New Roman" w:hAnsi="Times New Roman"/>
        </w:rPr>
        <w:t>.</w:t>
      </w:r>
      <w:r w:rsidR="00F56434" w:rsidRPr="00F060AF">
        <w:rPr>
          <w:rStyle w:val="Refdenotaalpie"/>
          <w:rFonts w:ascii="Times New Roman" w:hAnsi="Times New Roman"/>
        </w:rPr>
        <w:footnoteReference w:id="38"/>
      </w:r>
      <w:r w:rsidR="001028D3" w:rsidRPr="00F060AF">
        <w:rPr>
          <w:rFonts w:ascii="Times New Roman" w:hAnsi="Times New Roman"/>
        </w:rPr>
        <w:t xml:space="preserve"> </w:t>
      </w:r>
    </w:p>
    <w:p w14:paraId="2F30B47D" w14:textId="77777777" w:rsidR="001028D3" w:rsidRPr="00686A62" w:rsidRDefault="001028D3" w:rsidP="001028D3">
      <w:pPr>
        <w:pStyle w:val="EstilotimescosPrimeralnea125cm"/>
        <w:rPr>
          <w:rFonts w:ascii="Times New Roman" w:hAnsi="Times New Roman"/>
          <w:sz w:val="24"/>
          <w:szCs w:val="24"/>
        </w:rPr>
      </w:pPr>
    </w:p>
    <w:p w14:paraId="7A88EA43" w14:textId="77777777" w:rsidR="001028D3" w:rsidRPr="00686A62" w:rsidRDefault="00E659ED" w:rsidP="001028D3">
      <w:pPr>
        <w:pStyle w:val="Estilotimescos11ptPrimeralnea0cm"/>
        <w:rPr>
          <w:rFonts w:ascii="Times New Roman" w:hAnsi="Times New Roman"/>
        </w:rPr>
      </w:pPr>
      <w:r w:rsidRPr="00686A62">
        <w:rPr>
          <w:rFonts w:ascii="Times New Roman" w:hAnsi="Times New Roman"/>
          <w:noProof/>
          <w:lang w:val="es-ES" w:eastAsia="es-ES"/>
        </w:rPr>
        <w:drawing>
          <wp:inline distT="0" distB="0" distL="0" distR="0" wp14:anchorId="4D88D990" wp14:editId="160F3871">
            <wp:extent cx="5151386" cy="2212385"/>
            <wp:effectExtent l="19050" t="0" r="0" b="0"/>
            <wp:docPr id="5" name="4 Imagen" descr="prueba2tajad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ueba2tajada.tif"/>
                    <pic:cNvPicPr/>
                  </pic:nvPicPr>
                  <pic:blipFill>
                    <a:blip r:embed="rId8" cstate="print"/>
                    <a:srcRect t="7161" r="4550" b="65829"/>
                    <a:stretch>
                      <a:fillRect/>
                    </a:stretch>
                  </pic:blipFill>
                  <pic:spPr>
                    <a:xfrm>
                      <a:off x="0" y="0"/>
                      <a:ext cx="5151386" cy="2212385"/>
                    </a:xfrm>
                    <a:prstGeom prst="rect">
                      <a:avLst/>
                    </a:prstGeom>
                  </pic:spPr>
                </pic:pic>
              </a:graphicData>
            </a:graphic>
          </wp:inline>
        </w:drawing>
      </w:r>
    </w:p>
    <w:p w14:paraId="718FF7C9" w14:textId="77777777" w:rsidR="001028D3" w:rsidRPr="00686A62" w:rsidRDefault="001028D3" w:rsidP="001028D3">
      <w:pPr>
        <w:pStyle w:val="Descripcin"/>
        <w:jc w:val="center"/>
        <w:rPr>
          <w:rFonts w:ascii="Times New Roman" w:hAnsi="Times New Roman"/>
        </w:rPr>
      </w:pPr>
      <w:r w:rsidRPr="00686A62">
        <w:rPr>
          <w:rFonts w:ascii="Times New Roman" w:hAnsi="Times New Roman"/>
          <w:smallCaps/>
        </w:rPr>
        <w:t>Ejemplo</w:t>
      </w:r>
      <w:r w:rsidR="00E659ED" w:rsidRPr="00686A62">
        <w:rPr>
          <w:rFonts w:ascii="Times New Roman" w:hAnsi="Times New Roman"/>
          <w:smallCaps/>
        </w:rPr>
        <w:t xml:space="preserve"> musical</w:t>
      </w:r>
      <w:r w:rsidR="00E659ED" w:rsidRPr="00686A62">
        <w:rPr>
          <w:rFonts w:ascii="Times New Roman" w:hAnsi="Times New Roman"/>
        </w:rPr>
        <w:t xml:space="preserve"> 1</w:t>
      </w:r>
      <w:r w:rsidRPr="00686A62">
        <w:rPr>
          <w:rFonts w:ascii="Times New Roman" w:hAnsi="Times New Roman"/>
        </w:rPr>
        <w:t xml:space="preserve">: </w:t>
      </w:r>
      <w:proofErr w:type="spellStart"/>
      <w:r w:rsidRPr="00686A62">
        <w:rPr>
          <w:rFonts w:ascii="Times New Roman" w:hAnsi="Times New Roman"/>
        </w:rPr>
        <w:t>cc.</w:t>
      </w:r>
      <w:proofErr w:type="spellEnd"/>
      <w:r w:rsidRPr="00686A62">
        <w:rPr>
          <w:rFonts w:ascii="Times New Roman" w:hAnsi="Times New Roman"/>
        </w:rPr>
        <w:t xml:space="preserve"> 29-35 del nº II de </w:t>
      </w:r>
      <w:r w:rsidRPr="00686A62">
        <w:rPr>
          <w:rFonts w:ascii="Times New Roman" w:hAnsi="Times New Roman"/>
          <w:i/>
        </w:rPr>
        <w:t>Señores, señoras</w:t>
      </w:r>
      <w:r w:rsidRPr="00686A62">
        <w:rPr>
          <w:rFonts w:ascii="Times New Roman" w:hAnsi="Times New Roman"/>
        </w:rPr>
        <w:t>. Representación del trino y de sus consecuencias vocales</w:t>
      </w:r>
    </w:p>
    <w:p w14:paraId="3B21C624" w14:textId="77777777" w:rsidR="001028D3" w:rsidRPr="00686A62" w:rsidRDefault="001028D3" w:rsidP="001028D3">
      <w:pPr>
        <w:rPr>
          <w:rFonts w:ascii="Times New Roman" w:hAnsi="Times New Roman" w:cs="Times New Roman"/>
        </w:rPr>
      </w:pPr>
    </w:p>
    <w:p w14:paraId="19BB311E" w14:textId="77777777" w:rsidR="00015106" w:rsidRPr="00F060AF" w:rsidRDefault="001028D3" w:rsidP="00015106">
      <w:pPr>
        <w:pStyle w:val="timescos"/>
        <w:spacing w:line="480" w:lineRule="auto"/>
        <w:ind w:firstLine="708"/>
        <w:rPr>
          <w:rFonts w:ascii="Times New Roman" w:hAnsi="Times New Roman"/>
        </w:rPr>
      </w:pPr>
      <w:r w:rsidRPr="00F060AF">
        <w:rPr>
          <w:rFonts w:ascii="Times New Roman" w:hAnsi="Times New Roman"/>
        </w:rPr>
        <w:t>El abate acaba convenciendo a l</w:t>
      </w:r>
      <w:r w:rsidR="00CC15F5" w:rsidRPr="00F060AF">
        <w:rPr>
          <w:rFonts w:ascii="Times New Roman" w:hAnsi="Times New Roman"/>
        </w:rPr>
        <w:t>a muchacha para que se atreva</w:t>
      </w:r>
      <w:r w:rsidRPr="00F060AF">
        <w:rPr>
          <w:rFonts w:ascii="Times New Roman" w:hAnsi="Times New Roman"/>
        </w:rPr>
        <w:t xml:space="preserve"> a cantar un aria y el resultado se da en el nº III, una cavatina con letra en italiano macarrónico, que la muchacha afronta de un modo bastante solvente </w:t>
      </w:r>
      <w:r w:rsidR="00015106">
        <w:rPr>
          <w:rFonts w:ascii="Times New Roman" w:hAnsi="Times New Roman"/>
        </w:rPr>
        <w:t xml:space="preserve">(Ejemplo musical 2). </w:t>
      </w:r>
      <w:r w:rsidR="00015106" w:rsidRPr="00F060AF">
        <w:rPr>
          <w:rFonts w:ascii="Times New Roman" w:hAnsi="Times New Roman"/>
        </w:rPr>
        <w:t>La impresión que da esta pieza es que, a medida que la muchacha</w:t>
      </w:r>
      <w:r w:rsidR="00053878">
        <w:rPr>
          <w:rFonts w:ascii="Times New Roman" w:hAnsi="Times New Roman"/>
        </w:rPr>
        <w:t xml:space="preserve"> vence </w:t>
      </w:r>
      <w:r w:rsidR="00015106">
        <w:rPr>
          <w:rFonts w:ascii="Times New Roman" w:hAnsi="Times New Roman"/>
        </w:rPr>
        <w:t xml:space="preserve">los </w:t>
      </w:r>
      <w:r w:rsidR="00015106" w:rsidRPr="00F060AF">
        <w:rPr>
          <w:rFonts w:ascii="Times New Roman" w:hAnsi="Times New Roman"/>
        </w:rPr>
        <w:t>obstáculos, va creciendo la dificultad de las agilidades: las vocalizaciones van alcanzando notas sucesivas ―si bemol, do, mi bemol― hasta que, de un mod</w:t>
      </w:r>
      <w:r w:rsidR="00015106">
        <w:rPr>
          <w:rFonts w:ascii="Times New Roman" w:hAnsi="Times New Roman"/>
        </w:rPr>
        <w:t xml:space="preserve">o inesperado, se ve obligada a toser por un percance vocal </w:t>
      </w:r>
      <w:r w:rsidR="00015106" w:rsidRPr="00F060AF">
        <w:rPr>
          <w:rFonts w:ascii="Times New Roman" w:hAnsi="Times New Roman"/>
        </w:rPr>
        <w:t xml:space="preserve">(Ejemplo musical 3). </w:t>
      </w:r>
    </w:p>
    <w:p w14:paraId="3D57FDCD" w14:textId="77777777" w:rsidR="001028D3" w:rsidRPr="00F060AF" w:rsidRDefault="001028D3" w:rsidP="00F060AF">
      <w:pPr>
        <w:pStyle w:val="timescos"/>
        <w:spacing w:line="480" w:lineRule="auto"/>
        <w:ind w:firstLine="708"/>
        <w:rPr>
          <w:rFonts w:ascii="Times New Roman" w:hAnsi="Times New Roman"/>
        </w:rPr>
      </w:pPr>
    </w:p>
    <w:p w14:paraId="73B07A43" w14:textId="77777777" w:rsidR="001028D3" w:rsidRPr="00686A62" w:rsidRDefault="001028D3" w:rsidP="001028D3">
      <w:pPr>
        <w:pStyle w:val="Estilotimescos11ptPrimeralnea0cm"/>
        <w:rPr>
          <w:rFonts w:ascii="Times New Roman" w:hAnsi="Times New Roman"/>
        </w:rPr>
      </w:pPr>
      <w:r w:rsidRPr="00686A62">
        <w:rPr>
          <w:rFonts w:ascii="Times New Roman" w:hAnsi="Times New Roman"/>
          <w:noProof/>
          <w:lang w:val="es-ES" w:eastAsia="es-ES"/>
        </w:rPr>
        <w:object w:dxaOrig="8485" w:dyaOrig="7610" w14:anchorId="60F4F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4.5pt;height:378.75pt" o:ole="">
            <v:imagedata r:id="rId9" o:title=""/>
          </v:shape>
          <o:OLEObject Type="Embed" ProgID="Word.Document.12" ShapeID="_x0000_i1026" DrawAspect="Content" ObjectID="_1771430857" r:id="rId10">
            <o:FieldCodes>\s</o:FieldCodes>
          </o:OLEObject>
        </w:object>
      </w:r>
    </w:p>
    <w:p w14:paraId="544F3F8B" w14:textId="77777777" w:rsidR="001028D3" w:rsidRPr="00686A62" w:rsidRDefault="001028D3" w:rsidP="001028D3">
      <w:pPr>
        <w:pStyle w:val="Descripcin"/>
        <w:jc w:val="center"/>
        <w:rPr>
          <w:rFonts w:ascii="Times New Roman" w:hAnsi="Times New Roman"/>
        </w:rPr>
      </w:pPr>
      <w:r w:rsidRPr="00686A62">
        <w:rPr>
          <w:rFonts w:ascii="Times New Roman" w:hAnsi="Times New Roman"/>
          <w:smallCaps/>
        </w:rPr>
        <w:t>Ejemplo</w:t>
      </w:r>
      <w:r w:rsidR="00E659ED" w:rsidRPr="00686A62">
        <w:rPr>
          <w:rFonts w:ascii="Times New Roman" w:hAnsi="Times New Roman"/>
          <w:smallCaps/>
        </w:rPr>
        <w:t xml:space="preserve"> musical </w:t>
      </w:r>
      <w:proofErr w:type="gramStart"/>
      <w:r w:rsidR="00E659ED" w:rsidRPr="00686A62">
        <w:rPr>
          <w:rFonts w:ascii="Times New Roman" w:hAnsi="Times New Roman"/>
          <w:smallCaps/>
        </w:rPr>
        <w:t>2</w:t>
      </w:r>
      <w:r w:rsidR="00E659ED" w:rsidRPr="00686A62">
        <w:rPr>
          <w:rFonts w:ascii="Times New Roman" w:hAnsi="Times New Roman"/>
        </w:rPr>
        <w:t xml:space="preserve"> </w:t>
      </w:r>
      <w:r w:rsidRPr="00686A62">
        <w:rPr>
          <w:rFonts w:ascii="Times New Roman" w:hAnsi="Times New Roman"/>
        </w:rPr>
        <w:t>:</w:t>
      </w:r>
      <w:proofErr w:type="gramEnd"/>
      <w:r w:rsidRPr="00686A62">
        <w:rPr>
          <w:rFonts w:ascii="Times New Roman" w:hAnsi="Times New Roman"/>
        </w:rPr>
        <w:t xml:space="preserve"> </w:t>
      </w:r>
      <w:proofErr w:type="spellStart"/>
      <w:r w:rsidRPr="00686A62">
        <w:rPr>
          <w:rFonts w:ascii="Times New Roman" w:hAnsi="Times New Roman"/>
        </w:rPr>
        <w:t>cc.</w:t>
      </w:r>
      <w:proofErr w:type="spellEnd"/>
      <w:r w:rsidRPr="00686A62">
        <w:rPr>
          <w:rFonts w:ascii="Times New Roman" w:hAnsi="Times New Roman"/>
        </w:rPr>
        <w:t xml:space="preserve"> 7-16 del nº III de </w:t>
      </w:r>
      <w:r w:rsidRPr="00686A62">
        <w:rPr>
          <w:rFonts w:ascii="Times New Roman" w:hAnsi="Times New Roman"/>
          <w:i/>
        </w:rPr>
        <w:t>Señores, señoras</w:t>
      </w:r>
      <w:r w:rsidRPr="00686A62">
        <w:rPr>
          <w:rFonts w:ascii="Times New Roman" w:hAnsi="Times New Roman"/>
        </w:rPr>
        <w:t>. Inicio de la parte cantada</w:t>
      </w:r>
    </w:p>
    <w:p w14:paraId="7F45A437" w14:textId="77777777" w:rsidR="001028D3" w:rsidRPr="00686A62" w:rsidRDefault="001028D3" w:rsidP="001028D3">
      <w:pPr>
        <w:pStyle w:val="timescos"/>
        <w:ind w:firstLine="708"/>
        <w:rPr>
          <w:rFonts w:ascii="Times New Roman" w:hAnsi="Times New Roman"/>
          <w:sz w:val="22"/>
          <w:szCs w:val="22"/>
        </w:rPr>
      </w:pPr>
    </w:p>
    <w:p w14:paraId="2DB9C153" w14:textId="77777777" w:rsidR="001028D3" w:rsidRPr="00686A62" w:rsidRDefault="001028D3" w:rsidP="001028D3">
      <w:pPr>
        <w:pStyle w:val="Estilotimescos11ptPrimeralnea0cm"/>
        <w:rPr>
          <w:rFonts w:ascii="Times New Roman" w:hAnsi="Times New Roman"/>
        </w:rPr>
      </w:pPr>
      <w:r w:rsidRPr="00686A62">
        <w:rPr>
          <w:rFonts w:ascii="Times New Roman" w:hAnsi="Times New Roman"/>
        </w:rPr>
        <w:object w:dxaOrig="8485" w:dyaOrig="4272" w14:anchorId="3027EB22">
          <v:shape id="_x0000_i1027" type="#_x0000_t75" style="width:424.5pt;height:213.75pt" o:ole="">
            <v:imagedata r:id="rId11" o:title=""/>
          </v:shape>
          <o:OLEObject Type="Embed" ProgID="Word.Document.12" ShapeID="_x0000_i1027" DrawAspect="Content" ObjectID="_1771430858" r:id="rId12">
            <o:FieldCodes>\s</o:FieldCodes>
          </o:OLEObject>
        </w:object>
      </w:r>
    </w:p>
    <w:p w14:paraId="4A3A63FE" w14:textId="77777777" w:rsidR="001028D3" w:rsidRPr="00686A62" w:rsidRDefault="001028D3" w:rsidP="001028D3">
      <w:pPr>
        <w:pStyle w:val="Descripcin"/>
        <w:jc w:val="center"/>
        <w:rPr>
          <w:rFonts w:ascii="Times New Roman" w:hAnsi="Times New Roman"/>
        </w:rPr>
      </w:pPr>
      <w:r w:rsidRPr="00686A62">
        <w:rPr>
          <w:rFonts w:ascii="Times New Roman" w:hAnsi="Times New Roman"/>
          <w:smallCaps/>
        </w:rPr>
        <w:t>Ejemplo</w:t>
      </w:r>
      <w:r w:rsidR="00E659ED" w:rsidRPr="00686A62">
        <w:rPr>
          <w:rFonts w:ascii="Times New Roman" w:hAnsi="Times New Roman"/>
          <w:smallCaps/>
        </w:rPr>
        <w:t xml:space="preserve"> musical</w:t>
      </w:r>
      <w:r w:rsidR="00E659ED" w:rsidRPr="00686A62">
        <w:rPr>
          <w:rFonts w:ascii="Times New Roman" w:hAnsi="Times New Roman"/>
        </w:rPr>
        <w:t xml:space="preserve"> 3</w:t>
      </w:r>
      <w:r w:rsidRPr="00686A62">
        <w:rPr>
          <w:rFonts w:ascii="Times New Roman" w:hAnsi="Times New Roman"/>
        </w:rPr>
        <w:t xml:space="preserve">: </w:t>
      </w:r>
      <w:proofErr w:type="spellStart"/>
      <w:r w:rsidRPr="00686A62">
        <w:rPr>
          <w:rFonts w:ascii="Times New Roman" w:hAnsi="Times New Roman"/>
        </w:rPr>
        <w:t>cc.</w:t>
      </w:r>
      <w:proofErr w:type="spellEnd"/>
      <w:r w:rsidRPr="00686A62">
        <w:rPr>
          <w:rFonts w:ascii="Times New Roman" w:hAnsi="Times New Roman"/>
        </w:rPr>
        <w:t xml:space="preserve"> 48-52 del nº III de </w:t>
      </w:r>
      <w:r w:rsidRPr="00686A62">
        <w:rPr>
          <w:rFonts w:ascii="Times New Roman" w:hAnsi="Times New Roman"/>
          <w:i/>
        </w:rPr>
        <w:t>Señores, señoras</w:t>
      </w:r>
      <w:r w:rsidRPr="00686A62">
        <w:rPr>
          <w:rFonts w:ascii="Times New Roman" w:hAnsi="Times New Roman"/>
        </w:rPr>
        <w:t>. Últimas vocalizaciones y final abrupto.</w:t>
      </w:r>
    </w:p>
    <w:p w14:paraId="3D1AF51E" w14:textId="77777777" w:rsidR="001028D3" w:rsidRPr="00686A62" w:rsidRDefault="001028D3" w:rsidP="001028D3">
      <w:pPr>
        <w:rPr>
          <w:rFonts w:ascii="Times New Roman" w:hAnsi="Times New Roman" w:cs="Times New Roman"/>
        </w:rPr>
      </w:pPr>
    </w:p>
    <w:p w14:paraId="4E3A64AD" w14:textId="77777777" w:rsidR="001028D3" w:rsidRPr="00F060AF" w:rsidRDefault="001028D3" w:rsidP="00F060AF">
      <w:pPr>
        <w:pStyle w:val="timescos"/>
        <w:spacing w:line="480" w:lineRule="auto"/>
        <w:ind w:firstLine="708"/>
        <w:rPr>
          <w:rFonts w:ascii="Times New Roman" w:hAnsi="Times New Roman"/>
        </w:rPr>
      </w:pPr>
      <w:r w:rsidRPr="00F060AF">
        <w:rPr>
          <w:rFonts w:ascii="Times New Roman" w:hAnsi="Times New Roman"/>
        </w:rPr>
        <w:lastRenderedPageBreak/>
        <w:t>En el número siguiente vienen las consecuencias</w:t>
      </w:r>
      <w:r w:rsidR="00CC15F5" w:rsidRPr="00F060AF">
        <w:rPr>
          <w:rFonts w:ascii="Times New Roman" w:hAnsi="Times New Roman"/>
        </w:rPr>
        <w:t xml:space="preserve"> del accidente vocal de Laborda</w:t>
      </w:r>
      <w:r w:rsidRPr="00F060AF">
        <w:rPr>
          <w:rFonts w:ascii="Times New Roman" w:hAnsi="Times New Roman"/>
        </w:rPr>
        <w:t xml:space="preserve">. </w:t>
      </w:r>
      <w:r w:rsidR="002D6456" w:rsidRPr="00F060AF">
        <w:rPr>
          <w:rFonts w:ascii="Times New Roman" w:hAnsi="Times New Roman"/>
        </w:rPr>
        <w:t xml:space="preserve">Sin ninguna </w:t>
      </w:r>
      <w:r w:rsidRPr="00F060AF">
        <w:rPr>
          <w:rFonts w:ascii="Times New Roman" w:hAnsi="Times New Roman"/>
        </w:rPr>
        <w:t>introd</w:t>
      </w:r>
      <w:r w:rsidR="002D6456" w:rsidRPr="00F060AF">
        <w:rPr>
          <w:rFonts w:ascii="Times New Roman" w:hAnsi="Times New Roman"/>
        </w:rPr>
        <w:t>ucción instrumental,</w:t>
      </w:r>
      <w:r w:rsidRPr="00F060AF">
        <w:rPr>
          <w:rFonts w:ascii="Times New Roman" w:hAnsi="Times New Roman"/>
        </w:rPr>
        <w:t xml:space="preserve"> la protagonista empieza a cantar casi inmediatamente después de que se atascara la cavatina anterior. </w:t>
      </w:r>
      <w:r w:rsidR="00B80D59" w:rsidRPr="00F060AF">
        <w:rPr>
          <w:rFonts w:ascii="Times New Roman" w:hAnsi="Times New Roman"/>
        </w:rPr>
        <w:t>L</w:t>
      </w:r>
      <w:r w:rsidRPr="00F060AF">
        <w:rPr>
          <w:rFonts w:ascii="Times New Roman" w:hAnsi="Times New Roman"/>
        </w:rPr>
        <w:t>os mordentes que aparecen en los primeros compases justo encima de las negras con</w:t>
      </w:r>
      <w:r w:rsidR="00530790" w:rsidRPr="00F060AF">
        <w:rPr>
          <w:rFonts w:ascii="Times New Roman" w:hAnsi="Times New Roman"/>
        </w:rPr>
        <w:t xml:space="preserve"> las que se canta las palabras ‘</w:t>
      </w:r>
      <w:r w:rsidRPr="00F060AF">
        <w:rPr>
          <w:rFonts w:ascii="Times New Roman" w:hAnsi="Times New Roman"/>
        </w:rPr>
        <w:t>a</w:t>
      </w:r>
      <w:r w:rsidR="00530790" w:rsidRPr="00F060AF">
        <w:rPr>
          <w:rFonts w:ascii="Times New Roman" w:hAnsi="Times New Roman"/>
        </w:rPr>
        <w:t>ria’ y ‘ahogo’</w:t>
      </w:r>
      <w:r w:rsidR="00B80D59" w:rsidRPr="00F060AF">
        <w:rPr>
          <w:rFonts w:ascii="Times New Roman" w:hAnsi="Times New Roman"/>
        </w:rPr>
        <w:t xml:space="preserve"> (Ejemplo </w:t>
      </w:r>
      <w:r w:rsidR="00E659ED" w:rsidRPr="00F060AF">
        <w:rPr>
          <w:rFonts w:ascii="Times New Roman" w:hAnsi="Times New Roman"/>
        </w:rPr>
        <w:t>musical 4)</w:t>
      </w:r>
      <w:r w:rsidR="00D374AF" w:rsidRPr="00F060AF">
        <w:rPr>
          <w:rFonts w:ascii="Times New Roman" w:hAnsi="Times New Roman"/>
        </w:rPr>
        <w:t xml:space="preserve"> </w:t>
      </w:r>
      <w:r w:rsidRPr="00F060AF">
        <w:rPr>
          <w:rFonts w:ascii="Times New Roman" w:hAnsi="Times New Roman"/>
        </w:rPr>
        <w:t>segurame</w:t>
      </w:r>
      <w:r w:rsidR="007052DD" w:rsidRPr="00F060AF">
        <w:rPr>
          <w:rFonts w:ascii="Times New Roman" w:hAnsi="Times New Roman"/>
        </w:rPr>
        <w:t>nte fueron pensados</w:t>
      </w:r>
      <w:r w:rsidRPr="00F060AF">
        <w:rPr>
          <w:rFonts w:ascii="Times New Roman" w:hAnsi="Times New Roman"/>
        </w:rPr>
        <w:t xml:space="preserve"> para acentuar </w:t>
      </w:r>
      <w:r w:rsidR="007052DD" w:rsidRPr="00F060AF">
        <w:rPr>
          <w:rFonts w:ascii="Times New Roman" w:hAnsi="Times New Roman"/>
        </w:rPr>
        <w:t xml:space="preserve">humorísticamente </w:t>
      </w:r>
      <w:r w:rsidRPr="00F060AF">
        <w:rPr>
          <w:rFonts w:ascii="Times New Roman" w:hAnsi="Times New Roman"/>
        </w:rPr>
        <w:t>l</w:t>
      </w:r>
      <w:r w:rsidR="007052DD" w:rsidRPr="00F060AF">
        <w:rPr>
          <w:rFonts w:ascii="Times New Roman" w:hAnsi="Times New Roman"/>
        </w:rPr>
        <w:t xml:space="preserve">a inestabilidad de la voz de Laborda </w:t>
      </w:r>
      <w:r w:rsidRPr="00F060AF">
        <w:rPr>
          <w:rFonts w:ascii="Times New Roman" w:hAnsi="Times New Roman"/>
        </w:rPr>
        <w:t xml:space="preserve">tras su accidente. </w:t>
      </w:r>
    </w:p>
    <w:p w14:paraId="31352674" w14:textId="77777777" w:rsidR="001028D3" w:rsidRPr="00686A62" w:rsidRDefault="001028D3" w:rsidP="001028D3">
      <w:pPr>
        <w:pStyle w:val="Estilotimescos11ptPrimeralnea0cm"/>
        <w:rPr>
          <w:rFonts w:ascii="Times New Roman" w:hAnsi="Times New Roman"/>
        </w:rPr>
      </w:pPr>
      <w:r w:rsidRPr="00686A62">
        <w:rPr>
          <w:rFonts w:ascii="Times New Roman" w:hAnsi="Times New Roman"/>
          <w:noProof/>
          <w:lang w:val="es-ES" w:eastAsia="es-ES"/>
        </w:rPr>
        <w:object w:dxaOrig="8497" w:dyaOrig="2629" w14:anchorId="0674365F">
          <v:shape id="_x0000_i1028" type="#_x0000_t75" style="width:424.5pt;height:132pt" o:ole="">
            <v:imagedata r:id="rId13" o:title=""/>
          </v:shape>
          <o:OLEObject Type="Embed" ProgID="Word.Document.12" ShapeID="_x0000_i1028" DrawAspect="Content" ObjectID="_1771430859" r:id="rId14">
            <o:FieldCodes>\s</o:FieldCodes>
          </o:OLEObject>
        </w:object>
      </w:r>
    </w:p>
    <w:p w14:paraId="5F10EF4E" w14:textId="77777777" w:rsidR="001028D3" w:rsidRPr="00686A62" w:rsidRDefault="001028D3" w:rsidP="001028D3">
      <w:pPr>
        <w:pStyle w:val="Descripcin"/>
        <w:jc w:val="center"/>
        <w:rPr>
          <w:rFonts w:ascii="Times New Roman" w:hAnsi="Times New Roman"/>
        </w:rPr>
      </w:pPr>
      <w:r w:rsidRPr="00686A62">
        <w:rPr>
          <w:rFonts w:ascii="Times New Roman" w:hAnsi="Times New Roman"/>
          <w:smallCaps/>
        </w:rPr>
        <w:t>Ejemplo</w:t>
      </w:r>
      <w:r w:rsidR="00E659ED" w:rsidRPr="00686A62">
        <w:rPr>
          <w:rFonts w:ascii="Times New Roman" w:hAnsi="Times New Roman"/>
          <w:smallCaps/>
        </w:rPr>
        <w:t xml:space="preserve"> musical 4</w:t>
      </w:r>
      <w:r w:rsidRPr="00686A62">
        <w:rPr>
          <w:rFonts w:ascii="Times New Roman" w:hAnsi="Times New Roman"/>
        </w:rPr>
        <w:t xml:space="preserve">: </w:t>
      </w:r>
      <w:proofErr w:type="spellStart"/>
      <w:r w:rsidRPr="00686A62">
        <w:rPr>
          <w:rFonts w:ascii="Times New Roman" w:hAnsi="Times New Roman"/>
        </w:rPr>
        <w:t>cc.</w:t>
      </w:r>
      <w:proofErr w:type="spellEnd"/>
      <w:r w:rsidRPr="00686A62">
        <w:rPr>
          <w:rFonts w:ascii="Times New Roman" w:hAnsi="Times New Roman"/>
        </w:rPr>
        <w:t xml:space="preserve"> 1-8 del nº IV de </w:t>
      </w:r>
      <w:r w:rsidRPr="00686A62">
        <w:rPr>
          <w:rFonts w:ascii="Times New Roman" w:hAnsi="Times New Roman"/>
          <w:i/>
        </w:rPr>
        <w:t>Señores, señoras</w:t>
      </w:r>
      <w:r w:rsidRPr="00686A62">
        <w:rPr>
          <w:rFonts w:ascii="Times New Roman" w:hAnsi="Times New Roman"/>
        </w:rPr>
        <w:t>: consecuencias vocales de la malograda cavatina anterior</w:t>
      </w:r>
    </w:p>
    <w:p w14:paraId="27B961E6" w14:textId="77777777" w:rsidR="00073F67" w:rsidRPr="00686A62" w:rsidRDefault="00073F67" w:rsidP="003C24D5">
      <w:pPr>
        <w:pStyle w:val="timescos"/>
        <w:spacing w:line="276" w:lineRule="auto"/>
        <w:ind w:firstLine="360"/>
        <w:rPr>
          <w:rFonts w:ascii="Times New Roman" w:hAnsi="Times New Roman"/>
          <w:sz w:val="22"/>
          <w:szCs w:val="22"/>
        </w:rPr>
      </w:pPr>
    </w:p>
    <w:p w14:paraId="0DED70E0" w14:textId="77777777" w:rsidR="00C85660" w:rsidRPr="00F060AF" w:rsidRDefault="002D6456" w:rsidP="00F060AF">
      <w:pPr>
        <w:pStyle w:val="timescos"/>
        <w:spacing w:line="480" w:lineRule="auto"/>
        <w:ind w:firstLine="708"/>
        <w:rPr>
          <w:rFonts w:ascii="Times New Roman" w:hAnsi="Times New Roman"/>
        </w:rPr>
      </w:pPr>
      <w:r w:rsidRPr="00F060AF">
        <w:rPr>
          <w:rFonts w:ascii="Times New Roman" w:hAnsi="Times New Roman"/>
        </w:rPr>
        <w:t xml:space="preserve">Así </w:t>
      </w:r>
      <w:r w:rsidR="00987EBF" w:rsidRPr="00F060AF">
        <w:rPr>
          <w:rFonts w:ascii="Times New Roman" w:hAnsi="Times New Roman"/>
        </w:rPr>
        <w:t xml:space="preserve">Laborda se percata de que ése no es su estilo de canto, sino el majo, como lo demuestra en las seguidillas siguientes. </w:t>
      </w:r>
      <w:r w:rsidR="00335AAB" w:rsidRPr="00F060AF">
        <w:rPr>
          <w:rFonts w:ascii="Times New Roman" w:hAnsi="Times New Roman"/>
        </w:rPr>
        <w:t xml:space="preserve">El asunto de la tonadilla es, pues, el debate entre el estilo </w:t>
      </w:r>
      <w:r w:rsidR="00DD04AA" w:rsidRPr="00F060AF">
        <w:rPr>
          <w:rFonts w:ascii="Times New Roman" w:hAnsi="Times New Roman"/>
        </w:rPr>
        <w:t>propio ―el “</w:t>
      </w:r>
      <w:r w:rsidR="00335AAB" w:rsidRPr="00F060AF">
        <w:rPr>
          <w:rFonts w:ascii="Times New Roman" w:hAnsi="Times New Roman"/>
        </w:rPr>
        <w:t>nacional</w:t>
      </w:r>
      <w:r w:rsidR="007052DD" w:rsidRPr="00F060AF">
        <w:rPr>
          <w:rFonts w:ascii="Times New Roman" w:hAnsi="Times New Roman"/>
        </w:rPr>
        <w:t>”</w:t>
      </w:r>
      <w:r w:rsidR="00DD04AA" w:rsidRPr="00F060AF">
        <w:rPr>
          <w:rFonts w:ascii="Times New Roman" w:hAnsi="Times New Roman"/>
        </w:rPr>
        <w:t>―</w:t>
      </w:r>
      <w:r w:rsidR="00335AAB" w:rsidRPr="00F060AF">
        <w:rPr>
          <w:rFonts w:ascii="Times New Roman" w:hAnsi="Times New Roman"/>
        </w:rPr>
        <w:t xml:space="preserve"> y el estilo italianizante, basado en el gusto por la </w:t>
      </w:r>
      <w:r w:rsidR="00DD04AA" w:rsidRPr="00F060AF">
        <w:rPr>
          <w:rFonts w:ascii="Times New Roman" w:hAnsi="Times New Roman"/>
        </w:rPr>
        <w:t xml:space="preserve">voz como objeto en sí. En cambio, </w:t>
      </w:r>
      <w:r w:rsidR="00335AAB" w:rsidRPr="00F060AF">
        <w:rPr>
          <w:rFonts w:ascii="Times New Roman" w:hAnsi="Times New Roman"/>
        </w:rPr>
        <w:t xml:space="preserve">el transcurso dramatúrgico-musical de esta tonadilla muestra un tratamiento muy </w:t>
      </w:r>
      <w:r w:rsidR="00335AAB" w:rsidRPr="00F060AF">
        <w:rPr>
          <w:rFonts w:ascii="Times New Roman" w:hAnsi="Times New Roman"/>
          <w:i/>
        </w:rPr>
        <w:t xml:space="preserve">carnal </w:t>
      </w:r>
      <w:r w:rsidR="00335AAB" w:rsidRPr="00F060AF">
        <w:rPr>
          <w:rFonts w:ascii="Times New Roman" w:hAnsi="Times New Roman"/>
        </w:rPr>
        <w:t>de la voz:</w:t>
      </w:r>
      <w:r w:rsidR="003636DD" w:rsidRPr="00F060AF">
        <w:rPr>
          <w:rFonts w:ascii="Times New Roman" w:hAnsi="Times New Roman"/>
        </w:rPr>
        <w:t xml:space="preserve"> </w:t>
      </w:r>
      <w:r w:rsidR="007A362F" w:rsidRPr="00F060AF">
        <w:rPr>
          <w:rFonts w:ascii="Times New Roman" w:hAnsi="Times New Roman"/>
        </w:rPr>
        <w:t xml:space="preserve">su </w:t>
      </w:r>
      <w:r w:rsidR="00335AAB" w:rsidRPr="00F060AF">
        <w:rPr>
          <w:rFonts w:ascii="Times New Roman" w:hAnsi="Times New Roman"/>
        </w:rPr>
        <w:t xml:space="preserve">escritura vocal </w:t>
      </w:r>
      <w:r w:rsidR="007A362F" w:rsidRPr="00F060AF">
        <w:rPr>
          <w:rFonts w:ascii="Times New Roman" w:hAnsi="Times New Roman"/>
        </w:rPr>
        <w:t xml:space="preserve">está muy ligada a un </w:t>
      </w:r>
      <w:r w:rsidR="00073F67" w:rsidRPr="00F060AF">
        <w:rPr>
          <w:rFonts w:ascii="Times New Roman" w:hAnsi="Times New Roman"/>
        </w:rPr>
        <w:t>cuerpo, concret</w:t>
      </w:r>
      <w:r w:rsidR="00335AAB" w:rsidRPr="00F060AF">
        <w:rPr>
          <w:rFonts w:ascii="Times New Roman" w:hAnsi="Times New Roman"/>
        </w:rPr>
        <w:t>amente al de Francisca Laborda</w:t>
      </w:r>
      <w:r w:rsidR="007A362F" w:rsidRPr="00F060AF">
        <w:rPr>
          <w:rFonts w:ascii="Times New Roman" w:hAnsi="Times New Roman"/>
        </w:rPr>
        <w:t xml:space="preserve"> y a sus capacidades vocales y actorales</w:t>
      </w:r>
      <w:r w:rsidR="00DD04AA" w:rsidRPr="00F060AF">
        <w:rPr>
          <w:rFonts w:ascii="Times New Roman" w:hAnsi="Times New Roman"/>
        </w:rPr>
        <w:t xml:space="preserve"> hasta el punto de mimetizar gestos </w:t>
      </w:r>
      <w:proofErr w:type="spellStart"/>
      <w:r w:rsidR="00DD04AA" w:rsidRPr="00F060AF">
        <w:rPr>
          <w:rFonts w:ascii="Times New Roman" w:hAnsi="Times New Roman"/>
        </w:rPr>
        <w:t>extramusicales</w:t>
      </w:r>
      <w:proofErr w:type="spellEnd"/>
      <w:r w:rsidR="00DD04AA" w:rsidRPr="00F060AF">
        <w:rPr>
          <w:rFonts w:ascii="Times New Roman" w:hAnsi="Times New Roman"/>
        </w:rPr>
        <w:t xml:space="preserve"> ―incluyendo toses― seguramente </w:t>
      </w:r>
      <w:r w:rsidR="00015106">
        <w:rPr>
          <w:rFonts w:ascii="Times New Roman" w:hAnsi="Times New Roman"/>
        </w:rPr>
        <w:t xml:space="preserve">muy asociados a otros mímicos. </w:t>
      </w:r>
      <w:r w:rsidR="00DD04AA" w:rsidRPr="00F060AF">
        <w:rPr>
          <w:rFonts w:ascii="Times New Roman" w:hAnsi="Times New Roman"/>
        </w:rPr>
        <w:t xml:space="preserve">Así pues, </w:t>
      </w:r>
      <w:r w:rsidR="004B4FE2" w:rsidRPr="00F060AF">
        <w:rPr>
          <w:rFonts w:ascii="Times New Roman" w:hAnsi="Times New Roman"/>
        </w:rPr>
        <w:t>el tratam</w:t>
      </w:r>
      <w:r w:rsidR="00443EE2" w:rsidRPr="00F060AF">
        <w:rPr>
          <w:rFonts w:ascii="Times New Roman" w:hAnsi="Times New Roman"/>
        </w:rPr>
        <w:t>i</w:t>
      </w:r>
      <w:r w:rsidR="004B4FE2" w:rsidRPr="00F060AF">
        <w:rPr>
          <w:rFonts w:ascii="Times New Roman" w:hAnsi="Times New Roman"/>
        </w:rPr>
        <w:t>ento vocal de</w:t>
      </w:r>
      <w:r w:rsidR="00DD04AA" w:rsidRPr="00F060AF">
        <w:rPr>
          <w:rFonts w:ascii="Times New Roman" w:hAnsi="Times New Roman"/>
        </w:rPr>
        <w:t xml:space="preserve"> </w:t>
      </w:r>
      <w:r w:rsidR="00DD04AA" w:rsidRPr="00F060AF">
        <w:rPr>
          <w:rFonts w:ascii="Times New Roman" w:hAnsi="Times New Roman"/>
          <w:i/>
        </w:rPr>
        <w:t xml:space="preserve">Señores, señoras </w:t>
      </w:r>
      <w:r w:rsidR="00987EBF" w:rsidRPr="00F060AF">
        <w:rPr>
          <w:rFonts w:ascii="Times New Roman" w:hAnsi="Times New Roman"/>
        </w:rPr>
        <w:t xml:space="preserve">demuestra que </w:t>
      </w:r>
      <w:r w:rsidR="003C2A0F" w:rsidRPr="00F060AF">
        <w:rPr>
          <w:rFonts w:ascii="Times New Roman" w:hAnsi="Times New Roman"/>
        </w:rPr>
        <w:t xml:space="preserve">la voz implica un cuerpo, explicitando </w:t>
      </w:r>
      <w:r w:rsidR="00C85660" w:rsidRPr="00F060AF">
        <w:rPr>
          <w:rFonts w:ascii="Times New Roman" w:hAnsi="Times New Roman"/>
        </w:rPr>
        <w:t>aquello que es consustancial a cualquier manifestación en que el emisor se exprese</w:t>
      </w:r>
      <w:r w:rsidR="003636DD" w:rsidRPr="00F060AF">
        <w:rPr>
          <w:rFonts w:ascii="Times New Roman" w:hAnsi="Times New Roman"/>
        </w:rPr>
        <w:t xml:space="preserve"> cantando</w:t>
      </w:r>
      <w:r w:rsidR="00C85660" w:rsidRPr="00F060AF">
        <w:rPr>
          <w:rFonts w:ascii="Times New Roman" w:hAnsi="Times New Roman"/>
        </w:rPr>
        <w:t xml:space="preserve">: la existencia de una </w:t>
      </w:r>
      <w:r w:rsidR="00DF41F0" w:rsidRPr="00F060AF">
        <w:rPr>
          <w:rFonts w:ascii="Times New Roman" w:hAnsi="Times New Roman"/>
          <w:i/>
        </w:rPr>
        <w:t xml:space="preserve">carnalidad </w:t>
      </w:r>
      <w:r w:rsidR="00DF41F0" w:rsidRPr="00F060AF">
        <w:rPr>
          <w:rFonts w:ascii="Times New Roman" w:hAnsi="Times New Roman"/>
        </w:rPr>
        <w:t>asociada a la misma voz, lo que</w:t>
      </w:r>
      <w:r w:rsidR="004F7B8D" w:rsidRPr="00F060AF">
        <w:rPr>
          <w:rFonts w:ascii="Times New Roman" w:hAnsi="Times New Roman"/>
        </w:rPr>
        <w:t>,</w:t>
      </w:r>
      <w:r w:rsidR="007052DD" w:rsidRPr="00F060AF">
        <w:rPr>
          <w:rFonts w:ascii="Times New Roman" w:hAnsi="Times New Roman"/>
        </w:rPr>
        <w:t xml:space="preserve"> parafraseando a Roland Barthes</w:t>
      </w:r>
      <w:r w:rsidR="004F7B8D" w:rsidRPr="00F060AF">
        <w:rPr>
          <w:rFonts w:ascii="Times New Roman" w:hAnsi="Times New Roman"/>
        </w:rPr>
        <w:t>,</w:t>
      </w:r>
      <w:r w:rsidR="007052DD" w:rsidRPr="00F060AF">
        <w:rPr>
          <w:rFonts w:ascii="Times New Roman" w:hAnsi="Times New Roman"/>
        </w:rPr>
        <w:t xml:space="preserve"> sería </w:t>
      </w:r>
      <w:r w:rsidR="00075B4F" w:rsidRPr="00F060AF">
        <w:rPr>
          <w:rFonts w:ascii="Times New Roman" w:hAnsi="Times New Roman"/>
        </w:rPr>
        <w:t xml:space="preserve">su </w:t>
      </w:r>
      <w:r w:rsidR="00075B4F" w:rsidRPr="00F060AF">
        <w:rPr>
          <w:rFonts w:ascii="Times New Roman" w:hAnsi="Times New Roman"/>
          <w:i/>
        </w:rPr>
        <w:t>grano</w:t>
      </w:r>
      <w:r w:rsidR="00DF41F0" w:rsidRPr="00F060AF">
        <w:rPr>
          <w:rFonts w:ascii="Times New Roman" w:hAnsi="Times New Roman"/>
        </w:rPr>
        <w:t>.</w:t>
      </w:r>
    </w:p>
    <w:p w14:paraId="690FFD51" w14:textId="77777777" w:rsidR="00DD04AA" w:rsidRPr="00F060AF" w:rsidRDefault="001D533F" w:rsidP="00F060AF">
      <w:pPr>
        <w:pStyle w:val="timescos"/>
        <w:spacing w:line="480" w:lineRule="auto"/>
        <w:ind w:firstLine="708"/>
        <w:rPr>
          <w:rFonts w:ascii="Times New Roman" w:hAnsi="Times New Roman"/>
        </w:rPr>
      </w:pPr>
      <w:r w:rsidRPr="00F060AF">
        <w:rPr>
          <w:rFonts w:ascii="Times New Roman" w:hAnsi="Times New Roman"/>
        </w:rPr>
        <w:lastRenderedPageBreak/>
        <w:t>Sin embargo</w:t>
      </w:r>
      <w:r w:rsidR="00C85660" w:rsidRPr="00F060AF">
        <w:rPr>
          <w:rFonts w:ascii="Times New Roman" w:hAnsi="Times New Roman"/>
        </w:rPr>
        <w:t xml:space="preserve">, como hemos visto en el epígrafe anterior, la carnalidad que manifiesta esta voz es sumamente controvertida debido a toda su carga provocativa y tentadora. </w:t>
      </w:r>
      <w:r w:rsidRPr="00F060AF">
        <w:rPr>
          <w:rFonts w:ascii="Times New Roman" w:hAnsi="Times New Roman"/>
        </w:rPr>
        <w:t>Dejando de lado la cuestión</w:t>
      </w:r>
      <w:r w:rsidR="00022D9E" w:rsidRPr="00F060AF">
        <w:rPr>
          <w:rFonts w:ascii="Times New Roman" w:hAnsi="Times New Roman"/>
        </w:rPr>
        <w:t xml:space="preserve"> de la técnica vocal de las tonadilleras,</w:t>
      </w:r>
      <w:r w:rsidR="00022D9E" w:rsidRPr="00F060AF">
        <w:rPr>
          <w:rStyle w:val="Refdenotaalpie"/>
          <w:rFonts w:ascii="Times New Roman" w:hAnsi="Times New Roman"/>
        </w:rPr>
        <w:footnoteReference w:id="39"/>
      </w:r>
      <w:r w:rsidR="00022D9E" w:rsidRPr="00F060AF">
        <w:rPr>
          <w:rFonts w:ascii="Times New Roman" w:hAnsi="Times New Roman"/>
        </w:rPr>
        <w:t xml:space="preserve"> </w:t>
      </w:r>
      <w:r w:rsidR="002D6456" w:rsidRPr="00F060AF">
        <w:rPr>
          <w:rFonts w:ascii="Times New Roman" w:hAnsi="Times New Roman"/>
        </w:rPr>
        <w:t>su voz</w:t>
      </w:r>
      <w:r w:rsidR="0095608C" w:rsidRPr="00F060AF">
        <w:rPr>
          <w:rFonts w:ascii="Times New Roman" w:hAnsi="Times New Roman"/>
        </w:rPr>
        <w:t xml:space="preserve"> conllevaba una </w:t>
      </w:r>
      <w:r w:rsidR="002D6456" w:rsidRPr="00F060AF">
        <w:rPr>
          <w:rFonts w:ascii="Times New Roman" w:hAnsi="Times New Roman"/>
        </w:rPr>
        <w:t xml:space="preserve">potente </w:t>
      </w:r>
      <w:r w:rsidR="0095608C" w:rsidRPr="00F060AF">
        <w:rPr>
          <w:rFonts w:ascii="Times New Roman" w:hAnsi="Times New Roman"/>
        </w:rPr>
        <w:t>carga seductora por el mero hecho de tratarse de una mujer que canta. S</w:t>
      </w:r>
      <w:r w:rsidR="00DF41F0" w:rsidRPr="00F060AF">
        <w:rPr>
          <w:rFonts w:ascii="Times New Roman" w:hAnsi="Times New Roman"/>
        </w:rPr>
        <w:t xml:space="preserve">e ha hablado largo y tendido del poder de seducción </w:t>
      </w:r>
      <w:r w:rsidR="00C85660" w:rsidRPr="00F060AF">
        <w:rPr>
          <w:rFonts w:ascii="Times New Roman" w:hAnsi="Times New Roman"/>
        </w:rPr>
        <w:t>de</w:t>
      </w:r>
      <w:r w:rsidR="00DF41F0" w:rsidRPr="00F060AF">
        <w:rPr>
          <w:rFonts w:ascii="Times New Roman" w:hAnsi="Times New Roman"/>
        </w:rPr>
        <w:t xml:space="preserve"> las voces agudas</w:t>
      </w:r>
      <w:r w:rsidR="00CC15F5" w:rsidRPr="00F060AF">
        <w:rPr>
          <w:rFonts w:ascii="Times New Roman" w:hAnsi="Times New Roman"/>
        </w:rPr>
        <w:t>, concretamente</w:t>
      </w:r>
      <w:r w:rsidR="004A280D" w:rsidRPr="00F060AF">
        <w:rPr>
          <w:rFonts w:ascii="Times New Roman" w:hAnsi="Times New Roman"/>
        </w:rPr>
        <w:t xml:space="preserve"> de la</w:t>
      </w:r>
      <w:r w:rsidR="00CC15F5" w:rsidRPr="00F060AF">
        <w:rPr>
          <w:rFonts w:ascii="Times New Roman" w:hAnsi="Times New Roman"/>
        </w:rPr>
        <w:t xml:space="preserve"> femenina</w:t>
      </w:r>
      <w:r w:rsidR="0095608C" w:rsidRPr="00F060AF">
        <w:rPr>
          <w:rFonts w:ascii="Times New Roman" w:hAnsi="Times New Roman"/>
        </w:rPr>
        <w:t>; e</w:t>
      </w:r>
      <w:r w:rsidR="00DD04AA" w:rsidRPr="00F060AF">
        <w:rPr>
          <w:rFonts w:ascii="Times New Roman" w:hAnsi="Times New Roman"/>
        </w:rPr>
        <w:t xml:space="preserve">n palabras de </w:t>
      </w:r>
      <w:r w:rsidR="00C85660" w:rsidRPr="00F060AF">
        <w:rPr>
          <w:rFonts w:ascii="Times New Roman" w:hAnsi="Times New Roman"/>
        </w:rPr>
        <w:t xml:space="preserve">Michel </w:t>
      </w:r>
      <w:proofErr w:type="spellStart"/>
      <w:r w:rsidR="00DD04AA" w:rsidRPr="00F060AF">
        <w:rPr>
          <w:rFonts w:ascii="Times New Roman" w:hAnsi="Times New Roman"/>
        </w:rPr>
        <w:t>Poizat</w:t>
      </w:r>
      <w:proofErr w:type="spellEnd"/>
      <w:r w:rsidR="00DD04AA" w:rsidRPr="00F060AF">
        <w:rPr>
          <w:rFonts w:ascii="Times New Roman" w:hAnsi="Times New Roman"/>
        </w:rPr>
        <w:t xml:space="preserve">: </w:t>
      </w:r>
    </w:p>
    <w:p w14:paraId="2575F241" w14:textId="77777777" w:rsidR="00CC15F5" w:rsidRPr="007E0A32" w:rsidRDefault="00CC15F5" w:rsidP="00CC15F5">
      <w:pPr>
        <w:spacing w:after="0"/>
        <w:ind w:left="708" w:firstLine="708"/>
        <w:jc w:val="both"/>
        <w:rPr>
          <w:rFonts w:ascii="Times New Roman" w:hAnsi="Times New Roman" w:cs="Times New Roman"/>
          <w:sz w:val="20"/>
          <w:szCs w:val="20"/>
          <w:lang w:val="fr-FR"/>
        </w:rPr>
      </w:pPr>
      <w:r w:rsidRPr="007E0A32">
        <w:rPr>
          <w:rFonts w:ascii="Times New Roman" w:hAnsi="Times New Roman" w:cs="Times New Roman"/>
          <w:sz w:val="20"/>
          <w:szCs w:val="20"/>
          <w:lang w:val="fr-FR"/>
        </w:rPr>
        <w:t>(…) la voix féminine comme telle est fantasmatiquement inscrite dans le registre de la séduction satanique, voire de la dangerosité morti</w:t>
      </w:r>
      <w:r w:rsidR="00DD04AA" w:rsidRPr="007E0A32">
        <w:rPr>
          <w:rFonts w:ascii="Times New Roman" w:hAnsi="Times New Roman" w:cs="Times New Roman"/>
          <w:sz w:val="20"/>
          <w:szCs w:val="20"/>
          <w:lang w:val="fr-FR"/>
        </w:rPr>
        <w:t>fère comme le développe le myth</w:t>
      </w:r>
      <w:r w:rsidRPr="007E0A32">
        <w:rPr>
          <w:rFonts w:ascii="Times New Roman" w:hAnsi="Times New Roman" w:cs="Times New Roman"/>
          <w:sz w:val="20"/>
          <w:szCs w:val="20"/>
          <w:lang w:val="fr-FR"/>
        </w:rPr>
        <w:t>e des sirènes. Cette construction fantasmatique (…) est particulièrement solide dans l’</w:t>
      </w:r>
      <w:r w:rsidR="00DD04AA" w:rsidRPr="007E0A32">
        <w:rPr>
          <w:rFonts w:ascii="Times New Roman" w:hAnsi="Times New Roman" w:cs="Times New Roman"/>
          <w:sz w:val="20"/>
          <w:szCs w:val="20"/>
          <w:lang w:val="fr-FR"/>
        </w:rPr>
        <w:t>imaginaire judéo-isla</w:t>
      </w:r>
      <w:r w:rsidRPr="007E0A32">
        <w:rPr>
          <w:rFonts w:ascii="Times New Roman" w:hAnsi="Times New Roman" w:cs="Times New Roman"/>
          <w:sz w:val="20"/>
          <w:szCs w:val="20"/>
          <w:lang w:val="fr-FR"/>
        </w:rPr>
        <w:t>mo-chrétien, et reste encore très vivace.</w:t>
      </w:r>
      <w:r w:rsidR="00A32555" w:rsidRPr="00686A62">
        <w:rPr>
          <w:rStyle w:val="Refdenotaalpie"/>
          <w:rFonts w:ascii="Times New Roman" w:hAnsi="Times New Roman" w:cs="Times New Roman"/>
          <w:sz w:val="20"/>
          <w:szCs w:val="20"/>
        </w:rPr>
        <w:footnoteReference w:id="40"/>
      </w:r>
      <w:r w:rsidRPr="007E0A32">
        <w:rPr>
          <w:rFonts w:ascii="Times New Roman" w:hAnsi="Times New Roman" w:cs="Times New Roman"/>
          <w:sz w:val="20"/>
          <w:szCs w:val="20"/>
          <w:lang w:val="fr-FR"/>
        </w:rPr>
        <w:t xml:space="preserve"> </w:t>
      </w:r>
    </w:p>
    <w:p w14:paraId="38DB7BAF" w14:textId="77777777" w:rsidR="00CC15F5" w:rsidRPr="007E0A32" w:rsidRDefault="00CC15F5" w:rsidP="00DF41F0">
      <w:pPr>
        <w:spacing w:after="0"/>
        <w:ind w:firstLine="708"/>
        <w:jc w:val="both"/>
        <w:rPr>
          <w:rFonts w:ascii="Times New Roman" w:hAnsi="Times New Roman" w:cs="Times New Roman"/>
          <w:sz w:val="20"/>
          <w:szCs w:val="20"/>
          <w:lang w:val="fr-FR"/>
        </w:rPr>
      </w:pPr>
    </w:p>
    <w:p w14:paraId="5724BAC5" w14:textId="77777777" w:rsidR="00D45954" w:rsidRPr="00F060AF" w:rsidRDefault="003C2A0F" w:rsidP="00F060AF">
      <w:pPr>
        <w:spacing w:after="0" w:line="480" w:lineRule="auto"/>
        <w:ind w:firstLine="708"/>
        <w:jc w:val="both"/>
        <w:rPr>
          <w:rFonts w:ascii="Times New Roman" w:hAnsi="Times New Roman" w:cs="Times New Roman"/>
          <w:sz w:val="24"/>
          <w:szCs w:val="24"/>
          <w:lang w:val="es-ES_tradnl"/>
        </w:rPr>
      </w:pPr>
      <w:r w:rsidRPr="00F060AF">
        <w:rPr>
          <w:rFonts w:ascii="Times New Roman" w:hAnsi="Times New Roman" w:cs="Times New Roman"/>
          <w:sz w:val="24"/>
          <w:szCs w:val="24"/>
          <w:shd w:val="clear" w:color="auto" w:fill="FFFFFF"/>
        </w:rPr>
        <w:t xml:space="preserve">Este poder de seducción de la voz aguda femenina se acentúa en el caso </w:t>
      </w:r>
      <w:r w:rsidR="008F66B4" w:rsidRPr="00F060AF">
        <w:rPr>
          <w:rFonts w:ascii="Times New Roman" w:hAnsi="Times New Roman" w:cs="Times New Roman"/>
          <w:sz w:val="24"/>
          <w:szCs w:val="24"/>
          <w:lang w:val="es-ES_tradnl"/>
        </w:rPr>
        <w:t xml:space="preserve">de una mujer que canta encima de un escenario. </w:t>
      </w:r>
      <w:r w:rsidR="00D45954" w:rsidRPr="00F060AF">
        <w:rPr>
          <w:rFonts w:ascii="Times New Roman" w:hAnsi="Times New Roman" w:cs="Times New Roman"/>
          <w:sz w:val="24"/>
          <w:szCs w:val="24"/>
          <w:lang w:val="es-ES_tradnl"/>
        </w:rPr>
        <w:t>Tal como explica Rodríguez Cuadros, la transgresión más rotunda del Siglo de Oro en cuanto a la presencia femenina en el teatro era, justamente, que la mujer sobre el escenario tomara la palabra en el contexto de un siglo de ortodoxa autoridad.</w:t>
      </w:r>
      <w:r w:rsidR="00D45954" w:rsidRPr="00F060AF">
        <w:rPr>
          <w:rStyle w:val="Refdenotaalpie"/>
          <w:rFonts w:ascii="Times New Roman" w:hAnsi="Times New Roman" w:cs="Times New Roman"/>
          <w:sz w:val="24"/>
          <w:szCs w:val="24"/>
          <w:lang w:val="es-ES_tradnl"/>
        </w:rPr>
        <w:footnoteReference w:id="41"/>
      </w:r>
      <w:r w:rsidR="00D45954" w:rsidRPr="00F060AF">
        <w:rPr>
          <w:rFonts w:ascii="Times New Roman" w:hAnsi="Times New Roman" w:cs="Times New Roman"/>
          <w:sz w:val="24"/>
          <w:szCs w:val="24"/>
          <w:lang w:val="es-ES_tradnl"/>
        </w:rPr>
        <w:t xml:space="preserve"> Esto se </w:t>
      </w:r>
      <w:r w:rsidR="00053878">
        <w:rPr>
          <w:rFonts w:ascii="Times New Roman" w:hAnsi="Times New Roman" w:cs="Times New Roman"/>
          <w:sz w:val="24"/>
          <w:szCs w:val="24"/>
          <w:lang w:val="es-ES_tradnl"/>
        </w:rPr>
        <w:t xml:space="preserve">exacerba </w:t>
      </w:r>
      <w:r w:rsidR="00D45954" w:rsidRPr="00F060AF">
        <w:rPr>
          <w:rFonts w:ascii="Times New Roman" w:hAnsi="Times New Roman" w:cs="Times New Roman"/>
          <w:sz w:val="24"/>
          <w:szCs w:val="24"/>
          <w:lang w:val="es-ES_tradnl"/>
        </w:rPr>
        <w:t xml:space="preserve">en la tonadilla a solo por tratarse de </w:t>
      </w:r>
      <w:r w:rsidR="00D45954" w:rsidRPr="00F060AF">
        <w:rPr>
          <w:rFonts w:ascii="Times New Roman" w:hAnsi="Times New Roman" w:cs="Times New Roman"/>
          <w:i/>
          <w:sz w:val="24"/>
          <w:szCs w:val="24"/>
          <w:lang w:val="es-ES_tradnl"/>
        </w:rPr>
        <w:t>palabra cantada</w:t>
      </w:r>
      <w:r w:rsidR="00D45954" w:rsidRPr="00F060AF">
        <w:rPr>
          <w:rFonts w:ascii="Times New Roman" w:hAnsi="Times New Roman" w:cs="Times New Roman"/>
          <w:sz w:val="24"/>
          <w:szCs w:val="24"/>
          <w:lang w:val="es-ES_tradnl"/>
        </w:rPr>
        <w:t xml:space="preserve">, aunque fuera en un contexto sociocultural distinto: el ilustrado y </w:t>
      </w:r>
      <w:r w:rsidR="000A4287" w:rsidRPr="00F060AF">
        <w:rPr>
          <w:rFonts w:ascii="Times New Roman" w:hAnsi="Times New Roman" w:cs="Times New Roman"/>
          <w:sz w:val="24"/>
          <w:szCs w:val="24"/>
          <w:lang w:val="es-ES_tradnl"/>
        </w:rPr>
        <w:t>(</w:t>
      </w:r>
      <w:r w:rsidR="00D45954" w:rsidRPr="00F060AF">
        <w:rPr>
          <w:rFonts w:ascii="Times New Roman" w:hAnsi="Times New Roman" w:cs="Times New Roman"/>
          <w:sz w:val="24"/>
          <w:szCs w:val="24"/>
          <w:lang w:val="es-ES_tradnl"/>
        </w:rPr>
        <w:t>neo</w:t>
      </w:r>
      <w:r w:rsidR="000A4287" w:rsidRPr="00F060AF">
        <w:rPr>
          <w:rFonts w:ascii="Times New Roman" w:hAnsi="Times New Roman" w:cs="Times New Roman"/>
          <w:sz w:val="24"/>
          <w:szCs w:val="24"/>
          <w:lang w:val="es-ES_tradnl"/>
        </w:rPr>
        <w:t>)</w:t>
      </w:r>
      <w:r w:rsidR="00D45954" w:rsidRPr="00F060AF">
        <w:rPr>
          <w:rFonts w:ascii="Times New Roman" w:hAnsi="Times New Roman" w:cs="Times New Roman"/>
          <w:sz w:val="24"/>
          <w:szCs w:val="24"/>
          <w:lang w:val="es-ES_tradnl"/>
        </w:rPr>
        <w:t>clásico</w:t>
      </w:r>
      <w:r w:rsidR="002D6456" w:rsidRPr="00F060AF">
        <w:rPr>
          <w:rFonts w:ascii="Times New Roman" w:hAnsi="Times New Roman" w:cs="Times New Roman"/>
          <w:sz w:val="24"/>
          <w:szCs w:val="24"/>
          <w:lang w:val="es-ES_tradnl"/>
        </w:rPr>
        <w:t xml:space="preserve"> siglo XVIII. Como comenta</w:t>
      </w:r>
      <w:r w:rsidR="00D45954" w:rsidRPr="00F060AF">
        <w:rPr>
          <w:rFonts w:ascii="Times New Roman" w:hAnsi="Times New Roman" w:cs="Times New Roman"/>
          <w:sz w:val="24"/>
          <w:szCs w:val="24"/>
          <w:lang w:val="es-ES_tradnl"/>
        </w:rPr>
        <w:t xml:space="preserve"> Díaz Marroquín en referencia a la retórica de los afectos del Barroco, el hecho de que una mujer cantara encima del escenario implicaba una carga erótica añadida:  </w:t>
      </w:r>
    </w:p>
    <w:p w14:paraId="371DFB5F" w14:textId="77777777" w:rsidR="00D45954" w:rsidRPr="00686A62" w:rsidRDefault="00D45954" w:rsidP="004F7B8D">
      <w:pPr>
        <w:spacing w:line="240" w:lineRule="auto"/>
        <w:ind w:left="708"/>
        <w:jc w:val="both"/>
        <w:rPr>
          <w:rFonts w:ascii="Times New Roman" w:hAnsi="Times New Roman" w:cs="Times New Roman"/>
          <w:sz w:val="20"/>
          <w:szCs w:val="20"/>
          <w:lang w:val="es-ES_tradnl"/>
        </w:rPr>
      </w:pPr>
      <w:r w:rsidRPr="00686A62">
        <w:rPr>
          <w:rFonts w:ascii="Times New Roman" w:hAnsi="Times New Roman" w:cs="Times New Roman"/>
          <w:sz w:val="20"/>
          <w:szCs w:val="20"/>
          <w:lang w:val="es-ES_tradnl"/>
        </w:rPr>
        <w:t xml:space="preserve">(…) tal y como reflejan testimonios como el de </w:t>
      </w:r>
      <w:proofErr w:type="spellStart"/>
      <w:r w:rsidRPr="00686A62">
        <w:rPr>
          <w:rFonts w:ascii="Times New Roman" w:hAnsi="Times New Roman" w:cs="Times New Roman"/>
          <w:sz w:val="20"/>
          <w:szCs w:val="20"/>
          <w:lang w:val="es-ES_tradnl"/>
        </w:rPr>
        <w:t>Cerone</w:t>
      </w:r>
      <w:proofErr w:type="spellEnd"/>
      <w:r w:rsidRPr="00686A62">
        <w:rPr>
          <w:rFonts w:ascii="Times New Roman" w:hAnsi="Times New Roman" w:cs="Times New Roman"/>
          <w:sz w:val="20"/>
          <w:szCs w:val="20"/>
          <w:lang w:val="es-ES_tradnl"/>
        </w:rPr>
        <w:t xml:space="preserve">, la voz de la mujer resulta en sí una desviación con respecto a la virtud y el </w:t>
      </w:r>
      <w:proofErr w:type="spellStart"/>
      <w:r w:rsidRPr="00686A62">
        <w:rPr>
          <w:rFonts w:ascii="Times New Roman" w:hAnsi="Times New Roman" w:cs="Times New Roman"/>
          <w:i/>
          <w:sz w:val="20"/>
          <w:szCs w:val="20"/>
          <w:lang w:val="es-ES_tradnl"/>
        </w:rPr>
        <w:t>decorum</w:t>
      </w:r>
      <w:proofErr w:type="spellEnd"/>
      <w:r w:rsidRPr="00686A62">
        <w:rPr>
          <w:rFonts w:ascii="Times New Roman" w:hAnsi="Times New Roman" w:cs="Times New Roman"/>
          <w:sz w:val="20"/>
          <w:szCs w:val="20"/>
          <w:lang w:val="es-ES_tradnl"/>
        </w:rPr>
        <w:t xml:space="preserve"> representados por la voz masculina. Seguramente sea ésta, precisamente, una de las razones de la preferencia del público teatral por la presencia de actrices cantantes sobre el escenario: nada puede representar el papel de objeto del deseo erótico con más intensidad que la voz femenina en una época en la que la voz masculina representa convencionalmente, a su vez, la rectitud ética en contextos sacros.</w:t>
      </w:r>
      <w:r w:rsidRPr="00686A62">
        <w:rPr>
          <w:rStyle w:val="Refdenotaalpie"/>
          <w:rFonts w:ascii="Times New Roman" w:hAnsi="Times New Roman" w:cs="Times New Roman"/>
          <w:sz w:val="20"/>
          <w:szCs w:val="20"/>
          <w:lang w:val="es-ES_tradnl"/>
        </w:rPr>
        <w:footnoteReference w:id="42"/>
      </w:r>
      <w:r w:rsidRPr="00686A62">
        <w:rPr>
          <w:rFonts w:ascii="Times New Roman" w:hAnsi="Times New Roman" w:cs="Times New Roman"/>
          <w:sz w:val="20"/>
          <w:szCs w:val="20"/>
          <w:lang w:val="es-ES_tradnl"/>
        </w:rPr>
        <w:t xml:space="preserve"> </w:t>
      </w:r>
    </w:p>
    <w:p w14:paraId="14414341" w14:textId="77777777" w:rsidR="002D629B" w:rsidRPr="00F060AF" w:rsidRDefault="002F5027" w:rsidP="00F060AF">
      <w:pPr>
        <w:pStyle w:val="timescos"/>
        <w:spacing w:line="480" w:lineRule="auto"/>
        <w:ind w:firstLine="708"/>
        <w:rPr>
          <w:rFonts w:ascii="Times New Roman" w:hAnsi="Times New Roman"/>
          <w:lang w:val="ca-ES"/>
        </w:rPr>
      </w:pPr>
      <w:r w:rsidRPr="00F060AF">
        <w:rPr>
          <w:rFonts w:ascii="Times New Roman" w:hAnsi="Times New Roman"/>
          <w:lang w:val="ca-ES"/>
        </w:rPr>
        <w:t xml:space="preserve">En este </w:t>
      </w:r>
      <w:proofErr w:type="spellStart"/>
      <w:r w:rsidRPr="00F060AF">
        <w:rPr>
          <w:rFonts w:ascii="Times New Roman" w:hAnsi="Times New Roman"/>
          <w:lang w:val="ca-ES"/>
        </w:rPr>
        <w:t>sentido</w:t>
      </w:r>
      <w:proofErr w:type="spellEnd"/>
      <w:r w:rsidRPr="00F060AF">
        <w:rPr>
          <w:rFonts w:ascii="Times New Roman" w:hAnsi="Times New Roman"/>
          <w:lang w:val="ca-ES"/>
        </w:rPr>
        <w:t xml:space="preserve">, la </w:t>
      </w:r>
      <w:proofErr w:type="spellStart"/>
      <w:r w:rsidRPr="00F060AF">
        <w:rPr>
          <w:rFonts w:ascii="Times New Roman" w:hAnsi="Times New Roman"/>
          <w:lang w:val="ca-ES"/>
        </w:rPr>
        <w:t>insistencia</w:t>
      </w:r>
      <w:proofErr w:type="spellEnd"/>
      <w:r w:rsidRPr="00F060AF">
        <w:rPr>
          <w:rFonts w:ascii="Times New Roman" w:hAnsi="Times New Roman"/>
          <w:lang w:val="ca-ES"/>
        </w:rPr>
        <w:t xml:space="preserve"> en las </w:t>
      </w:r>
      <w:proofErr w:type="spellStart"/>
      <w:r w:rsidRPr="00F060AF">
        <w:rPr>
          <w:rFonts w:ascii="Times New Roman" w:hAnsi="Times New Roman"/>
          <w:i/>
          <w:lang w:val="ca-ES"/>
        </w:rPr>
        <w:t>captatio</w:t>
      </w:r>
      <w:proofErr w:type="spellEnd"/>
      <w:r w:rsidRPr="00F060AF">
        <w:rPr>
          <w:rFonts w:ascii="Times New Roman" w:hAnsi="Times New Roman"/>
          <w:i/>
          <w:lang w:val="ca-ES"/>
        </w:rPr>
        <w:t xml:space="preserve"> </w:t>
      </w:r>
      <w:proofErr w:type="spellStart"/>
      <w:r w:rsidRPr="00F060AF">
        <w:rPr>
          <w:rFonts w:ascii="Times New Roman" w:hAnsi="Times New Roman"/>
          <w:i/>
          <w:lang w:val="ca-ES"/>
        </w:rPr>
        <w:t>benevolentiae</w:t>
      </w:r>
      <w:proofErr w:type="spellEnd"/>
      <w:r w:rsidRPr="00F060AF">
        <w:rPr>
          <w:rFonts w:ascii="Times New Roman" w:hAnsi="Times New Roman"/>
          <w:i/>
          <w:lang w:val="ca-ES"/>
        </w:rPr>
        <w:t xml:space="preserve"> </w:t>
      </w:r>
      <w:proofErr w:type="spellStart"/>
      <w:r w:rsidRPr="00F060AF">
        <w:rPr>
          <w:rFonts w:ascii="Times New Roman" w:hAnsi="Times New Roman"/>
          <w:lang w:val="ca-ES"/>
        </w:rPr>
        <w:t>iniciales</w:t>
      </w:r>
      <w:proofErr w:type="spellEnd"/>
      <w:r w:rsidRPr="00F060AF">
        <w:rPr>
          <w:rFonts w:ascii="Times New Roman" w:hAnsi="Times New Roman"/>
          <w:i/>
          <w:lang w:val="ca-ES"/>
        </w:rPr>
        <w:t xml:space="preserve"> </w:t>
      </w:r>
      <w:r w:rsidRPr="00F060AF">
        <w:rPr>
          <w:rFonts w:ascii="Times New Roman" w:hAnsi="Times New Roman"/>
          <w:lang w:val="ca-ES"/>
        </w:rPr>
        <w:t xml:space="preserve">podría </w:t>
      </w:r>
      <w:proofErr w:type="spellStart"/>
      <w:r w:rsidRPr="00F060AF">
        <w:rPr>
          <w:rFonts w:ascii="Times New Roman" w:hAnsi="Times New Roman"/>
          <w:lang w:val="ca-ES"/>
        </w:rPr>
        <w:t>entenderse</w:t>
      </w:r>
      <w:proofErr w:type="spellEnd"/>
      <w:r w:rsidRPr="00F060AF">
        <w:rPr>
          <w:rFonts w:ascii="Times New Roman" w:hAnsi="Times New Roman"/>
          <w:lang w:val="ca-ES"/>
        </w:rPr>
        <w:t xml:space="preserve"> en un </w:t>
      </w:r>
      <w:proofErr w:type="spellStart"/>
      <w:r w:rsidRPr="00F060AF">
        <w:rPr>
          <w:rFonts w:ascii="Times New Roman" w:hAnsi="Times New Roman"/>
          <w:lang w:val="ca-ES"/>
        </w:rPr>
        <w:t>contexto</w:t>
      </w:r>
      <w:proofErr w:type="spellEnd"/>
      <w:r w:rsidRPr="00F060AF">
        <w:rPr>
          <w:rFonts w:ascii="Times New Roman" w:hAnsi="Times New Roman"/>
          <w:lang w:val="ca-ES"/>
        </w:rPr>
        <w:t xml:space="preserve"> en el que la </w:t>
      </w:r>
      <w:proofErr w:type="spellStart"/>
      <w:r w:rsidRPr="00F060AF">
        <w:rPr>
          <w:rFonts w:ascii="Times New Roman" w:hAnsi="Times New Roman"/>
          <w:lang w:val="ca-ES"/>
        </w:rPr>
        <w:t>mujer</w:t>
      </w:r>
      <w:proofErr w:type="spellEnd"/>
      <w:r w:rsidRPr="00F060AF">
        <w:rPr>
          <w:rFonts w:ascii="Times New Roman" w:hAnsi="Times New Roman"/>
          <w:lang w:val="ca-ES"/>
        </w:rPr>
        <w:t xml:space="preserve"> todavía tenía que justificar </w:t>
      </w:r>
      <w:r w:rsidR="00987EBF" w:rsidRPr="00F060AF">
        <w:rPr>
          <w:rFonts w:ascii="Times New Roman" w:hAnsi="Times New Roman"/>
          <w:lang w:val="ca-ES"/>
        </w:rPr>
        <w:t xml:space="preserve">el hecho de </w:t>
      </w:r>
      <w:r w:rsidR="000D5146">
        <w:rPr>
          <w:rFonts w:ascii="Times New Roman" w:hAnsi="Times New Roman"/>
          <w:lang w:val="ca-ES"/>
        </w:rPr>
        <w:lastRenderedPageBreak/>
        <w:t>tomar la voz. L</w:t>
      </w:r>
      <w:r w:rsidRPr="00F060AF">
        <w:rPr>
          <w:rFonts w:ascii="Times New Roman" w:hAnsi="Times New Roman"/>
          <w:lang w:val="ca-ES"/>
        </w:rPr>
        <w:t xml:space="preserve">as </w:t>
      </w:r>
      <w:proofErr w:type="spellStart"/>
      <w:r w:rsidRPr="00F060AF">
        <w:rPr>
          <w:rFonts w:ascii="Times New Roman" w:hAnsi="Times New Roman"/>
          <w:i/>
          <w:lang w:val="ca-ES"/>
        </w:rPr>
        <w:t>captatio</w:t>
      </w:r>
      <w:proofErr w:type="spellEnd"/>
      <w:r w:rsidRPr="00F060AF">
        <w:rPr>
          <w:rFonts w:ascii="Times New Roman" w:hAnsi="Times New Roman"/>
          <w:i/>
          <w:lang w:val="ca-ES"/>
        </w:rPr>
        <w:t xml:space="preserve"> </w:t>
      </w:r>
      <w:proofErr w:type="spellStart"/>
      <w:r w:rsidRPr="00F060AF">
        <w:rPr>
          <w:rFonts w:ascii="Times New Roman" w:hAnsi="Times New Roman"/>
          <w:i/>
          <w:lang w:val="ca-ES"/>
        </w:rPr>
        <w:t>benevolentiae</w:t>
      </w:r>
      <w:proofErr w:type="spellEnd"/>
      <w:r w:rsidRPr="00F060AF">
        <w:rPr>
          <w:rFonts w:ascii="Times New Roman" w:hAnsi="Times New Roman"/>
          <w:i/>
          <w:lang w:val="ca-ES"/>
        </w:rPr>
        <w:t xml:space="preserve"> </w:t>
      </w:r>
      <w:r w:rsidRPr="00F060AF">
        <w:rPr>
          <w:rFonts w:ascii="Times New Roman" w:hAnsi="Times New Roman"/>
          <w:lang w:val="ca-ES"/>
        </w:rPr>
        <w:t xml:space="preserve">eran una </w:t>
      </w:r>
      <w:proofErr w:type="spellStart"/>
      <w:r w:rsidRPr="00F060AF">
        <w:rPr>
          <w:rFonts w:ascii="Times New Roman" w:hAnsi="Times New Roman"/>
          <w:lang w:val="ca-ES"/>
        </w:rPr>
        <w:t>convención</w:t>
      </w:r>
      <w:proofErr w:type="spellEnd"/>
      <w:r w:rsidRPr="00F060AF">
        <w:rPr>
          <w:rFonts w:ascii="Times New Roman" w:hAnsi="Times New Roman"/>
          <w:lang w:val="ca-ES"/>
        </w:rPr>
        <w:t xml:space="preserve"> teatral </w:t>
      </w:r>
      <w:proofErr w:type="spellStart"/>
      <w:r w:rsidRPr="00F060AF">
        <w:rPr>
          <w:rFonts w:ascii="Times New Roman" w:hAnsi="Times New Roman"/>
          <w:lang w:val="ca-ES"/>
        </w:rPr>
        <w:t>proveniente</w:t>
      </w:r>
      <w:proofErr w:type="spellEnd"/>
      <w:r w:rsidRPr="00F060AF">
        <w:rPr>
          <w:rFonts w:ascii="Times New Roman" w:hAnsi="Times New Roman"/>
          <w:lang w:val="ca-ES"/>
        </w:rPr>
        <w:t xml:space="preserve"> del </w:t>
      </w:r>
      <w:proofErr w:type="spellStart"/>
      <w:r w:rsidRPr="00F060AF">
        <w:rPr>
          <w:rFonts w:ascii="Times New Roman" w:hAnsi="Times New Roman"/>
          <w:lang w:val="ca-ES"/>
        </w:rPr>
        <w:t>discu</w:t>
      </w:r>
      <w:r w:rsidR="000544CD">
        <w:rPr>
          <w:rFonts w:ascii="Times New Roman" w:hAnsi="Times New Roman"/>
          <w:lang w:val="ca-ES"/>
        </w:rPr>
        <w:t>rso</w:t>
      </w:r>
      <w:proofErr w:type="spellEnd"/>
      <w:r w:rsidR="000544CD">
        <w:rPr>
          <w:rFonts w:ascii="Times New Roman" w:hAnsi="Times New Roman"/>
          <w:lang w:val="ca-ES"/>
        </w:rPr>
        <w:t xml:space="preserve"> </w:t>
      </w:r>
      <w:proofErr w:type="spellStart"/>
      <w:r w:rsidR="000544CD">
        <w:rPr>
          <w:rFonts w:ascii="Times New Roman" w:hAnsi="Times New Roman"/>
          <w:lang w:val="ca-ES"/>
        </w:rPr>
        <w:t>retórico</w:t>
      </w:r>
      <w:proofErr w:type="spellEnd"/>
      <w:r w:rsidR="000544CD">
        <w:rPr>
          <w:rFonts w:ascii="Times New Roman" w:hAnsi="Times New Roman"/>
          <w:lang w:val="ca-ES"/>
        </w:rPr>
        <w:t xml:space="preserve"> </w:t>
      </w:r>
      <w:proofErr w:type="spellStart"/>
      <w:r w:rsidR="000544CD">
        <w:rPr>
          <w:rFonts w:ascii="Times New Roman" w:hAnsi="Times New Roman"/>
          <w:lang w:val="ca-ES"/>
        </w:rPr>
        <w:t>clásico</w:t>
      </w:r>
      <w:proofErr w:type="spellEnd"/>
      <w:r w:rsidR="00053878">
        <w:rPr>
          <w:rFonts w:ascii="Times New Roman" w:hAnsi="Times New Roman"/>
          <w:lang w:val="ca-ES"/>
        </w:rPr>
        <w:t xml:space="preserve">, pero su </w:t>
      </w:r>
      <w:r w:rsidRPr="00F060AF">
        <w:rPr>
          <w:rFonts w:ascii="Times New Roman" w:hAnsi="Times New Roman"/>
          <w:lang w:val="ca-ES"/>
        </w:rPr>
        <w:t xml:space="preserve">presencia en las tonadillas a solo </w:t>
      </w:r>
      <w:r w:rsidR="00987EBF" w:rsidRPr="00F060AF">
        <w:rPr>
          <w:rFonts w:ascii="Times New Roman" w:hAnsi="Times New Roman"/>
          <w:lang w:val="ca-ES"/>
        </w:rPr>
        <w:t xml:space="preserve">de Valledor </w:t>
      </w:r>
      <w:proofErr w:type="spellStart"/>
      <w:r w:rsidR="00053878">
        <w:rPr>
          <w:rFonts w:ascii="Times New Roman" w:hAnsi="Times New Roman"/>
          <w:lang w:val="ca-ES"/>
        </w:rPr>
        <w:t>co</w:t>
      </w:r>
      <w:r w:rsidR="000544CD">
        <w:rPr>
          <w:rFonts w:ascii="Times New Roman" w:hAnsi="Times New Roman"/>
          <w:lang w:val="ca-ES"/>
        </w:rPr>
        <w:t>existe</w:t>
      </w:r>
      <w:proofErr w:type="spellEnd"/>
      <w:r w:rsidR="000544CD">
        <w:rPr>
          <w:rFonts w:ascii="Times New Roman" w:hAnsi="Times New Roman"/>
          <w:lang w:val="ca-ES"/>
        </w:rPr>
        <w:t xml:space="preserve"> co</w:t>
      </w:r>
      <w:r w:rsidRPr="00F060AF">
        <w:rPr>
          <w:rFonts w:ascii="Times New Roman" w:hAnsi="Times New Roman"/>
          <w:lang w:val="ca-ES"/>
        </w:rPr>
        <w:t xml:space="preserve">n el </w:t>
      </w:r>
      <w:proofErr w:type="spellStart"/>
      <w:r w:rsidRPr="00F060AF">
        <w:rPr>
          <w:rFonts w:ascii="Times New Roman" w:hAnsi="Times New Roman"/>
          <w:lang w:val="ca-ES"/>
        </w:rPr>
        <w:t>discurso</w:t>
      </w:r>
      <w:proofErr w:type="spellEnd"/>
      <w:r w:rsidRPr="00F060AF">
        <w:rPr>
          <w:rFonts w:ascii="Times New Roman" w:hAnsi="Times New Roman"/>
          <w:lang w:val="ca-ES"/>
        </w:rPr>
        <w:t xml:space="preserve"> </w:t>
      </w:r>
      <w:proofErr w:type="spellStart"/>
      <w:r w:rsidRPr="00F060AF">
        <w:rPr>
          <w:rFonts w:ascii="Times New Roman" w:hAnsi="Times New Roman"/>
          <w:lang w:val="ca-ES"/>
        </w:rPr>
        <w:t>femenino</w:t>
      </w:r>
      <w:proofErr w:type="spellEnd"/>
      <w:r w:rsidRPr="00F060AF">
        <w:rPr>
          <w:rFonts w:ascii="Times New Roman" w:hAnsi="Times New Roman"/>
          <w:lang w:val="ca-ES"/>
        </w:rPr>
        <w:t xml:space="preserve"> de la España ―y la Europa― </w:t>
      </w:r>
      <w:proofErr w:type="spellStart"/>
      <w:r w:rsidRPr="00F060AF">
        <w:rPr>
          <w:rFonts w:ascii="Times New Roman" w:hAnsi="Times New Roman"/>
          <w:lang w:val="ca-ES"/>
        </w:rPr>
        <w:t>dieciochesca</w:t>
      </w:r>
      <w:proofErr w:type="spellEnd"/>
      <w:r w:rsidRPr="00F060AF">
        <w:rPr>
          <w:rFonts w:ascii="Times New Roman" w:hAnsi="Times New Roman"/>
          <w:lang w:val="ca-ES"/>
        </w:rPr>
        <w:t xml:space="preserve">, en el que las </w:t>
      </w:r>
      <w:proofErr w:type="spellStart"/>
      <w:r w:rsidRPr="00F060AF">
        <w:rPr>
          <w:rFonts w:ascii="Times New Roman" w:hAnsi="Times New Roman"/>
          <w:lang w:val="ca-ES"/>
        </w:rPr>
        <w:t>mujeres</w:t>
      </w:r>
      <w:proofErr w:type="spellEnd"/>
      <w:r w:rsidRPr="00F060AF">
        <w:rPr>
          <w:rFonts w:ascii="Times New Roman" w:hAnsi="Times New Roman"/>
          <w:lang w:val="ca-ES"/>
        </w:rPr>
        <w:t xml:space="preserve"> </w:t>
      </w:r>
      <w:proofErr w:type="spellStart"/>
      <w:r w:rsidRPr="00F060AF">
        <w:rPr>
          <w:rFonts w:ascii="Times New Roman" w:hAnsi="Times New Roman"/>
          <w:lang w:val="ca-ES"/>
        </w:rPr>
        <w:t>autoras</w:t>
      </w:r>
      <w:proofErr w:type="spellEnd"/>
      <w:r w:rsidRPr="00F060AF">
        <w:rPr>
          <w:rFonts w:ascii="Times New Roman" w:hAnsi="Times New Roman"/>
          <w:lang w:val="ca-ES"/>
        </w:rPr>
        <w:t xml:space="preserve"> ―por </w:t>
      </w:r>
      <w:proofErr w:type="spellStart"/>
      <w:r w:rsidRPr="00F060AF">
        <w:rPr>
          <w:rFonts w:ascii="Times New Roman" w:hAnsi="Times New Roman"/>
          <w:lang w:val="ca-ES"/>
        </w:rPr>
        <w:t>ejemplo</w:t>
      </w:r>
      <w:proofErr w:type="spellEnd"/>
      <w:r w:rsidRPr="00F060AF">
        <w:rPr>
          <w:rFonts w:ascii="Times New Roman" w:hAnsi="Times New Roman"/>
          <w:lang w:val="ca-ES"/>
        </w:rPr>
        <w:t xml:space="preserve">, </w:t>
      </w:r>
      <w:proofErr w:type="spellStart"/>
      <w:r w:rsidRPr="00F060AF">
        <w:rPr>
          <w:rFonts w:ascii="Times New Roman" w:hAnsi="Times New Roman"/>
          <w:lang w:val="ca-ES"/>
        </w:rPr>
        <w:t>escritor</w:t>
      </w:r>
      <w:r w:rsidR="00324F79">
        <w:rPr>
          <w:rFonts w:ascii="Times New Roman" w:hAnsi="Times New Roman"/>
          <w:lang w:val="ca-ES"/>
        </w:rPr>
        <w:t>as</w:t>
      </w:r>
      <w:proofErr w:type="spellEnd"/>
      <w:r w:rsidR="00324F79">
        <w:rPr>
          <w:rFonts w:ascii="Times New Roman" w:hAnsi="Times New Roman"/>
          <w:lang w:val="ca-ES"/>
        </w:rPr>
        <w:t xml:space="preserve">― todavía </w:t>
      </w:r>
      <w:proofErr w:type="spellStart"/>
      <w:r w:rsidR="00324F79">
        <w:rPr>
          <w:rFonts w:ascii="Times New Roman" w:hAnsi="Times New Roman"/>
          <w:lang w:val="ca-ES"/>
        </w:rPr>
        <w:t>sentían</w:t>
      </w:r>
      <w:proofErr w:type="spellEnd"/>
      <w:r w:rsidR="00324F79">
        <w:rPr>
          <w:rFonts w:ascii="Times New Roman" w:hAnsi="Times New Roman"/>
          <w:lang w:val="ca-ES"/>
        </w:rPr>
        <w:t xml:space="preserve"> la </w:t>
      </w:r>
      <w:proofErr w:type="spellStart"/>
      <w:r w:rsidR="00324F79">
        <w:rPr>
          <w:rFonts w:ascii="Times New Roman" w:hAnsi="Times New Roman"/>
          <w:lang w:val="ca-ES"/>
        </w:rPr>
        <w:t>obligación</w:t>
      </w:r>
      <w:proofErr w:type="spellEnd"/>
      <w:r w:rsidRPr="00F060AF">
        <w:rPr>
          <w:rFonts w:ascii="Times New Roman" w:hAnsi="Times New Roman"/>
          <w:lang w:val="ca-ES"/>
        </w:rPr>
        <w:t xml:space="preserve"> de </w:t>
      </w:r>
      <w:proofErr w:type="spellStart"/>
      <w:r w:rsidRPr="00F060AF">
        <w:rPr>
          <w:rFonts w:ascii="Times New Roman" w:hAnsi="Times New Roman"/>
          <w:lang w:val="ca-ES"/>
        </w:rPr>
        <w:t>disculparse</w:t>
      </w:r>
      <w:proofErr w:type="spellEnd"/>
      <w:r w:rsidRPr="00F060AF">
        <w:rPr>
          <w:rFonts w:ascii="Times New Roman" w:hAnsi="Times New Roman"/>
          <w:lang w:val="ca-ES"/>
        </w:rPr>
        <w:t xml:space="preserve"> y de </w:t>
      </w:r>
      <w:proofErr w:type="spellStart"/>
      <w:r w:rsidRPr="00F060AF">
        <w:rPr>
          <w:rFonts w:ascii="Times New Roman" w:hAnsi="Times New Roman"/>
          <w:lang w:val="ca-ES"/>
        </w:rPr>
        <w:t>justificarse</w:t>
      </w:r>
      <w:proofErr w:type="spellEnd"/>
      <w:r w:rsidRPr="00F060AF">
        <w:rPr>
          <w:rFonts w:ascii="Times New Roman" w:hAnsi="Times New Roman"/>
          <w:lang w:val="ca-ES"/>
        </w:rPr>
        <w:t xml:space="preserve"> por</w:t>
      </w:r>
      <w:r w:rsidR="00145CF6" w:rsidRPr="00F060AF">
        <w:rPr>
          <w:rFonts w:ascii="Times New Roman" w:hAnsi="Times New Roman"/>
          <w:lang w:val="ca-ES"/>
        </w:rPr>
        <w:t xml:space="preserve"> </w:t>
      </w:r>
      <w:proofErr w:type="spellStart"/>
      <w:r w:rsidR="00145CF6" w:rsidRPr="00F060AF">
        <w:rPr>
          <w:rFonts w:ascii="Times New Roman" w:hAnsi="Times New Roman"/>
          <w:lang w:val="ca-ES"/>
        </w:rPr>
        <w:t>expresarse</w:t>
      </w:r>
      <w:proofErr w:type="spellEnd"/>
      <w:r w:rsidR="00145CF6" w:rsidRPr="00F060AF">
        <w:rPr>
          <w:rFonts w:ascii="Times New Roman" w:hAnsi="Times New Roman"/>
          <w:lang w:val="ca-ES"/>
        </w:rPr>
        <w:t xml:space="preserve">; como dice </w:t>
      </w:r>
      <w:proofErr w:type="spellStart"/>
      <w:r w:rsidR="00A824F7" w:rsidRPr="00F060AF">
        <w:rPr>
          <w:rFonts w:ascii="Times New Roman" w:hAnsi="Times New Roman"/>
          <w:lang w:val="ca-ES"/>
        </w:rPr>
        <w:t>Milagros</w:t>
      </w:r>
      <w:proofErr w:type="spellEnd"/>
      <w:r w:rsidR="00A824F7" w:rsidRPr="00F060AF">
        <w:rPr>
          <w:rFonts w:ascii="Times New Roman" w:hAnsi="Times New Roman"/>
          <w:lang w:val="ca-ES"/>
        </w:rPr>
        <w:t xml:space="preserve"> Rivera</w:t>
      </w:r>
      <w:r w:rsidR="00145CF6" w:rsidRPr="00F060AF">
        <w:rPr>
          <w:rFonts w:ascii="Times New Roman" w:hAnsi="Times New Roman"/>
          <w:lang w:val="ca-ES"/>
        </w:rPr>
        <w:t xml:space="preserve">, es la </w:t>
      </w:r>
      <w:r w:rsidR="00075B4F" w:rsidRPr="00F060AF">
        <w:rPr>
          <w:rFonts w:ascii="Times New Roman" w:hAnsi="Times New Roman"/>
          <w:lang w:val="ca-ES"/>
        </w:rPr>
        <w:t>‘</w:t>
      </w:r>
      <w:proofErr w:type="spellStart"/>
      <w:r w:rsidR="00A824F7" w:rsidRPr="00F060AF">
        <w:rPr>
          <w:rFonts w:ascii="Times New Roman" w:hAnsi="Times New Roman"/>
          <w:lang w:val="ca-ES"/>
        </w:rPr>
        <w:t>necesidad</w:t>
      </w:r>
      <w:proofErr w:type="spellEnd"/>
      <w:r w:rsidR="00A824F7" w:rsidRPr="00F060AF">
        <w:rPr>
          <w:rFonts w:ascii="Times New Roman" w:hAnsi="Times New Roman"/>
          <w:lang w:val="ca-ES"/>
        </w:rPr>
        <w:t xml:space="preserve"> de </w:t>
      </w:r>
      <w:proofErr w:type="spellStart"/>
      <w:r w:rsidR="00A824F7" w:rsidRPr="00F060AF">
        <w:rPr>
          <w:rFonts w:ascii="Times New Roman" w:hAnsi="Times New Roman"/>
          <w:lang w:val="ca-ES"/>
        </w:rPr>
        <w:t>hacerse</w:t>
      </w:r>
      <w:proofErr w:type="spellEnd"/>
      <w:r w:rsidR="00A824F7" w:rsidRPr="00F060AF">
        <w:rPr>
          <w:rFonts w:ascii="Times New Roman" w:hAnsi="Times New Roman"/>
          <w:lang w:val="ca-ES"/>
        </w:rPr>
        <w:t xml:space="preserve"> perdo</w:t>
      </w:r>
      <w:r w:rsidR="00075B4F" w:rsidRPr="00F060AF">
        <w:rPr>
          <w:rFonts w:ascii="Times New Roman" w:hAnsi="Times New Roman"/>
          <w:lang w:val="ca-ES"/>
        </w:rPr>
        <w:t xml:space="preserve">nar el </w:t>
      </w:r>
      <w:proofErr w:type="spellStart"/>
      <w:r w:rsidR="00075B4F" w:rsidRPr="00F060AF">
        <w:rPr>
          <w:rFonts w:ascii="Times New Roman" w:hAnsi="Times New Roman"/>
          <w:lang w:val="ca-ES"/>
        </w:rPr>
        <w:t>sonido</w:t>
      </w:r>
      <w:proofErr w:type="spellEnd"/>
      <w:r w:rsidR="00075B4F" w:rsidRPr="00F060AF">
        <w:rPr>
          <w:rFonts w:ascii="Times New Roman" w:hAnsi="Times New Roman"/>
          <w:lang w:val="ca-ES"/>
        </w:rPr>
        <w:t xml:space="preserve"> de su </w:t>
      </w:r>
      <w:proofErr w:type="spellStart"/>
      <w:r w:rsidR="00075B4F" w:rsidRPr="00F060AF">
        <w:rPr>
          <w:rFonts w:ascii="Times New Roman" w:hAnsi="Times New Roman"/>
          <w:lang w:val="ca-ES"/>
        </w:rPr>
        <w:t>propia</w:t>
      </w:r>
      <w:proofErr w:type="spellEnd"/>
      <w:r w:rsidR="00075B4F" w:rsidRPr="00F060AF">
        <w:rPr>
          <w:rFonts w:ascii="Times New Roman" w:hAnsi="Times New Roman"/>
          <w:lang w:val="ca-ES"/>
        </w:rPr>
        <w:t xml:space="preserve"> </w:t>
      </w:r>
      <w:r w:rsidR="00075B4F" w:rsidRPr="000544CD">
        <w:rPr>
          <w:rFonts w:ascii="Times New Roman" w:hAnsi="Times New Roman"/>
          <w:lang w:val="ca-ES"/>
        </w:rPr>
        <w:t>voz’</w:t>
      </w:r>
      <w:r w:rsidR="00A824F7" w:rsidRPr="000544CD">
        <w:rPr>
          <w:rFonts w:ascii="Times New Roman" w:hAnsi="Times New Roman"/>
          <w:lang w:val="ca-ES"/>
        </w:rPr>
        <w:t>.</w:t>
      </w:r>
      <w:r w:rsidR="002A6CDC" w:rsidRPr="000544CD">
        <w:rPr>
          <w:rStyle w:val="Refdenotaalpie"/>
          <w:rFonts w:ascii="Times New Roman" w:hAnsi="Times New Roman"/>
          <w:lang w:val="ca-ES"/>
        </w:rPr>
        <w:footnoteReference w:id="43"/>
      </w:r>
      <w:r w:rsidR="00A824F7" w:rsidRPr="000544CD">
        <w:rPr>
          <w:rFonts w:ascii="Times New Roman" w:hAnsi="Times New Roman"/>
          <w:lang w:val="ca-ES"/>
        </w:rPr>
        <w:t xml:space="preserve"> En las tonadillas a solo la protagonista no </w:t>
      </w:r>
      <w:proofErr w:type="spellStart"/>
      <w:r w:rsidR="00A824F7" w:rsidRPr="000544CD">
        <w:rPr>
          <w:rFonts w:ascii="Times New Roman" w:hAnsi="Times New Roman"/>
          <w:lang w:val="ca-ES"/>
        </w:rPr>
        <w:t>necesita</w:t>
      </w:r>
      <w:proofErr w:type="spellEnd"/>
      <w:r w:rsidR="00A824F7" w:rsidRPr="000544CD">
        <w:rPr>
          <w:rFonts w:ascii="Times New Roman" w:hAnsi="Times New Roman"/>
          <w:lang w:val="ca-ES"/>
        </w:rPr>
        <w:t xml:space="preserve"> justificar el hecho de cantar por </w:t>
      </w:r>
      <w:r w:rsidR="00D91619" w:rsidRPr="000544CD">
        <w:rPr>
          <w:rFonts w:ascii="Times New Roman" w:hAnsi="Times New Roman"/>
          <w:lang w:val="ca-ES"/>
        </w:rPr>
        <w:t xml:space="preserve">ser </w:t>
      </w:r>
      <w:proofErr w:type="spellStart"/>
      <w:r w:rsidR="00D91619" w:rsidRPr="000544CD">
        <w:rPr>
          <w:rFonts w:ascii="Times New Roman" w:hAnsi="Times New Roman"/>
          <w:lang w:val="ca-ES"/>
        </w:rPr>
        <w:t>mujer</w:t>
      </w:r>
      <w:proofErr w:type="spellEnd"/>
      <w:r w:rsidR="000544CD">
        <w:rPr>
          <w:rFonts w:ascii="Times New Roman" w:hAnsi="Times New Roman"/>
          <w:lang w:val="ca-ES"/>
        </w:rPr>
        <w:t xml:space="preserve">, </w:t>
      </w:r>
      <w:proofErr w:type="spellStart"/>
      <w:r w:rsidR="000544CD">
        <w:rPr>
          <w:rFonts w:ascii="Times New Roman" w:hAnsi="Times New Roman"/>
          <w:lang w:val="ca-ES"/>
        </w:rPr>
        <w:t>ya</w:t>
      </w:r>
      <w:proofErr w:type="spellEnd"/>
      <w:r w:rsidR="000544CD">
        <w:rPr>
          <w:rFonts w:ascii="Times New Roman" w:hAnsi="Times New Roman"/>
          <w:lang w:val="ca-ES"/>
        </w:rPr>
        <w:t xml:space="preserve"> que no se trata de ninguna</w:t>
      </w:r>
      <w:r w:rsidR="002A5E1A" w:rsidRPr="000544CD">
        <w:rPr>
          <w:rFonts w:ascii="Times New Roman" w:hAnsi="Times New Roman"/>
          <w:lang w:val="ca-ES"/>
        </w:rPr>
        <w:t xml:space="preserve"> </w:t>
      </w:r>
      <w:proofErr w:type="spellStart"/>
      <w:r w:rsidR="002A5E1A" w:rsidRPr="000544CD">
        <w:rPr>
          <w:rFonts w:ascii="Times New Roman" w:hAnsi="Times New Roman"/>
          <w:lang w:val="ca-ES"/>
        </w:rPr>
        <w:t>intromisión</w:t>
      </w:r>
      <w:proofErr w:type="spellEnd"/>
      <w:r w:rsidR="002A5E1A" w:rsidRPr="000544CD">
        <w:rPr>
          <w:rFonts w:ascii="Times New Roman" w:hAnsi="Times New Roman"/>
          <w:lang w:val="ca-ES"/>
        </w:rPr>
        <w:t xml:space="preserve"> en un </w:t>
      </w:r>
      <w:proofErr w:type="spellStart"/>
      <w:r w:rsidR="00A824F7" w:rsidRPr="000544CD">
        <w:rPr>
          <w:rFonts w:ascii="Times New Roman" w:hAnsi="Times New Roman"/>
          <w:lang w:val="ca-ES"/>
        </w:rPr>
        <w:t>ámbito</w:t>
      </w:r>
      <w:proofErr w:type="spellEnd"/>
      <w:r w:rsidR="00A824F7" w:rsidRPr="000544CD">
        <w:rPr>
          <w:rFonts w:ascii="Times New Roman" w:hAnsi="Times New Roman"/>
          <w:lang w:val="ca-ES"/>
        </w:rPr>
        <w:t xml:space="preserve"> </w:t>
      </w:r>
      <w:proofErr w:type="spellStart"/>
      <w:r w:rsidR="00A824F7" w:rsidRPr="000544CD">
        <w:rPr>
          <w:rFonts w:ascii="Times New Roman" w:hAnsi="Times New Roman"/>
          <w:lang w:val="ca-ES"/>
        </w:rPr>
        <w:t>a</w:t>
      </w:r>
      <w:r w:rsidR="00992761" w:rsidRPr="000544CD">
        <w:rPr>
          <w:rFonts w:ascii="Times New Roman" w:hAnsi="Times New Roman"/>
          <w:lang w:val="ca-ES"/>
        </w:rPr>
        <w:t>jeno</w:t>
      </w:r>
      <w:proofErr w:type="spellEnd"/>
      <w:r w:rsidR="00156FEF" w:rsidRPr="000544CD">
        <w:rPr>
          <w:rFonts w:ascii="Times New Roman" w:hAnsi="Times New Roman"/>
          <w:lang w:val="ca-ES"/>
        </w:rPr>
        <w:t xml:space="preserve">. </w:t>
      </w:r>
      <w:proofErr w:type="spellStart"/>
      <w:r w:rsidR="000544CD">
        <w:rPr>
          <w:rFonts w:ascii="Times New Roman" w:hAnsi="Times New Roman"/>
          <w:lang w:val="ca-ES"/>
        </w:rPr>
        <w:t>Asimismo</w:t>
      </w:r>
      <w:proofErr w:type="spellEnd"/>
      <w:r w:rsidR="000544CD">
        <w:rPr>
          <w:rFonts w:ascii="Times New Roman" w:hAnsi="Times New Roman"/>
          <w:lang w:val="ca-ES"/>
        </w:rPr>
        <w:t xml:space="preserve">, la </w:t>
      </w:r>
      <w:proofErr w:type="spellStart"/>
      <w:r w:rsidR="000544CD">
        <w:rPr>
          <w:rFonts w:ascii="Times New Roman" w:hAnsi="Times New Roman"/>
          <w:i/>
          <w:lang w:val="ca-ES"/>
        </w:rPr>
        <w:t>captatio</w:t>
      </w:r>
      <w:proofErr w:type="spellEnd"/>
      <w:r w:rsidR="000544CD">
        <w:rPr>
          <w:rFonts w:ascii="Times New Roman" w:hAnsi="Times New Roman"/>
          <w:i/>
          <w:lang w:val="ca-ES"/>
        </w:rPr>
        <w:t xml:space="preserve"> </w:t>
      </w:r>
      <w:proofErr w:type="spellStart"/>
      <w:r w:rsidR="000544CD">
        <w:rPr>
          <w:rFonts w:ascii="Times New Roman" w:hAnsi="Times New Roman"/>
          <w:i/>
          <w:lang w:val="ca-ES"/>
        </w:rPr>
        <w:t>benevolentiae</w:t>
      </w:r>
      <w:proofErr w:type="spellEnd"/>
      <w:r w:rsidR="000544CD">
        <w:rPr>
          <w:rFonts w:ascii="Times New Roman" w:hAnsi="Times New Roman"/>
          <w:i/>
          <w:lang w:val="ca-ES"/>
        </w:rPr>
        <w:t xml:space="preserve"> </w:t>
      </w:r>
      <w:r w:rsidR="000544CD">
        <w:rPr>
          <w:rFonts w:ascii="Times New Roman" w:hAnsi="Times New Roman"/>
          <w:lang w:val="ca-ES"/>
        </w:rPr>
        <w:t xml:space="preserve">teatral en sí no era privativa de la </w:t>
      </w:r>
      <w:proofErr w:type="spellStart"/>
      <w:r w:rsidR="000544CD">
        <w:rPr>
          <w:rFonts w:ascii="Times New Roman" w:hAnsi="Times New Roman"/>
          <w:lang w:val="ca-ES"/>
        </w:rPr>
        <w:t>mujer</w:t>
      </w:r>
      <w:proofErr w:type="spellEnd"/>
      <w:r w:rsidR="000544CD">
        <w:rPr>
          <w:rFonts w:ascii="Times New Roman" w:hAnsi="Times New Roman"/>
          <w:lang w:val="ca-ES"/>
        </w:rPr>
        <w:t>. P</w:t>
      </w:r>
      <w:r w:rsidR="00324F79" w:rsidRPr="000544CD">
        <w:rPr>
          <w:rFonts w:ascii="Times New Roman" w:hAnsi="Times New Roman"/>
          <w:lang w:val="ca-ES"/>
        </w:rPr>
        <w:t>ero</w:t>
      </w:r>
      <w:r w:rsidR="00992761" w:rsidRPr="000544CD">
        <w:rPr>
          <w:rFonts w:ascii="Times New Roman" w:hAnsi="Times New Roman"/>
          <w:lang w:val="ca-ES"/>
        </w:rPr>
        <w:t xml:space="preserve"> </w:t>
      </w:r>
      <w:r w:rsidR="00156FEF" w:rsidRPr="000544CD">
        <w:rPr>
          <w:rFonts w:ascii="Times New Roman" w:hAnsi="Times New Roman"/>
          <w:lang w:val="ca-ES"/>
        </w:rPr>
        <w:t xml:space="preserve">la </w:t>
      </w:r>
      <w:proofErr w:type="spellStart"/>
      <w:r w:rsidR="00156FEF" w:rsidRPr="000544CD">
        <w:rPr>
          <w:rFonts w:ascii="Times New Roman" w:hAnsi="Times New Roman"/>
          <w:lang w:val="ca-ES"/>
        </w:rPr>
        <w:t>preponderancia</w:t>
      </w:r>
      <w:proofErr w:type="spellEnd"/>
      <w:r w:rsidR="00156FEF" w:rsidRPr="000544CD">
        <w:rPr>
          <w:rFonts w:ascii="Times New Roman" w:hAnsi="Times New Roman"/>
          <w:lang w:val="ca-ES"/>
        </w:rPr>
        <w:t xml:space="preserve"> de </w:t>
      </w:r>
      <w:r w:rsidR="00324F79" w:rsidRPr="000544CD">
        <w:rPr>
          <w:rFonts w:ascii="Times New Roman" w:hAnsi="Times New Roman"/>
          <w:lang w:val="ca-ES"/>
        </w:rPr>
        <w:t xml:space="preserve">esta </w:t>
      </w:r>
      <w:proofErr w:type="spellStart"/>
      <w:r w:rsidR="00324F79" w:rsidRPr="000544CD">
        <w:rPr>
          <w:rFonts w:ascii="Times New Roman" w:hAnsi="Times New Roman"/>
          <w:lang w:val="ca-ES"/>
        </w:rPr>
        <w:t>convención</w:t>
      </w:r>
      <w:proofErr w:type="spellEnd"/>
      <w:r w:rsidR="00324F79" w:rsidRPr="000544CD">
        <w:rPr>
          <w:rFonts w:ascii="Times New Roman" w:hAnsi="Times New Roman"/>
          <w:lang w:val="ca-ES"/>
        </w:rPr>
        <w:t xml:space="preserve"> </w:t>
      </w:r>
      <w:r w:rsidR="00156FEF" w:rsidRPr="000544CD">
        <w:rPr>
          <w:rFonts w:ascii="Times New Roman" w:hAnsi="Times New Roman"/>
          <w:lang w:val="ca-ES"/>
        </w:rPr>
        <w:t xml:space="preserve">teatral en </w:t>
      </w:r>
      <w:r w:rsidR="000544CD">
        <w:rPr>
          <w:rFonts w:ascii="Times New Roman" w:hAnsi="Times New Roman"/>
          <w:lang w:val="ca-ES"/>
        </w:rPr>
        <w:t xml:space="preserve">estas tonadillas a solo </w:t>
      </w:r>
      <w:r w:rsidR="00324F79" w:rsidRPr="000544CD">
        <w:rPr>
          <w:rFonts w:ascii="Times New Roman" w:hAnsi="Times New Roman"/>
          <w:lang w:val="ca-ES"/>
        </w:rPr>
        <w:t xml:space="preserve">podría coincidir con la </w:t>
      </w:r>
      <w:proofErr w:type="spellStart"/>
      <w:r w:rsidR="00324F79" w:rsidRPr="000544CD">
        <w:rPr>
          <w:rFonts w:ascii="Times New Roman" w:hAnsi="Times New Roman"/>
          <w:lang w:val="ca-ES"/>
        </w:rPr>
        <w:t>necesidad</w:t>
      </w:r>
      <w:proofErr w:type="spellEnd"/>
      <w:r w:rsidR="00324F79" w:rsidRPr="000544CD">
        <w:rPr>
          <w:rFonts w:ascii="Times New Roman" w:hAnsi="Times New Roman"/>
          <w:lang w:val="ca-ES"/>
        </w:rPr>
        <w:t xml:space="preserve"> por parte de la </w:t>
      </w:r>
      <w:proofErr w:type="spellStart"/>
      <w:r w:rsidR="00324F79" w:rsidRPr="000544CD">
        <w:rPr>
          <w:rFonts w:ascii="Times New Roman" w:hAnsi="Times New Roman"/>
          <w:lang w:val="ca-ES"/>
        </w:rPr>
        <w:t>mujer</w:t>
      </w:r>
      <w:proofErr w:type="spellEnd"/>
      <w:r w:rsidR="00324F79" w:rsidRPr="000544CD">
        <w:rPr>
          <w:rFonts w:ascii="Times New Roman" w:hAnsi="Times New Roman"/>
          <w:lang w:val="ca-ES"/>
        </w:rPr>
        <w:t xml:space="preserve"> </w:t>
      </w:r>
      <w:proofErr w:type="spellStart"/>
      <w:r w:rsidR="00324F79" w:rsidRPr="000544CD">
        <w:rPr>
          <w:rFonts w:ascii="Times New Roman" w:hAnsi="Times New Roman"/>
          <w:lang w:val="ca-ES"/>
        </w:rPr>
        <w:t>dieciochesca</w:t>
      </w:r>
      <w:proofErr w:type="spellEnd"/>
      <w:r w:rsidR="00324F79" w:rsidRPr="000544CD">
        <w:rPr>
          <w:rFonts w:ascii="Times New Roman" w:hAnsi="Times New Roman"/>
          <w:lang w:val="ca-ES"/>
        </w:rPr>
        <w:t xml:space="preserve"> de justificar su </w:t>
      </w:r>
      <w:proofErr w:type="spellStart"/>
      <w:r w:rsidR="00324F79" w:rsidRPr="000544CD">
        <w:rPr>
          <w:rFonts w:ascii="Times New Roman" w:hAnsi="Times New Roman"/>
          <w:lang w:val="ca-ES"/>
        </w:rPr>
        <w:t>propia</w:t>
      </w:r>
      <w:proofErr w:type="spellEnd"/>
      <w:r w:rsidR="00324F79" w:rsidRPr="000544CD">
        <w:rPr>
          <w:rFonts w:ascii="Times New Roman" w:hAnsi="Times New Roman"/>
          <w:lang w:val="ca-ES"/>
        </w:rPr>
        <w:t xml:space="preserve"> voz </w:t>
      </w:r>
      <w:r w:rsidR="000544CD">
        <w:rPr>
          <w:rFonts w:ascii="Times New Roman" w:hAnsi="Times New Roman"/>
          <w:lang w:val="ca-ES"/>
        </w:rPr>
        <w:t xml:space="preserve">a la hora de </w:t>
      </w:r>
      <w:proofErr w:type="spellStart"/>
      <w:r w:rsidR="000544CD">
        <w:rPr>
          <w:rFonts w:ascii="Times New Roman" w:hAnsi="Times New Roman"/>
          <w:lang w:val="ca-ES"/>
        </w:rPr>
        <w:t>expresarse</w:t>
      </w:r>
      <w:proofErr w:type="spellEnd"/>
      <w:r w:rsidR="000544CD">
        <w:rPr>
          <w:rFonts w:ascii="Times New Roman" w:hAnsi="Times New Roman"/>
          <w:lang w:val="ca-ES"/>
        </w:rPr>
        <w:t xml:space="preserve"> </w:t>
      </w:r>
      <w:r w:rsidR="00324F79" w:rsidRPr="000544CD">
        <w:rPr>
          <w:rFonts w:ascii="Times New Roman" w:hAnsi="Times New Roman"/>
          <w:lang w:val="ca-ES"/>
        </w:rPr>
        <w:t xml:space="preserve">y, por tanto, </w:t>
      </w:r>
      <w:proofErr w:type="spellStart"/>
      <w:r w:rsidR="00324F79" w:rsidRPr="000544CD">
        <w:rPr>
          <w:rFonts w:ascii="Times New Roman" w:hAnsi="Times New Roman"/>
          <w:lang w:val="ca-ES"/>
        </w:rPr>
        <w:t>encajaría</w:t>
      </w:r>
      <w:proofErr w:type="spellEnd"/>
      <w:r w:rsidR="00324F79" w:rsidRPr="000544CD">
        <w:rPr>
          <w:rFonts w:ascii="Times New Roman" w:hAnsi="Times New Roman"/>
          <w:lang w:val="ca-ES"/>
        </w:rPr>
        <w:t xml:space="preserve"> </w:t>
      </w:r>
      <w:r w:rsidR="00A824F7" w:rsidRPr="000544CD">
        <w:rPr>
          <w:rFonts w:ascii="Times New Roman" w:hAnsi="Times New Roman"/>
          <w:lang w:val="ca-ES"/>
        </w:rPr>
        <w:t xml:space="preserve">con este </w:t>
      </w:r>
      <w:proofErr w:type="spellStart"/>
      <w:r w:rsidR="00A824F7" w:rsidRPr="000544CD">
        <w:rPr>
          <w:rFonts w:ascii="Times New Roman" w:hAnsi="Times New Roman"/>
          <w:i/>
          <w:lang w:val="ca-ES"/>
        </w:rPr>
        <w:t>topos</w:t>
      </w:r>
      <w:proofErr w:type="spellEnd"/>
      <w:r w:rsidR="002D629B" w:rsidRPr="000544CD">
        <w:rPr>
          <w:rFonts w:ascii="Times New Roman" w:hAnsi="Times New Roman"/>
          <w:lang w:val="ca-ES"/>
        </w:rPr>
        <w:t xml:space="preserve"> </w:t>
      </w:r>
      <w:proofErr w:type="spellStart"/>
      <w:r w:rsidR="00145CF6" w:rsidRPr="000544CD">
        <w:rPr>
          <w:rFonts w:ascii="Times New Roman" w:hAnsi="Times New Roman"/>
          <w:lang w:val="ca-ES"/>
        </w:rPr>
        <w:t>dieciochesco</w:t>
      </w:r>
      <w:proofErr w:type="spellEnd"/>
      <w:r w:rsidR="00145CF6" w:rsidRPr="000544CD">
        <w:rPr>
          <w:rFonts w:ascii="Times New Roman" w:hAnsi="Times New Roman"/>
          <w:lang w:val="ca-ES"/>
        </w:rPr>
        <w:t xml:space="preserve"> de </w:t>
      </w:r>
      <w:proofErr w:type="spellStart"/>
      <w:r w:rsidR="00145CF6" w:rsidRPr="000544CD">
        <w:rPr>
          <w:rFonts w:ascii="Times New Roman" w:hAnsi="Times New Roman"/>
          <w:lang w:val="ca-ES"/>
        </w:rPr>
        <w:t>sumisión</w:t>
      </w:r>
      <w:proofErr w:type="spellEnd"/>
      <w:r w:rsidR="00145CF6" w:rsidRPr="000544CD">
        <w:rPr>
          <w:rFonts w:ascii="Times New Roman" w:hAnsi="Times New Roman"/>
          <w:lang w:val="ca-ES"/>
        </w:rPr>
        <w:t xml:space="preserve"> </w:t>
      </w:r>
      <w:r w:rsidR="002D629B" w:rsidRPr="000544CD">
        <w:rPr>
          <w:rFonts w:ascii="Times New Roman" w:hAnsi="Times New Roman"/>
          <w:lang w:val="ca-ES"/>
        </w:rPr>
        <w:t>fe</w:t>
      </w:r>
      <w:r w:rsidR="00145CF6" w:rsidRPr="000544CD">
        <w:rPr>
          <w:rFonts w:ascii="Times New Roman" w:hAnsi="Times New Roman"/>
          <w:lang w:val="ca-ES"/>
        </w:rPr>
        <w:t>menina</w:t>
      </w:r>
      <w:r w:rsidR="00324F79" w:rsidRPr="000544CD">
        <w:rPr>
          <w:rFonts w:ascii="Times New Roman" w:hAnsi="Times New Roman"/>
          <w:lang w:val="ca-ES"/>
        </w:rPr>
        <w:t>. Los siguientes versos del</w:t>
      </w:r>
      <w:r w:rsidR="00324F79">
        <w:rPr>
          <w:rFonts w:ascii="Times New Roman" w:hAnsi="Times New Roman"/>
          <w:lang w:val="ca-ES"/>
        </w:rPr>
        <w:t xml:space="preserve"> nº I de </w:t>
      </w:r>
      <w:r w:rsidR="002D629B" w:rsidRPr="00F060AF">
        <w:rPr>
          <w:rFonts w:ascii="Times New Roman" w:hAnsi="Times New Roman"/>
          <w:i/>
          <w:lang w:val="ca-ES"/>
        </w:rPr>
        <w:t xml:space="preserve">La  buena </w:t>
      </w:r>
      <w:proofErr w:type="spellStart"/>
      <w:r w:rsidR="002D629B" w:rsidRPr="00F060AF">
        <w:rPr>
          <w:rFonts w:ascii="Times New Roman" w:hAnsi="Times New Roman"/>
          <w:i/>
          <w:lang w:val="ca-ES"/>
        </w:rPr>
        <w:t>consejera</w:t>
      </w:r>
      <w:proofErr w:type="spellEnd"/>
      <w:r w:rsidR="00324F79">
        <w:rPr>
          <w:rFonts w:ascii="Times New Roman" w:hAnsi="Times New Roman"/>
          <w:lang w:val="ca-ES"/>
        </w:rPr>
        <w:t xml:space="preserve"> de Valledor son un </w:t>
      </w:r>
      <w:proofErr w:type="spellStart"/>
      <w:r w:rsidR="00324F79">
        <w:rPr>
          <w:rFonts w:ascii="Times New Roman" w:hAnsi="Times New Roman"/>
          <w:lang w:val="ca-ES"/>
        </w:rPr>
        <w:t>buen</w:t>
      </w:r>
      <w:proofErr w:type="spellEnd"/>
      <w:r w:rsidR="00324F79">
        <w:rPr>
          <w:rFonts w:ascii="Times New Roman" w:hAnsi="Times New Roman"/>
          <w:lang w:val="ca-ES"/>
        </w:rPr>
        <w:t xml:space="preserve"> </w:t>
      </w:r>
      <w:proofErr w:type="spellStart"/>
      <w:r w:rsidR="00324F79">
        <w:rPr>
          <w:rFonts w:ascii="Times New Roman" w:hAnsi="Times New Roman"/>
          <w:lang w:val="ca-ES"/>
        </w:rPr>
        <w:t>ejemplo</w:t>
      </w:r>
      <w:proofErr w:type="spellEnd"/>
      <w:r w:rsidR="00324F79">
        <w:rPr>
          <w:rFonts w:ascii="Times New Roman" w:hAnsi="Times New Roman"/>
          <w:lang w:val="ca-ES"/>
        </w:rPr>
        <w:t xml:space="preserve"> de </w:t>
      </w:r>
      <w:proofErr w:type="spellStart"/>
      <w:r w:rsidR="00324F79">
        <w:rPr>
          <w:rFonts w:ascii="Times New Roman" w:hAnsi="Times New Roman"/>
          <w:lang w:val="ca-ES"/>
        </w:rPr>
        <w:t>ello</w:t>
      </w:r>
      <w:proofErr w:type="spellEnd"/>
      <w:r w:rsidR="00324F79">
        <w:rPr>
          <w:rFonts w:ascii="Times New Roman" w:hAnsi="Times New Roman"/>
          <w:lang w:val="ca-ES"/>
        </w:rPr>
        <w:t>:</w:t>
      </w:r>
    </w:p>
    <w:p w14:paraId="26BDE2FD" w14:textId="77777777" w:rsidR="002D629B" w:rsidRPr="00686A62" w:rsidRDefault="002D629B" w:rsidP="002D629B">
      <w:pPr>
        <w:spacing w:after="0"/>
        <w:ind w:firstLine="708"/>
        <w:rPr>
          <w:rFonts w:ascii="Times New Roman" w:hAnsi="Times New Roman" w:cs="Times New Roman"/>
          <w:sz w:val="20"/>
        </w:rPr>
      </w:pPr>
      <w:r w:rsidRPr="00686A62">
        <w:rPr>
          <w:rFonts w:ascii="Times New Roman" w:hAnsi="Times New Roman" w:cs="Times New Roman"/>
          <w:sz w:val="20"/>
        </w:rPr>
        <w:t>Mirad compasivos</w:t>
      </w:r>
    </w:p>
    <w:p w14:paraId="5DB9DD99" w14:textId="77777777" w:rsidR="002D629B" w:rsidRPr="00686A62" w:rsidRDefault="002D629B" w:rsidP="002D629B">
      <w:pPr>
        <w:spacing w:after="0"/>
        <w:ind w:firstLine="708"/>
        <w:rPr>
          <w:rFonts w:ascii="Times New Roman" w:hAnsi="Times New Roman" w:cs="Times New Roman"/>
          <w:sz w:val="20"/>
        </w:rPr>
      </w:pPr>
      <w:r w:rsidRPr="00686A62">
        <w:rPr>
          <w:rFonts w:ascii="Times New Roman" w:hAnsi="Times New Roman" w:cs="Times New Roman"/>
          <w:sz w:val="20"/>
        </w:rPr>
        <w:t xml:space="preserve">y tenerle lástima                                       </w:t>
      </w:r>
    </w:p>
    <w:p w14:paraId="3E7720AE" w14:textId="77777777" w:rsidR="002D629B" w:rsidRPr="00686A62" w:rsidRDefault="002D629B" w:rsidP="002D629B">
      <w:pPr>
        <w:spacing w:after="0"/>
        <w:ind w:firstLine="708"/>
        <w:rPr>
          <w:rFonts w:ascii="Times New Roman" w:hAnsi="Times New Roman" w:cs="Times New Roman"/>
          <w:sz w:val="20"/>
        </w:rPr>
      </w:pPr>
      <w:r w:rsidRPr="00686A62">
        <w:rPr>
          <w:rFonts w:ascii="Times New Roman" w:hAnsi="Times New Roman" w:cs="Times New Roman"/>
          <w:sz w:val="20"/>
        </w:rPr>
        <w:t>a esta pobrecita</w:t>
      </w:r>
    </w:p>
    <w:p w14:paraId="7B2D94D7" w14:textId="77777777" w:rsidR="002D629B" w:rsidRPr="00686A62" w:rsidRDefault="002D629B" w:rsidP="002D629B">
      <w:pPr>
        <w:spacing w:after="0"/>
        <w:ind w:firstLine="708"/>
        <w:rPr>
          <w:rFonts w:ascii="Times New Roman" w:hAnsi="Times New Roman" w:cs="Times New Roman"/>
          <w:sz w:val="20"/>
        </w:rPr>
      </w:pPr>
      <w:r w:rsidRPr="00686A62">
        <w:rPr>
          <w:rFonts w:ascii="Times New Roman" w:hAnsi="Times New Roman" w:cs="Times New Roman"/>
          <w:sz w:val="20"/>
        </w:rPr>
        <w:t>desafortunada (vv. 9-12)</w:t>
      </w:r>
    </w:p>
    <w:p w14:paraId="1EB3EFF2" w14:textId="77777777" w:rsidR="002D629B" w:rsidRPr="00686A62" w:rsidRDefault="002D629B" w:rsidP="002D629B">
      <w:pPr>
        <w:spacing w:after="0"/>
        <w:ind w:firstLine="708"/>
        <w:jc w:val="both"/>
        <w:rPr>
          <w:rFonts w:ascii="Times New Roman" w:hAnsi="Times New Roman" w:cs="Times New Roman"/>
          <w:lang w:val="ca-ES"/>
        </w:rPr>
      </w:pPr>
    </w:p>
    <w:p w14:paraId="7808E9DB" w14:textId="77777777" w:rsidR="00987EBF" w:rsidRPr="00F060AF" w:rsidRDefault="002A5E1A" w:rsidP="00F060AF">
      <w:pPr>
        <w:spacing w:after="0" w:line="480" w:lineRule="auto"/>
        <w:ind w:firstLine="708"/>
        <w:jc w:val="both"/>
        <w:rPr>
          <w:rFonts w:ascii="Times New Roman" w:hAnsi="Times New Roman" w:cs="Times New Roman"/>
          <w:sz w:val="24"/>
          <w:szCs w:val="24"/>
          <w:lang w:val="ca-ES"/>
        </w:rPr>
      </w:pPr>
      <w:r>
        <w:rPr>
          <w:rFonts w:ascii="Times New Roman" w:hAnsi="Times New Roman" w:cs="Times New Roman"/>
          <w:sz w:val="24"/>
          <w:szCs w:val="24"/>
        </w:rPr>
        <w:t>En este sentido r</w:t>
      </w:r>
      <w:r w:rsidR="00987EBF" w:rsidRPr="00F060AF">
        <w:rPr>
          <w:rFonts w:ascii="Times New Roman" w:hAnsi="Times New Roman" w:cs="Times New Roman"/>
          <w:sz w:val="24"/>
          <w:szCs w:val="24"/>
        </w:rPr>
        <w:t xml:space="preserve">esulta muy significativo que la única tonadilla a solo de Valledor en que la intérprete vocal no hace de sí misma, </w:t>
      </w:r>
      <w:r w:rsidR="00987EBF" w:rsidRPr="00F060AF">
        <w:rPr>
          <w:rFonts w:ascii="Times New Roman" w:hAnsi="Times New Roman" w:cs="Times New Roman"/>
          <w:i/>
          <w:sz w:val="24"/>
          <w:szCs w:val="24"/>
        </w:rPr>
        <w:t>Madrid a la vista</w:t>
      </w:r>
      <w:r w:rsidR="00987EBF" w:rsidRPr="00F060AF">
        <w:rPr>
          <w:rFonts w:ascii="Times New Roman" w:hAnsi="Times New Roman" w:cs="Times New Roman"/>
          <w:sz w:val="24"/>
          <w:szCs w:val="24"/>
        </w:rPr>
        <w:t xml:space="preserve">, no empiece con una </w:t>
      </w:r>
      <w:proofErr w:type="spellStart"/>
      <w:r w:rsidR="00987EBF" w:rsidRPr="00F060AF">
        <w:rPr>
          <w:rFonts w:ascii="Times New Roman" w:hAnsi="Times New Roman" w:cs="Times New Roman"/>
          <w:i/>
          <w:sz w:val="24"/>
          <w:szCs w:val="24"/>
        </w:rPr>
        <w:t>captatio</w:t>
      </w:r>
      <w:proofErr w:type="spellEnd"/>
      <w:r w:rsidR="00987EBF" w:rsidRPr="00F060AF">
        <w:rPr>
          <w:rFonts w:ascii="Times New Roman" w:hAnsi="Times New Roman" w:cs="Times New Roman"/>
          <w:i/>
          <w:sz w:val="24"/>
          <w:szCs w:val="24"/>
        </w:rPr>
        <w:t xml:space="preserve"> </w:t>
      </w:r>
      <w:proofErr w:type="spellStart"/>
      <w:r w:rsidR="00987EBF" w:rsidRPr="00F060AF">
        <w:rPr>
          <w:rFonts w:ascii="Times New Roman" w:hAnsi="Times New Roman" w:cs="Times New Roman"/>
          <w:i/>
          <w:sz w:val="24"/>
          <w:szCs w:val="24"/>
        </w:rPr>
        <w:t>benevolentiae</w:t>
      </w:r>
      <w:proofErr w:type="spellEnd"/>
      <w:r w:rsidR="00987EBF" w:rsidRPr="00F060AF">
        <w:rPr>
          <w:rFonts w:ascii="Times New Roman" w:hAnsi="Times New Roman" w:cs="Times New Roman"/>
          <w:sz w:val="24"/>
          <w:szCs w:val="24"/>
        </w:rPr>
        <w:t>.</w:t>
      </w:r>
    </w:p>
    <w:p w14:paraId="090079B0" w14:textId="77777777" w:rsidR="0041072F" w:rsidRPr="00F060AF" w:rsidRDefault="00A824F7" w:rsidP="00F060AF">
      <w:pPr>
        <w:spacing w:after="0" w:line="480" w:lineRule="auto"/>
        <w:ind w:firstLine="708"/>
        <w:jc w:val="both"/>
        <w:rPr>
          <w:rFonts w:ascii="Times New Roman" w:hAnsi="Times New Roman" w:cs="Times New Roman"/>
          <w:sz w:val="24"/>
          <w:szCs w:val="24"/>
          <w:lang w:val="es-ES_tradnl"/>
        </w:rPr>
      </w:pPr>
      <w:r w:rsidRPr="00F060AF">
        <w:rPr>
          <w:rFonts w:ascii="Times New Roman" w:hAnsi="Times New Roman" w:cs="Times New Roman"/>
          <w:sz w:val="24"/>
          <w:szCs w:val="24"/>
          <w:lang w:val="ca-ES"/>
        </w:rPr>
        <w:t xml:space="preserve"> </w:t>
      </w:r>
      <w:r w:rsidR="007C6189" w:rsidRPr="00F060AF">
        <w:rPr>
          <w:rFonts w:ascii="Times New Roman" w:hAnsi="Times New Roman" w:cs="Times New Roman"/>
          <w:sz w:val="24"/>
          <w:szCs w:val="24"/>
          <w:lang w:val="es-ES_tradnl"/>
        </w:rPr>
        <w:t xml:space="preserve">La voz de la cantante de tonadillas plantea todavía otro problema de índole </w:t>
      </w:r>
      <w:r w:rsidR="002C712F" w:rsidRPr="00F060AF">
        <w:rPr>
          <w:rFonts w:ascii="Times New Roman" w:hAnsi="Times New Roman" w:cs="Times New Roman"/>
          <w:sz w:val="24"/>
          <w:szCs w:val="24"/>
          <w:lang w:val="es-ES_tradnl"/>
        </w:rPr>
        <w:t>menos física</w:t>
      </w:r>
      <w:r w:rsidR="00987EBF" w:rsidRPr="00F060AF">
        <w:rPr>
          <w:rFonts w:ascii="Times New Roman" w:hAnsi="Times New Roman" w:cs="Times New Roman"/>
          <w:sz w:val="24"/>
          <w:szCs w:val="24"/>
          <w:lang w:val="es-ES_tradnl"/>
        </w:rPr>
        <w:t xml:space="preserve"> o más “metafísica”</w:t>
      </w:r>
      <w:r w:rsidR="000C2B28" w:rsidRPr="00F060AF">
        <w:rPr>
          <w:rFonts w:ascii="Times New Roman" w:hAnsi="Times New Roman" w:cs="Times New Roman"/>
          <w:sz w:val="24"/>
          <w:szCs w:val="24"/>
          <w:lang w:val="es-ES_tradnl"/>
        </w:rPr>
        <w:t xml:space="preserve">: </w:t>
      </w:r>
      <w:r w:rsidR="007C6189" w:rsidRPr="00F060AF">
        <w:rPr>
          <w:rFonts w:ascii="Times New Roman" w:hAnsi="Times New Roman" w:cs="Times New Roman"/>
          <w:i/>
          <w:sz w:val="24"/>
          <w:szCs w:val="24"/>
          <w:lang w:val="es-ES_tradnl"/>
        </w:rPr>
        <w:t>quién emite esa voz</w:t>
      </w:r>
      <w:r w:rsidR="00F45FC4" w:rsidRPr="00F060AF">
        <w:rPr>
          <w:rFonts w:ascii="Times New Roman" w:hAnsi="Times New Roman" w:cs="Times New Roman"/>
          <w:i/>
          <w:sz w:val="24"/>
          <w:szCs w:val="24"/>
          <w:lang w:val="es-ES_tradnl"/>
        </w:rPr>
        <w:t xml:space="preserve">. </w:t>
      </w:r>
      <w:r w:rsidR="00AE1AE5" w:rsidRPr="00F060AF">
        <w:rPr>
          <w:rFonts w:ascii="Times New Roman" w:hAnsi="Times New Roman" w:cs="Times New Roman"/>
          <w:sz w:val="24"/>
          <w:szCs w:val="24"/>
        </w:rPr>
        <w:t>Se desconoce</w:t>
      </w:r>
      <w:r w:rsidR="00443EE2" w:rsidRPr="00F060AF">
        <w:rPr>
          <w:rFonts w:ascii="Times New Roman" w:hAnsi="Times New Roman" w:cs="Times New Roman"/>
          <w:sz w:val="24"/>
          <w:szCs w:val="24"/>
        </w:rPr>
        <w:t>n</w:t>
      </w:r>
      <w:r w:rsidR="00AE1AE5" w:rsidRPr="00F060AF">
        <w:rPr>
          <w:rFonts w:ascii="Times New Roman" w:hAnsi="Times New Roman" w:cs="Times New Roman"/>
          <w:sz w:val="24"/>
          <w:szCs w:val="24"/>
        </w:rPr>
        <w:t xml:space="preserve"> la mayoría de autores d</w:t>
      </w:r>
      <w:r w:rsidR="00164353" w:rsidRPr="00F060AF">
        <w:rPr>
          <w:rFonts w:ascii="Times New Roman" w:hAnsi="Times New Roman" w:cs="Times New Roman"/>
          <w:sz w:val="24"/>
          <w:szCs w:val="24"/>
        </w:rPr>
        <w:t>e los libretos</w:t>
      </w:r>
      <w:r w:rsidR="00310F0E">
        <w:rPr>
          <w:rFonts w:ascii="Times New Roman" w:hAnsi="Times New Roman" w:cs="Times New Roman"/>
          <w:sz w:val="24"/>
          <w:szCs w:val="24"/>
        </w:rPr>
        <w:t xml:space="preserve"> pero lo más posible es</w:t>
      </w:r>
      <w:r w:rsidR="00AE1AE5" w:rsidRPr="00F060AF">
        <w:rPr>
          <w:rFonts w:ascii="Times New Roman" w:hAnsi="Times New Roman" w:cs="Times New Roman"/>
          <w:sz w:val="24"/>
          <w:szCs w:val="24"/>
        </w:rPr>
        <w:t xml:space="preserve"> que fueran hombres</w:t>
      </w:r>
      <w:r w:rsidR="000C65FF" w:rsidRPr="00F060AF">
        <w:rPr>
          <w:rFonts w:ascii="Times New Roman" w:hAnsi="Times New Roman" w:cs="Times New Roman"/>
          <w:sz w:val="24"/>
          <w:szCs w:val="24"/>
        </w:rPr>
        <w:t>, al igual que lo eran los compositores</w:t>
      </w:r>
      <w:r w:rsidR="00AE1AE5" w:rsidRPr="00F060AF">
        <w:rPr>
          <w:rFonts w:ascii="Times New Roman" w:hAnsi="Times New Roman" w:cs="Times New Roman"/>
          <w:sz w:val="24"/>
          <w:szCs w:val="24"/>
        </w:rPr>
        <w:t>.</w:t>
      </w:r>
      <w:r w:rsidR="00AE1AE5" w:rsidRPr="00F060AF">
        <w:rPr>
          <w:rStyle w:val="Refdenotaalpie"/>
          <w:rFonts w:ascii="Times New Roman" w:hAnsi="Times New Roman" w:cs="Times New Roman"/>
          <w:sz w:val="24"/>
          <w:szCs w:val="24"/>
        </w:rPr>
        <w:footnoteReference w:id="44"/>
      </w:r>
      <w:r w:rsidR="00AE1AE5" w:rsidRPr="00F060AF">
        <w:rPr>
          <w:rFonts w:ascii="Times New Roman" w:hAnsi="Times New Roman" w:cs="Times New Roman"/>
          <w:sz w:val="24"/>
          <w:szCs w:val="24"/>
        </w:rPr>
        <w:t xml:space="preserve"> </w:t>
      </w:r>
      <w:r w:rsidR="00075B4F" w:rsidRPr="00F060AF">
        <w:rPr>
          <w:rFonts w:ascii="Times New Roman" w:hAnsi="Times New Roman" w:cs="Times New Roman"/>
          <w:sz w:val="24"/>
          <w:szCs w:val="24"/>
          <w:lang w:val="es-ES_tradnl"/>
        </w:rPr>
        <w:t>Según Rodríguez Cuadros, ‘</w:t>
      </w:r>
      <w:r w:rsidR="00223279" w:rsidRPr="00F060AF">
        <w:rPr>
          <w:rFonts w:ascii="Times New Roman" w:hAnsi="Times New Roman" w:cs="Times New Roman"/>
          <w:sz w:val="24"/>
          <w:szCs w:val="24"/>
          <w:lang w:val="es-ES_tradnl"/>
        </w:rPr>
        <w:t>es indudable que la actriz, la fars</w:t>
      </w:r>
      <w:r w:rsidR="00B3586C" w:rsidRPr="00F060AF">
        <w:rPr>
          <w:rFonts w:ascii="Times New Roman" w:hAnsi="Times New Roman" w:cs="Times New Roman"/>
          <w:sz w:val="24"/>
          <w:szCs w:val="24"/>
          <w:lang w:val="es-ES_tradnl"/>
        </w:rPr>
        <w:t xml:space="preserve">anta, la </w:t>
      </w:r>
      <w:r w:rsidR="00B3586C" w:rsidRPr="00F060AF">
        <w:rPr>
          <w:rFonts w:ascii="Times New Roman" w:hAnsi="Times New Roman" w:cs="Times New Roman"/>
          <w:sz w:val="24"/>
          <w:szCs w:val="24"/>
          <w:lang w:val="es-ES_tradnl"/>
        </w:rPr>
        <w:lastRenderedPageBreak/>
        <w:t>comedianta, la autora […]</w:t>
      </w:r>
      <w:r w:rsidR="00223279" w:rsidRPr="00F060AF">
        <w:rPr>
          <w:rFonts w:ascii="Times New Roman" w:hAnsi="Times New Roman" w:cs="Times New Roman"/>
          <w:sz w:val="24"/>
          <w:szCs w:val="24"/>
          <w:lang w:val="es-ES_tradnl"/>
        </w:rPr>
        <w:t xml:space="preserve"> fueron, ante todo, soportes de </w:t>
      </w:r>
      <w:r w:rsidR="00223279" w:rsidRPr="00F060AF">
        <w:rPr>
          <w:rFonts w:ascii="Times New Roman" w:hAnsi="Times New Roman" w:cs="Times New Roman"/>
          <w:i/>
          <w:sz w:val="24"/>
          <w:szCs w:val="24"/>
          <w:lang w:val="es-ES_tradnl"/>
        </w:rPr>
        <w:t>intencionalidades</w:t>
      </w:r>
      <w:r w:rsidR="00223279" w:rsidRPr="00F060AF">
        <w:rPr>
          <w:rFonts w:ascii="Times New Roman" w:hAnsi="Times New Roman" w:cs="Times New Roman"/>
          <w:sz w:val="24"/>
          <w:szCs w:val="24"/>
          <w:lang w:val="es-ES_tradnl"/>
        </w:rPr>
        <w:t xml:space="preserve"> del autor (y de cualquier elemento ideo</w:t>
      </w:r>
      <w:r w:rsidR="00075B4F" w:rsidRPr="00F060AF">
        <w:rPr>
          <w:rFonts w:ascii="Times New Roman" w:hAnsi="Times New Roman" w:cs="Times New Roman"/>
          <w:sz w:val="24"/>
          <w:szCs w:val="24"/>
          <w:lang w:val="es-ES_tradnl"/>
        </w:rPr>
        <w:t>lógico al que éstas condujeran)’</w:t>
      </w:r>
      <w:r w:rsidR="00223279" w:rsidRPr="00F060AF">
        <w:rPr>
          <w:rFonts w:ascii="Times New Roman" w:hAnsi="Times New Roman" w:cs="Times New Roman"/>
          <w:sz w:val="24"/>
          <w:szCs w:val="24"/>
          <w:lang w:val="es-ES_tradnl"/>
        </w:rPr>
        <w:t>.</w:t>
      </w:r>
      <w:r w:rsidR="00022FAD" w:rsidRPr="00F060AF">
        <w:rPr>
          <w:rStyle w:val="Refdenotaalpie"/>
          <w:rFonts w:ascii="Times New Roman" w:hAnsi="Times New Roman" w:cs="Times New Roman"/>
          <w:sz w:val="24"/>
          <w:szCs w:val="24"/>
          <w:lang w:val="es-ES_tradnl"/>
        </w:rPr>
        <w:footnoteReference w:id="45"/>
      </w:r>
      <w:r w:rsidR="00223279" w:rsidRPr="00F060AF">
        <w:rPr>
          <w:rFonts w:ascii="Times New Roman" w:hAnsi="Times New Roman" w:cs="Times New Roman"/>
          <w:sz w:val="24"/>
          <w:szCs w:val="24"/>
          <w:lang w:val="es-ES_tradnl"/>
        </w:rPr>
        <w:t xml:space="preserve"> Pero las tonadillas a solo diecioches</w:t>
      </w:r>
      <w:r w:rsidR="000D52A6" w:rsidRPr="00F060AF">
        <w:rPr>
          <w:rFonts w:ascii="Times New Roman" w:hAnsi="Times New Roman" w:cs="Times New Roman"/>
          <w:sz w:val="24"/>
          <w:szCs w:val="24"/>
          <w:lang w:val="es-ES_tradnl"/>
        </w:rPr>
        <w:t>cas plantean una situación mucho más ambigua</w:t>
      </w:r>
      <w:r w:rsidR="000C65FF" w:rsidRPr="00F060AF">
        <w:rPr>
          <w:rFonts w:ascii="Times New Roman" w:hAnsi="Times New Roman" w:cs="Times New Roman"/>
          <w:sz w:val="24"/>
          <w:szCs w:val="24"/>
          <w:lang w:val="es-ES_tradnl"/>
        </w:rPr>
        <w:t xml:space="preserve"> que se </w:t>
      </w:r>
      <w:r w:rsidR="00164353" w:rsidRPr="00F060AF">
        <w:rPr>
          <w:rFonts w:ascii="Times New Roman" w:hAnsi="Times New Roman" w:cs="Times New Roman"/>
          <w:sz w:val="24"/>
          <w:szCs w:val="24"/>
          <w:lang w:val="es-ES_tradnl"/>
        </w:rPr>
        <w:t>manifiesta</w:t>
      </w:r>
      <w:r w:rsidR="000C65FF" w:rsidRPr="00F060AF">
        <w:rPr>
          <w:rFonts w:ascii="Times New Roman" w:hAnsi="Times New Roman" w:cs="Times New Roman"/>
          <w:sz w:val="24"/>
          <w:szCs w:val="24"/>
          <w:lang w:val="es-ES_tradnl"/>
        </w:rPr>
        <w:t xml:space="preserve"> de un modo curioso: a menudo las </w:t>
      </w:r>
      <w:r w:rsidR="0041072F" w:rsidRPr="00F060AF">
        <w:rPr>
          <w:rFonts w:ascii="Times New Roman" w:hAnsi="Times New Roman" w:cs="Times New Roman"/>
          <w:sz w:val="24"/>
          <w:szCs w:val="24"/>
          <w:lang w:val="es-ES_tradnl"/>
        </w:rPr>
        <w:t xml:space="preserve">propias tonadilleras se nombran, si no autoras, al menos responsables de las obras que cantan. </w:t>
      </w:r>
      <w:r w:rsidR="0020588E" w:rsidRPr="00F060AF">
        <w:rPr>
          <w:rFonts w:ascii="Times New Roman" w:hAnsi="Times New Roman" w:cs="Times New Roman"/>
          <w:sz w:val="24"/>
          <w:szCs w:val="24"/>
          <w:lang w:val="es-ES_tradnl"/>
        </w:rPr>
        <w:t xml:space="preserve">Por ejemplo, </w:t>
      </w:r>
      <w:r w:rsidR="002A5E1A">
        <w:rPr>
          <w:rFonts w:ascii="Times New Roman" w:hAnsi="Times New Roman" w:cs="Times New Roman"/>
          <w:sz w:val="24"/>
          <w:szCs w:val="24"/>
          <w:lang w:val="es-ES_tradnl"/>
        </w:rPr>
        <w:t xml:space="preserve">en </w:t>
      </w:r>
      <w:r w:rsidR="002A5E1A">
        <w:rPr>
          <w:rFonts w:ascii="Times New Roman" w:hAnsi="Times New Roman" w:cs="Times New Roman"/>
          <w:i/>
          <w:sz w:val="24"/>
          <w:szCs w:val="24"/>
          <w:lang w:val="es-ES_tradnl"/>
        </w:rPr>
        <w:t>La españolizada</w:t>
      </w:r>
      <w:r w:rsidR="00701257">
        <w:rPr>
          <w:rFonts w:ascii="Times New Roman" w:hAnsi="Times New Roman" w:cs="Times New Roman"/>
          <w:sz w:val="24"/>
          <w:szCs w:val="24"/>
          <w:lang w:val="es-ES_tradnl"/>
        </w:rPr>
        <w:t xml:space="preserve"> (antes de 1778)</w:t>
      </w:r>
      <w:r w:rsidR="002A5E1A">
        <w:rPr>
          <w:rFonts w:ascii="Times New Roman" w:hAnsi="Times New Roman" w:cs="Times New Roman"/>
          <w:i/>
          <w:sz w:val="24"/>
          <w:szCs w:val="24"/>
          <w:lang w:val="es-ES_tradnl"/>
        </w:rPr>
        <w:t xml:space="preserve"> </w:t>
      </w:r>
      <w:r w:rsidR="002A5E1A">
        <w:rPr>
          <w:rFonts w:ascii="Times New Roman" w:hAnsi="Times New Roman" w:cs="Times New Roman"/>
          <w:sz w:val="24"/>
          <w:szCs w:val="24"/>
          <w:lang w:val="es-ES_tradnl"/>
        </w:rPr>
        <w:t xml:space="preserve">de Valledor </w:t>
      </w:r>
      <w:r w:rsidR="0041072F" w:rsidRPr="00F060AF">
        <w:rPr>
          <w:rFonts w:ascii="Times New Roman" w:hAnsi="Times New Roman" w:cs="Times New Roman"/>
          <w:i/>
          <w:sz w:val="24"/>
          <w:szCs w:val="24"/>
          <w:lang w:val="es-ES_tradnl"/>
        </w:rPr>
        <w:t>La Caramba</w:t>
      </w:r>
      <w:r w:rsidR="0041072F" w:rsidRPr="00F060AF">
        <w:rPr>
          <w:rFonts w:ascii="Times New Roman" w:hAnsi="Times New Roman" w:cs="Times New Roman"/>
          <w:sz w:val="24"/>
          <w:szCs w:val="24"/>
          <w:lang w:val="es-ES_tradnl"/>
        </w:rPr>
        <w:t xml:space="preserve"> </w:t>
      </w:r>
      <w:r w:rsidR="00701257">
        <w:rPr>
          <w:rFonts w:ascii="Times New Roman" w:hAnsi="Times New Roman" w:cs="Times New Roman"/>
          <w:sz w:val="24"/>
          <w:szCs w:val="24"/>
          <w:lang w:val="es-ES_tradnl"/>
        </w:rPr>
        <w:t xml:space="preserve">expone sus miedos </w:t>
      </w:r>
      <w:r w:rsidR="0041072F" w:rsidRPr="00F060AF">
        <w:rPr>
          <w:rFonts w:ascii="Times New Roman" w:hAnsi="Times New Roman" w:cs="Times New Roman"/>
          <w:sz w:val="24"/>
          <w:szCs w:val="24"/>
          <w:lang w:val="es-ES_tradnl"/>
        </w:rPr>
        <w:t>por no saber en qué esti</w:t>
      </w:r>
      <w:r w:rsidR="00E07DD0" w:rsidRPr="00F060AF">
        <w:rPr>
          <w:rFonts w:ascii="Times New Roman" w:hAnsi="Times New Roman" w:cs="Times New Roman"/>
          <w:sz w:val="24"/>
          <w:szCs w:val="24"/>
          <w:lang w:val="es-ES_tradnl"/>
        </w:rPr>
        <w:t>lo cantar</w:t>
      </w:r>
      <w:r w:rsidR="00701257">
        <w:rPr>
          <w:rFonts w:ascii="Times New Roman" w:hAnsi="Times New Roman" w:cs="Times New Roman"/>
          <w:sz w:val="24"/>
          <w:szCs w:val="24"/>
          <w:lang w:val="es-ES_tradnl"/>
        </w:rPr>
        <w:t xml:space="preserve"> para satisfacer al público</w:t>
      </w:r>
      <w:r w:rsidR="00E07DD0" w:rsidRPr="00F060AF">
        <w:rPr>
          <w:rFonts w:ascii="Times New Roman" w:hAnsi="Times New Roman" w:cs="Times New Roman"/>
          <w:sz w:val="24"/>
          <w:szCs w:val="24"/>
          <w:lang w:val="es-ES_tradnl"/>
        </w:rPr>
        <w:t>, si francés o español.</w:t>
      </w:r>
      <w:r w:rsidR="0041072F" w:rsidRPr="00F060AF">
        <w:rPr>
          <w:rFonts w:ascii="Times New Roman" w:hAnsi="Times New Roman" w:cs="Times New Roman"/>
          <w:sz w:val="24"/>
          <w:szCs w:val="24"/>
          <w:lang w:val="es-ES_tradnl"/>
        </w:rPr>
        <w:t xml:space="preserve"> </w:t>
      </w:r>
    </w:p>
    <w:p w14:paraId="7249039D" w14:textId="77777777" w:rsidR="00164353" w:rsidRPr="00F060AF" w:rsidRDefault="00AD5563" w:rsidP="00F060AF">
      <w:pPr>
        <w:spacing w:after="0" w:line="480" w:lineRule="auto"/>
        <w:ind w:firstLine="708"/>
        <w:jc w:val="both"/>
        <w:rPr>
          <w:rFonts w:ascii="Times New Roman" w:hAnsi="Times New Roman" w:cs="Times New Roman"/>
          <w:sz w:val="24"/>
          <w:szCs w:val="24"/>
          <w:lang w:val="es-ES_tradnl"/>
        </w:rPr>
      </w:pPr>
      <w:r w:rsidRPr="00F060AF">
        <w:rPr>
          <w:rFonts w:ascii="Times New Roman" w:hAnsi="Times New Roman" w:cs="Times New Roman"/>
          <w:sz w:val="24"/>
          <w:szCs w:val="24"/>
          <w:lang w:val="es-ES_tradnl"/>
        </w:rPr>
        <w:t xml:space="preserve">Así pues, </w:t>
      </w:r>
      <w:r w:rsidR="00164353" w:rsidRPr="00F060AF">
        <w:rPr>
          <w:rFonts w:ascii="Times New Roman" w:hAnsi="Times New Roman" w:cs="Times New Roman"/>
          <w:sz w:val="24"/>
          <w:szCs w:val="24"/>
          <w:lang w:val="es-ES_tradnl"/>
        </w:rPr>
        <w:t>¿h</w:t>
      </w:r>
      <w:r w:rsidR="00F45FC4" w:rsidRPr="00F060AF">
        <w:rPr>
          <w:rFonts w:ascii="Times New Roman" w:hAnsi="Times New Roman" w:cs="Times New Roman"/>
          <w:sz w:val="24"/>
          <w:szCs w:val="24"/>
          <w:lang w:val="es-ES_tradnl"/>
        </w:rPr>
        <w:t>as</w:t>
      </w:r>
      <w:r w:rsidR="007C6189" w:rsidRPr="00F060AF">
        <w:rPr>
          <w:rFonts w:ascii="Times New Roman" w:hAnsi="Times New Roman" w:cs="Times New Roman"/>
          <w:sz w:val="24"/>
          <w:szCs w:val="24"/>
          <w:lang w:val="es-ES_tradnl"/>
        </w:rPr>
        <w:t xml:space="preserve">ta qué punto </w:t>
      </w:r>
      <w:r w:rsidR="000C2B28" w:rsidRPr="00F060AF">
        <w:rPr>
          <w:rFonts w:ascii="Times New Roman" w:hAnsi="Times New Roman" w:cs="Times New Roman"/>
          <w:sz w:val="24"/>
          <w:szCs w:val="24"/>
          <w:lang w:val="es-ES_tradnl"/>
        </w:rPr>
        <w:t>se trata de la voz de las propias cantantes o</w:t>
      </w:r>
      <w:r w:rsidR="00443EE2" w:rsidRPr="00F060AF">
        <w:rPr>
          <w:rFonts w:ascii="Times New Roman" w:hAnsi="Times New Roman" w:cs="Times New Roman"/>
          <w:sz w:val="24"/>
          <w:szCs w:val="24"/>
          <w:lang w:val="es-ES_tradnl"/>
        </w:rPr>
        <w:t xml:space="preserve"> de un instrumento en las</w:t>
      </w:r>
      <w:r w:rsidR="007C6189" w:rsidRPr="00F060AF">
        <w:rPr>
          <w:rFonts w:ascii="Times New Roman" w:hAnsi="Times New Roman" w:cs="Times New Roman"/>
          <w:sz w:val="24"/>
          <w:szCs w:val="24"/>
          <w:lang w:val="es-ES_tradnl"/>
        </w:rPr>
        <w:t xml:space="preserve"> manos de otros autor</w:t>
      </w:r>
      <w:r w:rsidR="00164353" w:rsidRPr="00F060AF">
        <w:rPr>
          <w:rFonts w:ascii="Times New Roman" w:hAnsi="Times New Roman" w:cs="Times New Roman"/>
          <w:sz w:val="24"/>
          <w:szCs w:val="24"/>
          <w:lang w:val="es-ES_tradnl"/>
        </w:rPr>
        <w:t xml:space="preserve">es, </w:t>
      </w:r>
      <w:r w:rsidR="00310F0E">
        <w:rPr>
          <w:rFonts w:ascii="Times New Roman" w:hAnsi="Times New Roman" w:cs="Times New Roman"/>
          <w:sz w:val="24"/>
          <w:szCs w:val="24"/>
          <w:lang w:val="es-ES_tradnl"/>
        </w:rPr>
        <w:t xml:space="preserve">por lo general hombres: </w:t>
      </w:r>
      <w:r w:rsidR="000C2B28" w:rsidRPr="00F060AF">
        <w:rPr>
          <w:rFonts w:ascii="Times New Roman" w:hAnsi="Times New Roman" w:cs="Times New Roman"/>
          <w:sz w:val="24"/>
          <w:szCs w:val="24"/>
          <w:lang w:val="es-ES_tradnl"/>
        </w:rPr>
        <w:t xml:space="preserve">compositor, libretista o incluso </w:t>
      </w:r>
      <w:r w:rsidR="000C2B28" w:rsidRPr="00F060AF">
        <w:rPr>
          <w:rFonts w:ascii="Times New Roman" w:hAnsi="Times New Roman" w:cs="Times New Roman"/>
          <w:i/>
          <w:sz w:val="24"/>
          <w:szCs w:val="24"/>
          <w:lang w:val="es-ES_tradnl"/>
        </w:rPr>
        <w:t xml:space="preserve">autor </w:t>
      </w:r>
      <w:r w:rsidR="00164353" w:rsidRPr="00F060AF">
        <w:rPr>
          <w:rFonts w:ascii="Times New Roman" w:hAnsi="Times New Roman" w:cs="Times New Roman"/>
          <w:sz w:val="24"/>
          <w:szCs w:val="24"/>
          <w:lang w:val="es-ES_tradnl"/>
        </w:rPr>
        <w:t>de las compañías</w:t>
      </w:r>
      <w:r w:rsidR="00F45FC4" w:rsidRPr="00F060AF">
        <w:rPr>
          <w:rFonts w:ascii="Times New Roman" w:hAnsi="Times New Roman" w:cs="Times New Roman"/>
          <w:sz w:val="24"/>
          <w:szCs w:val="24"/>
          <w:lang w:val="es-ES_tradnl"/>
        </w:rPr>
        <w:t xml:space="preserve">? </w:t>
      </w:r>
      <w:r w:rsidR="000C2B28" w:rsidRPr="00F060AF">
        <w:rPr>
          <w:rFonts w:ascii="Times New Roman" w:hAnsi="Times New Roman" w:cs="Times New Roman"/>
          <w:sz w:val="24"/>
          <w:szCs w:val="24"/>
          <w:lang w:val="es-ES_tradnl"/>
        </w:rPr>
        <w:t xml:space="preserve">¿Estas obras instrumentalizarían </w:t>
      </w:r>
      <w:r w:rsidR="00443EE2" w:rsidRPr="00F060AF">
        <w:rPr>
          <w:rFonts w:ascii="Times New Roman" w:hAnsi="Times New Roman" w:cs="Times New Roman"/>
          <w:sz w:val="24"/>
          <w:szCs w:val="24"/>
          <w:lang w:val="es-ES_tradnl"/>
        </w:rPr>
        <w:t xml:space="preserve">a </w:t>
      </w:r>
      <w:r w:rsidR="000C2B28" w:rsidRPr="00F060AF">
        <w:rPr>
          <w:rFonts w:ascii="Times New Roman" w:hAnsi="Times New Roman" w:cs="Times New Roman"/>
          <w:sz w:val="24"/>
          <w:szCs w:val="24"/>
          <w:lang w:val="es-ES_tradnl"/>
        </w:rPr>
        <w:t xml:space="preserve">las mujeres </w:t>
      </w:r>
      <w:r w:rsidR="00C442F0" w:rsidRPr="00F060AF">
        <w:rPr>
          <w:rFonts w:ascii="Times New Roman" w:hAnsi="Times New Roman" w:cs="Times New Roman"/>
          <w:sz w:val="24"/>
          <w:szCs w:val="24"/>
          <w:lang w:val="es-ES_tradnl"/>
        </w:rPr>
        <w:t>con la</w:t>
      </w:r>
      <w:r w:rsidR="00DC7A12" w:rsidRPr="00F060AF">
        <w:rPr>
          <w:rFonts w:ascii="Times New Roman" w:hAnsi="Times New Roman" w:cs="Times New Roman"/>
          <w:sz w:val="24"/>
          <w:szCs w:val="24"/>
          <w:lang w:val="es-ES_tradnl"/>
        </w:rPr>
        <w:t xml:space="preserve"> mera</w:t>
      </w:r>
      <w:r w:rsidR="00C442F0" w:rsidRPr="00F060AF">
        <w:rPr>
          <w:rFonts w:ascii="Times New Roman" w:hAnsi="Times New Roman" w:cs="Times New Roman"/>
          <w:sz w:val="24"/>
          <w:szCs w:val="24"/>
          <w:lang w:val="es-ES_tradnl"/>
        </w:rPr>
        <w:t xml:space="preserve"> intención ―materialista― de</w:t>
      </w:r>
      <w:r w:rsidR="000C2B28" w:rsidRPr="00F060AF">
        <w:rPr>
          <w:rFonts w:ascii="Times New Roman" w:hAnsi="Times New Roman" w:cs="Times New Roman"/>
          <w:sz w:val="24"/>
          <w:szCs w:val="24"/>
          <w:lang w:val="es-ES_tradnl"/>
        </w:rPr>
        <w:t xml:space="preserve"> atraer al público o existiría un </w:t>
      </w:r>
      <w:proofErr w:type="spellStart"/>
      <w:r w:rsidR="000C2B28" w:rsidRPr="00F060AF">
        <w:rPr>
          <w:rFonts w:ascii="Times New Roman" w:hAnsi="Times New Roman" w:cs="Times New Roman"/>
          <w:i/>
          <w:sz w:val="24"/>
          <w:szCs w:val="24"/>
          <w:lang w:val="es-ES_tradnl"/>
        </w:rPr>
        <w:t>feed</w:t>
      </w:r>
      <w:proofErr w:type="spellEnd"/>
      <w:r w:rsidR="000C2B28" w:rsidRPr="00F060AF">
        <w:rPr>
          <w:rFonts w:ascii="Times New Roman" w:hAnsi="Times New Roman" w:cs="Times New Roman"/>
          <w:i/>
          <w:sz w:val="24"/>
          <w:szCs w:val="24"/>
          <w:lang w:val="es-ES_tradnl"/>
        </w:rPr>
        <w:t xml:space="preserve">-back </w:t>
      </w:r>
      <w:r w:rsidR="00DC7A12" w:rsidRPr="00F060AF">
        <w:rPr>
          <w:rFonts w:ascii="Times New Roman" w:hAnsi="Times New Roman" w:cs="Times New Roman"/>
          <w:sz w:val="24"/>
          <w:szCs w:val="24"/>
          <w:lang w:val="es-ES_tradnl"/>
        </w:rPr>
        <w:t>entre tonadilleras</w:t>
      </w:r>
      <w:r w:rsidR="000C2B28" w:rsidRPr="00F060AF">
        <w:rPr>
          <w:rFonts w:ascii="Times New Roman" w:hAnsi="Times New Roman" w:cs="Times New Roman"/>
          <w:sz w:val="24"/>
          <w:szCs w:val="24"/>
          <w:lang w:val="es-ES_tradnl"/>
        </w:rPr>
        <w:t xml:space="preserve"> y </w:t>
      </w:r>
      <w:r w:rsidR="00DC7A12" w:rsidRPr="00F060AF">
        <w:rPr>
          <w:rFonts w:ascii="Times New Roman" w:hAnsi="Times New Roman" w:cs="Times New Roman"/>
          <w:sz w:val="24"/>
          <w:szCs w:val="24"/>
          <w:lang w:val="es-ES_tradnl"/>
        </w:rPr>
        <w:t>tonadilleros</w:t>
      </w:r>
      <w:r w:rsidR="00DC7A12" w:rsidRPr="00F060AF">
        <w:rPr>
          <w:rFonts w:ascii="Times New Roman" w:hAnsi="Times New Roman" w:cs="Times New Roman"/>
          <w:i/>
          <w:sz w:val="24"/>
          <w:szCs w:val="24"/>
          <w:lang w:val="es-ES_tradnl"/>
        </w:rPr>
        <w:t xml:space="preserve"> </w:t>
      </w:r>
      <w:r w:rsidR="000C2B28" w:rsidRPr="00F060AF">
        <w:rPr>
          <w:rFonts w:ascii="Times New Roman" w:hAnsi="Times New Roman" w:cs="Times New Roman"/>
          <w:sz w:val="24"/>
          <w:szCs w:val="24"/>
          <w:lang w:val="es-ES_tradnl"/>
        </w:rPr>
        <w:t xml:space="preserve">para realizar las obras que más las realzaran? </w:t>
      </w:r>
      <w:r w:rsidR="00F45FC4" w:rsidRPr="00F060AF">
        <w:rPr>
          <w:rFonts w:ascii="Times New Roman" w:hAnsi="Times New Roman" w:cs="Times New Roman"/>
          <w:sz w:val="24"/>
          <w:szCs w:val="24"/>
          <w:lang w:val="es-ES_tradnl"/>
        </w:rPr>
        <w:t xml:space="preserve">¿O incluso podría considerarse que los autores “físicos” eran los instrumentalizados por las “divas” </w:t>
      </w:r>
      <w:proofErr w:type="spellStart"/>
      <w:r w:rsidR="00F45FC4" w:rsidRPr="00F060AF">
        <w:rPr>
          <w:rFonts w:ascii="Times New Roman" w:hAnsi="Times New Roman" w:cs="Times New Roman"/>
          <w:sz w:val="24"/>
          <w:szCs w:val="24"/>
          <w:lang w:val="es-ES_tradnl"/>
        </w:rPr>
        <w:t>tonadillescas</w:t>
      </w:r>
      <w:proofErr w:type="spellEnd"/>
      <w:r w:rsidR="00F45FC4" w:rsidRPr="00F060AF">
        <w:rPr>
          <w:rFonts w:ascii="Times New Roman" w:hAnsi="Times New Roman" w:cs="Times New Roman"/>
          <w:sz w:val="24"/>
          <w:szCs w:val="24"/>
          <w:lang w:val="es-ES_tradnl"/>
        </w:rPr>
        <w:t xml:space="preserve"> para potenciarlas al máximo? </w:t>
      </w:r>
      <w:r w:rsidRPr="00F060AF">
        <w:rPr>
          <w:rFonts w:ascii="Times New Roman" w:hAnsi="Times New Roman" w:cs="Times New Roman"/>
          <w:sz w:val="24"/>
          <w:szCs w:val="24"/>
          <w:lang w:val="es-ES_tradnl"/>
        </w:rPr>
        <w:t>Son preguntas</w:t>
      </w:r>
      <w:r w:rsidR="000C2B28" w:rsidRPr="00F060AF">
        <w:rPr>
          <w:rFonts w:ascii="Times New Roman" w:hAnsi="Times New Roman" w:cs="Times New Roman"/>
          <w:sz w:val="24"/>
          <w:szCs w:val="24"/>
          <w:lang w:val="es-ES_tradnl"/>
        </w:rPr>
        <w:t xml:space="preserve"> difíciles de responder con exactitud</w:t>
      </w:r>
      <w:r w:rsidR="00DC7A12" w:rsidRPr="00F060AF">
        <w:rPr>
          <w:rFonts w:ascii="Times New Roman" w:hAnsi="Times New Roman" w:cs="Times New Roman"/>
          <w:sz w:val="24"/>
          <w:szCs w:val="24"/>
          <w:lang w:val="es-ES_tradnl"/>
        </w:rPr>
        <w:t xml:space="preserve">, </w:t>
      </w:r>
      <w:r w:rsidR="000C2B28" w:rsidRPr="00F060AF">
        <w:rPr>
          <w:rFonts w:ascii="Times New Roman" w:hAnsi="Times New Roman" w:cs="Times New Roman"/>
          <w:sz w:val="24"/>
          <w:szCs w:val="24"/>
          <w:lang w:val="es-ES_tradnl"/>
        </w:rPr>
        <w:t xml:space="preserve">pero lo que se desprende de las tonadillas analizadas de Valledor es que </w:t>
      </w:r>
      <w:r w:rsidR="00C442F0" w:rsidRPr="00F060AF">
        <w:rPr>
          <w:rFonts w:ascii="Times New Roman" w:hAnsi="Times New Roman" w:cs="Times New Roman"/>
          <w:sz w:val="24"/>
          <w:szCs w:val="24"/>
          <w:lang w:val="es-ES_tradnl"/>
        </w:rPr>
        <w:t xml:space="preserve">por parte del compositor </w:t>
      </w:r>
      <w:r w:rsidR="00E149EB" w:rsidRPr="00F060AF">
        <w:rPr>
          <w:rFonts w:ascii="Times New Roman" w:hAnsi="Times New Roman" w:cs="Times New Roman"/>
          <w:sz w:val="24"/>
          <w:szCs w:val="24"/>
          <w:lang w:val="es-ES_tradnl"/>
        </w:rPr>
        <w:t>existe un deseo de potenciar</w:t>
      </w:r>
      <w:r w:rsidR="000D52A6" w:rsidRPr="00F060AF">
        <w:rPr>
          <w:rFonts w:ascii="Times New Roman" w:hAnsi="Times New Roman" w:cs="Times New Roman"/>
          <w:sz w:val="24"/>
          <w:szCs w:val="24"/>
          <w:lang w:val="es-ES_tradnl"/>
        </w:rPr>
        <w:t xml:space="preserve"> las cualidades de las tonadilleras</w:t>
      </w:r>
      <w:r w:rsidR="000C2B28" w:rsidRPr="00F060AF">
        <w:rPr>
          <w:rFonts w:ascii="Times New Roman" w:hAnsi="Times New Roman" w:cs="Times New Roman"/>
          <w:sz w:val="24"/>
          <w:szCs w:val="24"/>
          <w:lang w:val="es-ES_tradnl"/>
        </w:rPr>
        <w:t xml:space="preserve">. </w:t>
      </w:r>
    </w:p>
    <w:p w14:paraId="761CA474" w14:textId="77777777" w:rsidR="001A6567" w:rsidRPr="00F060AF" w:rsidRDefault="000C2B28" w:rsidP="00F060AF">
      <w:pPr>
        <w:spacing w:after="0" w:line="480" w:lineRule="auto"/>
        <w:ind w:firstLine="708"/>
        <w:jc w:val="both"/>
        <w:rPr>
          <w:rFonts w:ascii="Times New Roman" w:hAnsi="Times New Roman" w:cs="Times New Roman"/>
          <w:sz w:val="24"/>
          <w:szCs w:val="24"/>
          <w:lang w:val="es-ES_tradnl"/>
        </w:rPr>
      </w:pPr>
      <w:r w:rsidRPr="00F060AF">
        <w:rPr>
          <w:rFonts w:ascii="Times New Roman" w:hAnsi="Times New Roman" w:cs="Times New Roman"/>
          <w:sz w:val="24"/>
          <w:szCs w:val="24"/>
          <w:lang w:val="es-ES_tradnl"/>
        </w:rPr>
        <w:t>El caso del matrimonio Valledo</w:t>
      </w:r>
      <w:r w:rsidR="001A6567" w:rsidRPr="00F060AF">
        <w:rPr>
          <w:rFonts w:ascii="Times New Roman" w:hAnsi="Times New Roman" w:cs="Times New Roman"/>
          <w:sz w:val="24"/>
          <w:szCs w:val="24"/>
          <w:lang w:val="es-ES_tradnl"/>
        </w:rPr>
        <w:t xml:space="preserve">r-Santos lo pone de manifiesto. </w:t>
      </w:r>
      <w:r w:rsidR="00701257">
        <w:rPr>
          <w:rFonts w:ascii="Times New Roman" w:hAnsi="Times New Roman" w:cs="Times New Roman"/>
          <w:sz w:val="24"/>
          <w:szCs w:val="24"/>
          <w:lang w:val="es-ES_tradnl"/>
        </w:rPr>
        <w:t xml:space="preserve">Hemos visto ya cómo </w:t>
      </w:r>
      <w:r w:rsidR="00701257">
        <w:rPr>
          <w:rFonts w:ascii="Times New Roman" w:hAnsi="Times New Roman" w:cs="Times New Roman"/>
          <w:i/>
          <w:sz w:val="24"/>
          <w:szCs w:val="24"/>
          <w:lang w:val="es-ES_tradnl"/>
        </w:rPr>
        <w:t xml:space="preserve">El regalo de una polla, </w:t>
      </w:r>
      <w:r w:rsidR="00701257">
        <w:rPr>
          <w:rFonts w:ascii="Times New Roman" w:hAnsi="Times New Roman" w:cs="Times New Roman"/>
          <w:sz w:val="24"/>
          <w:szCs w:val="24"/>
          <w:lang w:val="es-ES_tradnl"/>
        </w:rPr>
        <w:t xml:space="preserve">una obra con música del marido, exponía la carnalidad de la Santos de un modo más que evidente (véase § 3). Resulta interesante comprobar cómo esta conjunción entre ambos también se daba desde un punto de vista musical. </w:t>
      </w:r>
      <w:r w:rsidR="001A6567" w:rsidRPr="00F060AF">
        <w:rPr>
          <w:rFonts w:ascii="Times New Roman" w:hAnsi="Times New Roman" w:cs="Times New Roman"/>
          <w:sz w:val="24"/>
          <w:szCs w:val="24"/>
          <w:lang w:val="es-ES_tradnl"/>
        </w:rPr>
        <w:t xml:space="preserve">Entre las tonadillas de Valledor cuya música ha sido localizada hay dos para su esposa, </w:t>
      </w:r>
      <w:r w:rsidR="001A6567" w:rsidRPr="00F060AF">
        <w:rPr>
          <w:rFonts w:ascii="Times New Roman" w:hAnsi="Times New Roman" w:cs="Times New Roman"/>
          <w:i/>
          <w:sz w:val="24"/>
          <w:szCs w:val="24"/>
          <w:lang w:val="es-ES_tradnl"/>
        </w:rPr>
        <w:t xml:space="preserve">Seguidillas del apasionado </w:t>
      </w:r>
      <w:r w:rsidR="00406638" w:rsidRPr="00F060AF">
        <w:rPr>
          <w:rFonts w:ascii="Times New Roman" w:hAnsi="Times New Roman" w:cs="Times New Roman"/>
          <w:sz w:val="24"/>
          <w:szCs w:val="24"/>
          <w:lang w:val="es-ES_tradnl"/>
        </w:rPr>
        <w:t xml:space="preserve">(1768) </w:t>
      </w:r>
      <w:r w:rsidR="001A6567" w:rsidRPr="00F060AF">
        <w:rPr>
          <w:rFonts w:ascii="Times New Roman" w:hAnsi="Times New Roman" w:cs="Times New Roman"/>
          <w:sz w:val="24"/>
          <w:szCs w:val="24"/>
          <w:lang w:val="es-ES_tradnl"/>
        </w:rPr>
        <w:t xml:space="preserve">y </w:t>
      </w:r>
      <w:r w:rsidR="001A6567" w:rsidRPr="00F060AF">
        <w:rPr>
          <w:rFonts w:ascii="Times New Roman" w:hAnsi="Times New Roman" w:cs="Times New Roman"/>
          <w:i/>
          <w:sz w:val="24"/>
          <w:szCs w:val="24"/>
          <w:lang w:val="es-ES_tradnl"/>
        </w:rPr>
        <w:t>Bellos apasionados</w:t>
      </w:r>
      <w:r w:rsidR="00406638" w:rsidRPr="00F060AF">
        <w:rPr>
          <w:rFonts w:ascii="Times New Roman" w:hAnsi="Times New Roman" w:cs="Times New Roman"/>
          <w:i/>
          <w:sz w:val="24"/>
          <w:szCs w:val="24"/>
          <w:lang w:val="es-ES_tradnl"/>
        </w:rPr>
        <w:t xml:space="preserve"> </w:t>
      </w:r>
      <w:r w:rsidR="00701257">
        <w:rPr>
          <w:rFonts w:ascii="Times New Roman" w:hAnsi="Times New Roman" w:cs="Times New Roman"/>
          <w:sz w:val="24"/>
          <w:szCs w:val="24"/>
          <w:lang w:val="es-ES_tradnl"/>
        </w:rPr>
        <w:t>(1772). L</w:t>
      </w:r>
      <w:r w:rsidR="00406638" w:rsidRPr="00F060AF">
        <w:rPr>
          <w:rFonts w:ascii="Times New Roman" w:hAnsi="Times New Roman" w:cs="Times New Roman"/>
          <w:sz w:val="24"/>
          <w:szCs w:val="24"/>
          <w:lang w:val="es-ES_tradnl"/>
        </w:rPr>
        <w:t>a</w:t>
      </w:r>
      <w:r w:rsidR="001A6567" w:rsidRPr="00F060AF">
        <w:rPr>
          <w:rFonts w:ascii="Times New Roman" w:hAnsi="Times New Roman" w:cs="Times New Roman"/>
          <w:sz w:val="24"/>
          <w:szCs w:val="24"/>
          <w:lang w:val="es-ES_tradnl"/>
        </w:rPr>
        <w:t xml:space="preserve"> primera resulta una bonita muestra de aprecio del compositor a la cantante en una br</w:t>
      </w:r>
      <w:r w:rsidR="0020588E" w:rsidRPr="00F060AF">
        <w:rPr>
          <w:rFonts w:ascii="Times New Roman" w:hAnsi="Times New Roman" w:cs="Times New Roman"/>
          <w:sz w:val="24"/>
          <w:szCs w:val="24"/>
          <w:lang w:val="es-ES_tradnl"/>
        </w:rPr>
        <w:t>evísima tonadilla</w:t>
      </w:r>
      <w:r w:rsidR="001A6567" w:rsidRPr="00F060AF">
        <w:rPr>
          <w:rFonts w:ascii="Times New Roman" w:hAnsi="Times New Roman" w:cs="Times New Roman"/>
          <w:sz w:val="24"/>
          <w:szCs w:val="24"/>
          <w:lang w:val="es-ES_tradnl"/>
        </w:rPr>
        <w:t xml:space="preserve">, </w:t>
      </w:r>
      <w:r w:rsidR="00406638" w:rsidRPr="00F060AF">
        <w:rPr>
          <w:rFonts w:ascii="Times New Roman" w:hAnsi="Times New Roman" w:cs="Times New Roman"/>
          <w:sz w:val="24"/>
          <w:szCs w:val="24"/>
          <w:lang w:val="es-ES_tradnl"/>
        </w:rPr>
        <w:t xml:space="preserve">mientras que </w:t>
      </w:r>
      <w:r w:rsidR="001A6567" w:rsidRPr="00F060AF">
        <w:rPr>
          <w:rFonts w:ascii="Times New Roman" w:hAnsi="Times New Roman" w:cs="Times New Roman"/>
          <w:sz w:val="24"/>
          <w:szCs w:val="24"/>
          <w:lang w:val="es-ES_tradnl"/>
        </w:rPr>
        <w:t xml:space="preserve">la segunda </w:t>
      </w:r>
      <w:r w:rsidR="00406638" w:rsidRPr="00F060AF">
        <w:rPr>
          <w:rFonts w:ascii="Times New Roman" w:hAnsi="Times New Roman" w:cs="Times New Roman"/>
          <w:sz w:val="24"/>
          <w:szCs w:val="24"/>
          <w:lang w:val="es-ES_tradnl"/>
        </w:rPr>
        <w:t xml:space="preserve">pone de manifiesto la unión entre ambos en la misma </w:t>
      </w:r>
      <w:r w:rsidR="00406638" w:rsidRPr="00F060AF">
        <w:rPr>
          <w:rFonts w:ascii="Times New Roman" w:hAnsi="Times New Roman" w:cs="Times New Roman"/>
          <w:sz w:val="24"/>
          <w:szCs w:val="24"/>
          <w:lang w:val="es-ES_tradnl"/>
        </w:rPr>
        <w:lastRenderedPageBreak/>
        <w:t xml:space="preserve">construcción de la obra, mucho más madura que la anterior. En su </w:t>
      </w:r>
      <w:proofErr w:type="spellStart"/>
      <w:r w:rsidR="0020588E" w:rsidRPr="00F060AF">
        <w:rPr>
          <w:rFonts w:ascii="Times New Roman" w:hAnsi="Times New Roman" w:cs="Times New Roman"/>
          <w:sz w:val="24"/>
          <w:szCs w:val="24"/>
          <w:lang w:val="es-ES_tradnl"/>
        </w:rPr>
        <w:t>nº</w:t>
      </w:r>
      <w:proofErr w:type="spellEnd"/>
      <w:r w:rsidR="0020588E" w:rsidRPr="00F060AF">
        <w:rPr>
          <w:rFonts w:ascii="Times New Roman" w:hAnsi="Times New Roman" w:cs="Times New Roman"/>
          <w:sz w:val="24"/>
          <w:szCs w:val="24"/>
          <w:lang w:val="es-ES_tradnl"/>
        </w:rPr>
        <w:t xml:space="preserve"> III</w:t>
      </w:r>
      <w:r w:rsidR="00402B37" w:rsidRPr="00F060AF">
        <w:rPr>
          <w:rFonts w:ascii="Times New Roman" w:hAnsi="Times New Roman" w:cs="Times New Roman"/>
          <w:sz w:val="24"/>
          <w:szCs w:val="24"/>
          <w:lang w:val="es-ES_tradnl"/>
        </w:rPr>
        <w:t xml:space="preserve"> Valledor exprime el talento teatral de su mujer con un número en el que expone </w:t>
      </w:r>
      <w:r w:rsidR="00022FAD" w:rsidRPr="00F060AF">
        <w:rPr>
          <w:rFonts w:ascii="Times New Roman" w:hAnsi="Times New Roman" w:cs="Times New Roman"/>
          <w:sz w:val="24"/>
          <w:szCs w:val="24"/>
          <w:lang w:val="es-ES_tradnl"/>
        </w:rPr>
        <w:t xml:space="preserve">el nerviosismo y </w:t>
      </w:r>
      <w:r w:rsidR="00402B37" w:rsidRPr="00F060AF">
        <w:rPr>
          <w:rFonts w:ascii="Times New Roman" w:hAnsi="Times New Roman" w:cs="Times New Roman"/>
          <w:sz w:val="24"/>
          <w:szCs w:val="24"/>
          <w:lang w:val="es-ES_tradnl"/>
        </w:rPr>
        <w:t>los miedos</w:t>
      </w:r>
      <w:r w:rsidR="00656588" w:rsidRPr="00F060AF">
        <w:rPr>
          <w:rFonts w:ascii="Times New Roman" w:hAnsi="Times New Roman" w:cs="Times New Roman"/>
          <w:sz w:val="24"/>
          <w:szCs w:val="24"/>
          <w:lang w:val="es-ES_tradnl"/>
        </w:rPr>
        <w:t xml:space="preserve"> de la escena: mientras su aspirante a cortejo estaba en su casa, llegó su pareja ―posible alusión al propio Valledor― y se creó un momento de gran tensión entre ambos. </w:t>
      </w:r>
      <w:r w:rsidR="00406638" w:rsidRPr="00F060AF">
        <w:rPr>
          <w:rFonts w:ascii="Times New Roman" w:hAnsi="Times New Roman" w:cs="Times New Roman"/>
          <w:sz w:val="24"/>
          <w:szCs w:val="24"/>
          <w:lang w:val="es-ES_tradnl"/>
        </w:rPr>
        <w:t xml:space="preserve">En las seguidillas finales la conjunción entre Valledor y la Santos se explicita en </w:t>
      </w:r>
      <w:r w:rsidR="001426AE" w:rsidRPr="00F060AF">
        <w:rPr>
          <w:rFonts w:ascii="Times New Roman" w:hAnsi="Times New Roman" w:cs="Times New Roman"/>
          <w:sz w:val="24"/>
          <w:szCs w:val="24"/>
          <w:lang w:val="es-ES_tradnl"/>
        </w:rPr>
        <w:t>q</w:t>
      </w:r>
      <w:r w:rsidR="00406638" w:rsidRPr="00F060AF">
        <w:rPr>
          <w:rFonts w:ascii="Times New Roman" w:hAnsi="Times New Roman" w:cs="Times New Roman"/>
          <w:sz w:val="24"/>
          <w:szCs w:val="24"/>
          <w:lang w:val="es-ES_tradnl"/>
        </w:rPr>
        <w:t xml:space="preserve">ue la voz </w:t>
      </w:r>
      <w:r w:rsidR="00310F0E">
        <w:rPr>
          <w:rFonts w:ascii="Times New Roman" w:hAnsi="Times New Roman" w:cs="Times New Roman"/>
          <w:sz w:val="24"/>
          <w:szCs w:val="24"/>
          <w:lang w:val="es-ES_tradnl"/>
        </w:rPr>
        <w:t xml:space="preserve">de ella </w:t>
      </w:r>
      <w:r w:rsidR="00406638" w:rsidRPr="00F060AF">
        <w:rPr>
          <w:rFonts w:ascii="Times New Roman" w:hAnsi="Times New Roman" w:cs="Times New Roman"/>
          <w:sz w:val="24"/>
          <w:szCs w:val="24"/>
          <w:lang w:val="es-ES_tradnl"/>
        </w:rPr>
        <w:t>queda subsumida dentro del todo orquestal de un</w:t>
      </w:r>
      <w:r w:rsidR="001426AE" w:rsidRPr="00F060AF">
        <w:rPr>
          <w:rFonts w:ascii="Times New Roman" w:hAnsi="Times New Roman" w:cs="Times New Roman"/>
          <w:sz w:val="24"/>
          <w:szCs w:val="24"/>
          <w:lang w:val="es-ES_tradnl"/>
        </w:rPr>
        <w:t>a manera especialmente orgánica</w:t>
      </w:r>
      <w:r w:rsidR="00406638" w:rsidRPr="00F060AF">
        <w:rPr>
          <w:rFonts w:ascii="Times New Roman" w:hAnsi="Times New Roman" w:cs="Times New Roman"/>
          <w:sz w:val="24"/>
          <w:szCs w:val="24"/>
          <w:lang w:val="es-ES_tradnl"/>
        </w:rPr>
        <w:t xml:space="preserve"> que no se volverá a encontrar hasta obras de Valledor de los años 1785.</w:t>
      </w:r>
      <w:r w:rsidR="0020588E" w:rsidRPr="00F060AF">
        <w:rPr>
          <w:rStyle w:val="Refdenotaalpie"/>
          <w:rFonts w:ascii="Times New Roman" w:hAnsi="Times New Roman" w:cs="Times New Roman"/>
          <w:sz w:val="24"/>
          <w:szCs w:val="24"/>
          <w:lang w:val="es-ES_tradnl"/>
        </w:rPr>
        <w:footnoteReference w:id="46"/>
      </w:r>
      <w:r w:rsidR="001426AE" w:rsidRPr="00F060AF">
        <w:rPr>
          <w:rFonts w:ascii="Times New Roman" w:hAnsi="Times New Roman" w:cs="Times New Roman"/>
          <w:sz w:val="24"/>
          <w:szCs w:val="24"/>
          <w:lang w:val="es-ES_tradnl"/>
        </w:rPr>
        <w:t xml:space="preserve"> </w:t>
      </w:r>
    </w:p>
    <w:p w14:paraId="43DDF13F" w14:textId="77777777" w:rsidR="000C2B28" w:rsidRPr="00F060AF" w:rsidRDefault="00663338" w:rsidP="00F060AF">
      <w:pPr>
        <w:spacing w:after="0" w:line="480" w:lineRule="auto"/>
        <w:ind w:firstLine="708"/>
        <w:jc w:val="both"/>
        <w:rPr>
          <w:rFonts w:ascii="Times New Roman" w:hAnsi="Times New Roman" w:cs="Times New Roman"/>
          <w:sz w:val="24"/>
          <w:szCs w:val="24"/>
          <w:lang w:val="es-ES_tradnl"/>
        </w:rPr>
      </w:pPr>
      <w:r w:rsidRPr="00F060AF">
        <w:rPr>
          <w:rFonts w:ascii="Times New Roman" w:hAnsi="Times New Roman" w:cs="Times New Roman"/>
          <w:sz w:val="24"/>
          <w:szCs w:val="24"/>
          <w:lang w:val="es-ES_tradnl"/>
        </w:rPr>
        <w:t xml:space="preserve">Esto pone de manifiesto otro hecho interesante: la aparición de la voz del propio compositor, </w:t>
      </w:r>
      <w:r w:rsidR="00701257">
        <w:rPr>
          <w:rFonts w:ascii="Times New Roman" w:hAnsi="Times New Roman" w:cs="Times New Roman"/>
          <w:sz w:val="24"/>
          <w:szCs w:val="24"/>
          <w:lang w:val="es-ES_tradnl"/>
        </w:rPr>
        <w:t>según la teoría,</w:t>
      </w:r>
      <w:r w:rsidR="000C2B28" w:rsidRPr="00F060AF">
        <w:rPr>
          <w:rFonts w:ascii="Times New Roman" w:hAnsi="Times New Roman" w:cs="Times New Roman"/>
          <w:sz w:val="24"/>
          <w:szCs w:val="24"/>
          <w:lang w:val="es-ES_tradnl"/>
        </w:rPr>
        <w:t xml:space="preserve"> </w:t>
      </w:r>
      <w:r w:rsidR="00701257">
        <w:rPr>
          <w:rFonts w:ascii="Times New Roman" w:hAnsi="Times New Roman" w:cs="Times New Roman"/>
          <w:sz w:val="24"/>
          <w:szCs w:val="24"/>
          <w:lang w:val="es-ES_tradnl"/>
        </w:rPr>
        <w:t xml:space="preserve">tan </w:t>
      </w:r>
      <w:r w:rsidR="000C2B28" w:rsidRPr="00F060AF">
        <w:rPr>
          <w:rFonts w:ascii="Times New Roman" w:hAnsi="Times New Roman" w:cs="Times New Roman"/>
          <w:sz w:val="24"/>
          <w:szCs w:val="24"/>
          <w:lang w:val="es-ES_tradnl"/>
        </w:rPr>
        <w:t>sugerente</w:t>
      </w:r>
      <w:r w:rsidR="00701257">
        <w:rPr>
          <w:rFonts w:ascii="Times New Roman" w:hAnsi="Times New Roman" w:cs="Times New Roman"/>
          <w:sz w:val="24"/>
          <w:szCs w:val="24"/>
          <w:lang w:val="es-ES_tradnl"/>
        </w:rPr>
        <w:t>,</w:t>
      </w:r>
      <w:r w:rsidR="000C2B28" w:rsidRPr="00F060AF">
        <w:rPr>
          <w:rFonts w:ascii="Times New Roman" w:hAnsi="Times New Roman" w:cs="Times New Roman"/>
          <w:sz w:val="24"/>
          <w:szCs w:val="24"/>
          <w:lang w:val="es-ES_tradnl"/>
        </w:rPr>
        <w:t xml:space="preserve"> de </w:t>
      </w:r>
      <w:r w:rsidR="00656588" w:rsidRPr="00F060AF">
        <w:rPr>
          <w:rFonts w:ascii="Times New Roman" w:hAnsi="Times New Roman" w:cs="Times New Roman"/>
          <w:sz w:val="24"/>
          <w:szCs w:val="24"/>
          <w:lang w:val="es-ES_tradnl"/>
        </w:rPr>
        <w:t>Carolyn</w:t>
      </w:r>
      <w:r w:rsidR="00402B37" w:rsidRPr="00F060AF">
        <w:rPr>
          <w:rFonts w:ascii="Times New Roman" w:hAnsi="Times New Roman" w:cs="Times New Roman"/>
          <w:sz w:val="24"/>
          <w:szCs w:val="24"/>
          <w:lang w:val="es-ES_tradnl"/>
        </w:rPr>
        <w:t xml:space="preserve"> </w:t>
      </w:r>
      <w:proofErr w:type="spellStart"/>
      <w:r w:rsidR="00701257">
        <w:rPr>
          <w:rFonts w:ascii="Times New Roman" w:hAnsi="Times New Roman" w:cs="Times New Roman"/>
          <w:sz w:val="24"/>
          <w:szCs w:val="24"/>
          <w:lang w:val="es-ES_tradnl"/>
        </w:rPr>
        <w:t>Abbate</w:t>
      </w:r>
      <w:proofErr w:type="spellEnd"/>
      <w:r w:rsidR="00701257">
        <w:rPr>
          <w:rFonts w:ascii="Times New Roman" w:hAnsi="Times New Roman" w:cs="Times New Roman"/>
          <w:sz w:val="24"/>
          <w:szCs w:val="24"/>
          <w:lang w:val="es-ES_tradnl"/>
        </w:rPr>
        <w:t xml:space="preserve"> sobre</w:t>
      </w:r>
      <w:r w:rsidR="000C2B28" w:rsidRPr="00F060AF">
        <w:rPr>
          <w:rFonts w:ascii="Times New Roman" w:hAnsi="Times New Roman" w:cs="Times New Roman"/>
          <w:sz w:val="24"/>
          <w:szCs w:val="24"/>
          <w:lang w:val="es-ES_tradnl"/>
        </w:rPr>
        <w:t xml:space="preserve"> la presencia de diversas </w:t>
      </w:r>
      <w:r w:rsidR="00B3586C" w:rsidRPr="00F060AF">
        <w:rPr>
          <w:rFonts w:ascii="Times New Roman" w:hAnsi="Times New Roman" w:cs="Times New Roman"/>
          <w:sz w:val="24"/>
          <w:szCs w:val="24"/>
          <w:lang w:val="es-ES_tradnl"/>
        </w:rPr>
        <w:t>“</w:t>
      </w:r>
      <w:r w:rsidR="000C2B28" w:rsidRPr="00F060AF">
        <w:rPr>
          <w:rFonts w:ascii="Times New Roman" w:hAnsi="Times New Roman" w:cs="Times New Roman"/>
          <w:sz w:val="24"/>
          <w:szCs w:val="24"/>
          <w:lang w:val="es-ES_tradnl"/>
        </w:rPr>
        <w:t>voces</w:t>
      </w:r>
      <w:r w:rsidR="00B3586C" w:rsidRPr="00F060AF">
        <w:rPr>
          <w:rFonts w:ascii="Times New Roman" w:hAnsi="Times New Roman" w:cs="Times New Roman"/>
          <w:sz w:val="24"/>
          <w:szCs w:val="24"/>
          <w:lang w:val="es-ES_tradnl"/>
        </w:rPr>
        <w:t>” —en tanto que sujetos emisores—</w:t>
      </w:r>
      <w:r w:rsidR="000C2B28" w:rsidRPr="00F060AF">
        <w:rPr>
          <w:rFonts w:ascii="Times New Roman" w:hAnsi="Times New Roman" w:cs="Times New Roman"/>
          <w:sz w:val="24"/>
          <w:szCs w:val="24"/>
          <w:lang w:val="es-ES_tradnl"/>
        </w:rPr>
        <w:t xml:space="preserve"> en las obras m</w:t>
      </w:r>
      <w:r w:rsidRPr="00F060AF">
        <w:rPr>
          <w:rFonts w:ascii="Times New Roman" w:hAnsi="Times New Roman" w:cs="Times New Roman"/>
          <w:sz w:val="24"/>
          <w:szCs w:val="24"/>
          <w:lang w:val="es-ES_tradnl"/>
        </w:rPr>
        <w:t>usicales, concretamente líricas</w:t>
      </w:r>
      <w:r w:rsidR="000C2B28" w:rsidRPr="00F060AF">
        <w:rPr>
          <w:rFonts w:ascii="Times New Roman" w:hAnsi="Times New Roman" w:cs="Times New Roman"/>
          <w:sz w:val="24"/>
          <w:szCs w:val="24"/>
          <w:lang w:val="es-ES_tradnl"/>
        </w:rPr>
        <w:t>.</w:t>
      </w:r>
      <w:r w:rsidR="00656588" w:rsidRPr="00F060AF">
        <w:rPr>
          <w:rStyle w:val="Refdenotaalpie"/>
          <w:rFonts w:ascii="Times New Roman" w:hAnsi="Times New Roman" w:cs="Times New Roman"/>
          <w:sz w:val="24"/>
          <w:szCs w:val="24"/>
          <w:lang w:val="es-ES_tradnl"/>
        </w:rPr>
        <w:footnoteReference w:id="47"/>
      </w:r>
      <w:r w:rsidR="000C2B28" w:rsidRPr="00F060AF">
        <w:rPr>
          <w:rFonts w:ascii="Times New Roman" w:hAnsi="Times New Roman" w:cs="Times New Roman"/>
          <w:sz w:val="24"/>
          <w:szCs w:val="24"/>
          <w:lang w:val="es-ES_tradnl"/>
        </w:rPr>
        <w:t xml:space="preserve"> </w:t>
      </w:r>
      <w:r w:rsidR="00402B37" w:rsidRPr="00F060AF">
        <w:rPr>
          <w:rFonts w:ascii="Times New Roman" w:hAnsi="Times New Roman" w:cs="Times New Roman"/>
          <w:sz w:val="24"/>
          <w:szCs w:val="24"/>
          <w:lang w:val="es-ES_tradnl"/>
        </w:rPr>
        <w:t xml:space="preserve">La voz de </w:t>
      </w:r>
      <w:r w:rsidR="000C2B28" w:rsidRPr="00F060AF">
        <w:rPr>
          <w:rFonts w:ascii="Times New Roman" w:hAnsi="Times New Roman" w:cs="Times New Roman"/>
          <w:sz w:val="24"/>
          <w:szCs w:val="24"/>
          <w:lang w:val="es-ES_tradnl"/>
        </w:rPr>
        <w:t xml:space="preserve">Valledor </w:t>
      </w:r>
      <w:r w:rsidR="00402B37" w:rsidRPr="00F060AF">
        <w:rPr>
          <w:rFonts w:ascii="Times New Roman" w:hAnsi="Times New Roman" w:cs="Times New Roman"/>
          <w:sz w:val="24"/>
          <w:szCs w:val="24"/>
          <w:lang w:val="es-ES_tradnl"/>
        </w:rPr>
        <w:t>no aparece sólo en momentos especialmente inspirados desde un punto de vista musical</w:t>
      </w:r>
      <w:r w:rsidR="00402B37" w:rsidRPr="00F060AF">
        <w:rPr>
          <w:rFonts w:ascii="Times New Roman" w:hAnsi="Times New Roman" w:cs="Times New Roman"/>
          <w:i/>
          <w:sz w:val="24"/>
          <w:szCs w:val="24"/>
          <w:lang w:val="es-ES_tradnl"/>
        </w:rPr>
        <w:t xml:space="preserve">, </w:t>
      </w:r>
      <w:r w:rsidR="00402B37" w:rsidRPr="00F060AF">
        <w:rPr>
          <w:rFonts w:ascii="Times New Roman" w:hAnsi="Times New Roman" w:cs="Times New Roman"/>
          <w:sz w:val="24"/>
          <w:szCs w:val="24"/>
          <w:lang w:val="es-ES_tradnl"/>
        </w:rPr>
        <w:t xml:space="preserve">sino que también </w:t>
      </w:r>
      <w:r w:rsidR="00A66AEF" w:rsidRPr="00F060AF">
        <w:rPr>
          <w:rFonts w:ascii="Times New Roman" w:hAnsi="Times New Roman" w:cs="Times New Roman"/>
          <w:sz w:val="24"/>
          <w:szCs w:val="24"/>
          <w:lang w:val="es-ES_tradnl"/>
        </w:rPr>
        <w:t xml:space="preserve">lo hace </w:t>
      </w:r>
      <w:r w:rsidR="00402B37" w:rsidRPr="00F060AF">
        <w:rPr>
          <w:rFonts w:ascii="Times New Roman" w:hAnsi="Times New Roman" w:cs="Times New Roman"/>
          <w:sz w:val="24"/>
          <w:szCs w:val="24"/>
          <w:lang w:val="es-ES_tradnl"/>
        </w:rPr>
        <w:t>de otras manera</w:t>
      </w:r>
      <w:r w:rsidR="00A66AEF" w:rsidRPr="00F060AF">
        <w:rPr>
          <w:rFonts w:ascii="Times New Roman" w:hAnsi="Times New Roman" w:cs="Times New Roman"/>
          <w:sz w:val="24"/>
          <w:szCs w:val="24"/>
          <w:lang w:val="es-ES_tradnl"/>
        </w:rPr>
        <w:t xml:space="preserve">s notablemente ingeniosas, por ejemplo </w:t>
      </w:r>
      <w:r w:rsidR="000C2B28" w:rsidRPr="00F060AF">
        <w:rPr>
          <w:rFonts w:ascii="Times New Roman" w:hAnsi="Times New Roman" w:cs="Times New Roman"/>
          <w:sz w:val="24"/>
          <w:szCs w:val="24"/>
          <w:lang w:val="es-ES_tradnl"/>
        </w:rPr>
        <w:t>añadiendo connotacione</w:t>
      </w:r>
      <w:r w:rsidR="000C17F7" w:rsidRPr="00F060AF">
        <w:rPr>
          <w:rFonts w:ascii="Times New Roman" w:hAnsi="Times New Roman" w:cs="Times New Roman"/>
          <w:sz w:val="24"/>
          <w:szCs w:val="24"/>
          <w:lang w:val="es-ES_tradnl"/>
        </w:rPr>
        <w:t>s humorísticas a</w:t>
      </w:r>
      <w:r w:rsidR="00402B37" w:rsidRPr="00F060AF">
        <w:rPr>
          <w:rFonts w:ascii="Times New Roman" w:hAnsi="Times New Roman" w:cs="Times New Roman"/>
          <w:sz w:val="24"/>
          <w:szCs w:val="24"/>
          <w:lang w:val="es-ES_tradnl"/>
        </w:rPr>
        <w:t xml:space="preserve"> la</w:t>
      </w:r>
      <w:r w:rsidR="000C2B28" w:rsidRPr="00F060AF">
        <w:rPr>
          <w:rFonts w:ascii="Times New Roman" w:hAnsi="Times New Roman" w:cs="Times New Roman"/>
          <w:sz w:val="24"/>
          <w:szCs w:val="24"/>
          <w:lang w:val="es-ES_tradnl"/>
        </w:rPr>
        <w:t xml:space="preserve"> obra. Un ejemplo excelente es </w:t>
      </w:r>
      <w:r w:rsidR="000C2B28" w:rsidRPr="00F060AF">
        <w:rPr>
          <w:rFonts w:ascii="Times New Roman" w:hAnsi="Times New Roman" w:cs="Times New Roman"/>
          <w:i/>
          <w:sz w:val="24"/>
          <w:szCs w:val="24"/>
          <w:lang w:val="es-ES_tradnl"/>
        </w:rPr>
        <w:t>La españolizada</w:t>
      </w:r>
      <w:r w:rsidR="000C2B28" w:rsidRPr="00F060AF">
        <w:rPr>
          <w:rFonts w:ascii="Times New Roman" w:hAnsi="Times New Roman" w:cs="Times New Roman"/>
          <w:sz w:val="24"/>
          <w:szCs w:val="24"/>
          <w:lang w:val="es-ES_tradnl"/>
        </w:rPr>
        <w:t>, en la que la enorme desproporción entre la sosería de la canción “a la francesa” y el garbo de las seguidillas finales induce a pensar en una manipulación de carácter caricaturesco para dejar en rid</w:t>
      </w:r>
      <w:r w:rsidR="00AD5563" w:rsidRPr="00F060AF">
        <w:rPr>
          <w:rFonts w:ascii="Times New Roman" w:hAnsi="Times New Roman" w:cs="Times New Roman"/>
          <w:sz w:val="24"/>
          <w:szCs w:val="24"/>
          <w:lang w:val="es-ES_tradnl"/>
        </w:rPr>
        <w:t>ículo lo francés</w:t>
      </w:r>
      <w:r w:rsidR="000C2B28" w:rsidRPr="00F060AF">
        <w:rPr>
          <w:rFonts w:ascii="Times New Roman" w:hAnsi="Times New Roman" w:cs="Times New Roman"/>
          <w:sz w:val="24"/>
          <w:szCs w:val="24"/>
          <w:lang w:val="es-ES_tradnl"/>
        </w:rPr>
        <w:t>.</w:t>
      </w:r>
      <w:r w:rsidR="00656588" w:rsidRPr="00F060AF">
        <w:rPr>
          <w:rStyle w:val="Refdenotaalpie"/>
          <w:rFonts w:ascii="Times New Roman" w:hAnsi="Times New Roman" w:cs="Times New Roman"/>
          <w:sz w:val="24"/>
          <w:szCs w:val="24"/>
          <w:lang w:val="es-ES_tradnl"/>
        </w:rPr>
        <w:footnoteReference w:id="48"/>
      </w:r>
      <w:r w:rsidR="000C2B28" w:rsidRPr="00F060AF">
        <w:rPr>
          <w:rFonts w:ascii="Times New Roman" w:hAnsi="Times New Roman" w:cs="Times New Roman"/>
          <w:sz w:val="24"/>
          <w:szCs w:val="24"/>
          <w:lang w:val="es-ES_tradnl"/>
        </w:rPr>
        <w:t xml:space="preserve"> </w:t>
      </w:r>
    </w:p>
    <w:p w14:paraId="347CE883" w14:textId="77777777" w:rsidR="000C65FF" w:rsidRPr="00F060AF" w:rsidRDefault="00DC345C" w:rsidP="00F060AF">
      <w:pPr>
        <w:spacing w:after="0" w:line="480" w:lineRule="auto"/>
        <w:ind w:firstLine="708"/>
        <w:jc w:val="both"/>
        <w:rPr>
          <w:rFonts w:ascii="Times New Roman" w:hAnsi="Times New Roman" w:cs="Times New Roman"/>
          <w:i/>
          <w:sz w:val="24"/>
          <w:szCs w:val="24"/>
          <w:lang w:val="es-ES_tradnl"/>
        </w:rPr>
      </w:pPr>
      <w:r w:rsidRPr="00F060AF">
        <w:rPr>
          <w:rFonts w:ascii="Times New Roman" w:hAnsi="Times New Roman" w:cs="Times New Roman"/>
          <w:sz w:val="24"/>
          <w:szCs w:val="24"/>
          <w:lang w:val="es-ES_tradnl"/>
        </w:rPr>
        <w:t xml:space="preserve">En cualquier caso, </w:t>
      </w:r>
      <w:r w:rsidR="00C442F0" w:rsidRPr="00F060AF">
        <w:rPr>
          <w:rFonts w:ascii="Times New Roman" w:hAnsi="Times New Roman" w:cs="Times New Roman"/>
          <w:sz w:val="24"/>
          <w:szCs w:val="24"/>
          <w:lang w:val="es-ES_tradnl"/>
        </w:rPr>
        <w:t>resulta demasiado fácil pens</w:t>
      </w:r>
      <w:r w:rsidR="00223279" w:rsidRPr="00F060AF">
        <w:rPr>
          <w:rFonts w:ascii="Times New Roman" w:hAnsi="Times New Roman" w:cs="Times New Roman"/>
          <w:sz w:val="24"/>
          <w:szCs w:val="24"/>
          <w:lang w:val="es-ES_tradnl"/>
        </w:rPr>
        <w:t>ar que esa visión de la feminidad</w:t>
      </w:r>
      <w:r w:rsidR="002C712F" w:rsidRPr="00F060AF">
        <w:rPr>
          <w:rFonts w:ascii="Times New Roman" w:hAnsi="Times New Roman" w:cs="Times New Roman"/>
          <w:sz w:val="24"/>
          <w:szCs w:val="24"/>
          <w:lang w:val="es-ES_tradnl"/>
        </w:rPr>
        <w:t xml:space="preserve"> que aparece</w:t>
      </w:r>
      <w:r w:rsidR="00C442F0" w:rsidRPr="00F060AF">
        <w:rPr>
          <w:rFonts w:ascii="Times New Roman" w:hAnsi="Times New Roman" w:cs="Times New Roman"/>
          <w:sz w:val="24"/>
          <w:szCs w:val="24"/>
          <w:lang w:val="es-ES_tradnl"/>
        </w:rPr>
        <w:t xml:space="preserve"> en las tonadillas a solo está pasada por el tamiz de otros intereses</w:t>
      </w:r>
      <w:r w:rsidR="002C712F" w:rsidRPr="00F060AF">
        <w:rPr>
          <w:rFonts w:ascii="Times New Roman" w:hAnsi="Times New Roman" w:cs="Times New Roman"/>
          <w:sz w:val="24"/>
          <w:szCs w:val="24"/>
          <w:lang w:val="es-ES_tradnl"/>
        </w:rPr>
        <w:t xml:space="preserve"> ajenos a </w:t>
      </w:r>
      <w:r w:rsidR="002C712F" w:rsidRPr="00F060AF">
        <w:rPr>
          <w:rFonts w:ascii="Times New Roman" w:hAnsi="Times New Roman" w:cs="Times New Roman"/>
          <w:i/>
          <w:sz w:val="24"/>
          <w:szCs w:val="24"/>
          <w:lang w:val="es-ES_tradnl"/>
        </w:rPr>
        <w:t>lo femenino</w:t>
      </w:r>
      <w:r w:rsidR="00C442F0" w:rsidRPr="00F060AF">
        <w:rPr>
          <w:rFonts w:ascii="Times New Roman" w:hAnsi="Times New Roman" w:cs="Times New Roman"/>
          <w:sz w:val="24"/>
          <w:szCs w:val="24"/>
          <w:lang w:val="es-ES_tradnl"/>
        </w:rPr>
        <w:t>. Seguramente existía un deseo de mostrar cierto modelo de feminidad absolu</w:t>
      </w:r>
      <w:r w:rsidR="00A66AEF" w:rsidRPr="00F060AF">
        <w:rPr>
          <w:rFonts w:ascii="Times New Roman" w:hAnsi="Times New Roman" w:cs="Times New Roman"/>
          <w:sz w:val="24"/>
          <w:szCs w:val="24"/>
          <w:lang w:val="es-ES_tradnl"/>
        </w:rPr>
        <w:t>tamente consensuado</w:t>
      </w:r>
      <w:r w:rsidR="00C442F0" w:rsidRPr="00F060AF">
        <w:rPr>
          <w:rFonts w:ascii="Times New Roman" w:hAnsi="Times New Roman" w:cs="Times New Roman"/>
          <w:sz w:val="24"/>
          <w:szCs w:val="24"/>
          <w:lang w:val="es-ES_tradnl"/>
        </w:rPr>
        <w:t xml:space="preserve"> por las propias cantantes</w:t>
      </w:r>
      <w:r w:rsidR="00223279" w:rsidRPr="00F060AF">
        <w:rPr>
          <w:rFonts w:ascii="Times New Roman" w:hAnsi="Times New Roman" w:cs="Times New Roman"/>
          <w:sz w:val="24"/>
          <w:szCs w:val="24"/>
          <w:lang w:val="es-ES_tradnl"/>
        </w:rPr>
        <w:t xml:space="preserve"> y, por supuesto, por el público</w:t>
      </w:r>
      <w:r w:rsidR="00C442F0" w:rsidRPr="00F060AF">
        <w:rPr>
          <w:rFonts w:ascii="Times New Roman" w:hAnsi="Times New Roman" w:cs="Times New Roman"/>
          <w:sz w:val="24"/>
          <w:szCs w:val="24"/>
          <w:lang w:val="es-ES_tradnl"/>
        </w:rPr>
        <w:t xml:space="preserve">. </w:t>
      </w:r>
      <w:r w:rsidR="001426AE" w:rsidRPr="00F060AF">
        <w:rPr>
          <w:rFonts w:ascii="Times New Roman" w:hAnsi="Times New Roman" w:cs="Times New Roman"/>
          <w:sz w:val="24"/>
          <w:szCs w:val="24"/>
          <w:lang w:val="es-ES_tradnl"/>
        </w:rPr>
        <w:t>Al fin y al cabo, s</w:t>
      </w:r>
      <w:proofErr w:type="spellStart"/>
      <w:r w:rsidR="00AD5563" w:rsidRPr="00F060AF">
        <w:rPr>
          <w:rFonts w:ascii="Times New Roman" w:hAnsi="Times New Roman" w:cs="Times New Roman"/>
          <w:sz w:val="24"/>
          <w:szCs w:val="24"/>
        </w:rPr>
        <w:t>on</w:t>
      </w:r>
      <w:proofErr w:type="spellEnd"/>
      <w:r w:rsidR="00AD5563" w:rsidRPr="00F060AF">
        <w:rPr>
          <w:rFonts w:ascii="Times New Roman" w:hAnsi="Times New Roman" w:cs="Times New Roman"/>
          <w:sz w:val="24"/>
          <w:szCs w:val="24"/>
        </w:rPr>
        <w:t xml:space="preserve"> obras que </w:t>
      </w:r>
      <w:r w:rsidR="000C65FF" w:rsidRPr="00F060AF">
        <w:rPr>
          <w:rFonts w:ascii="Times New Roman" w:hAnsi="Times New Roman" w:cs="Times New Roman"/>
          <w:sz w:val="24"/>
          <w:szCs w:val="24"/>
        </w:rPr>
        <w:t xml:space="preserve">ponen en bocas y gargantas de mujer unos textos y unas músicas que tenían que ser pensadas “en femenino”. </w:t>
      </w:r>
    </w:p>
    <w:p w14:paraId="36F0AF46" w14:textId="77777777" w:rsidR="00DC345C" w:rsidRPr="00686A62" w:rsidRDefault="00DC345C" w:rsidP="000A4287">
      <w:pPr>
        <w:spacing w:after="0"/>
        <w:ind w:firstLine="708"/>
        <w:jc w:val="both"/>
        <w:rPr>
          <w:rFonts w:ascii="Times New Roman" w:hAnsi="Times New Roman" w:cs="Times New Roman"/>
          <w:lang w:val="es-ES_tradnl"/>
        </w:rPr>
      </w:pPr>
    </w:p>
    <w:p w14:paraId="4A80E76C" w14:textId="77777777" w:rsidR="006C3081" w:rsidRPr="00686A62" w:rsidRDefault="006C3081" w:rsidP="00C568F0">
      <w:pPr>
        <w:spacing w:after="0"/>
        <w:ind w:firstLine="708"/>
        <w:jc w:val="both"/>
        <w:rPr>
          <w:rFonts w:ascii="Times New Roman" w:hAnsi="Times New Roman" w:cs="Times New Roman"/>
          <w:lang w:val="es-ES_tradnl"/>
        </w:rPr>
      </w:pPr>
      <w:r w:rsidRPr="00686A62">
        <w:rPr>
          <w:rFonts w:ascii="Times New Roman" w:hAnsi="Times New Roman" w:cs="Times New Roman"/>
        </w:rPr>
        <w:t xml:space="preserve"> </w:t>
      </w:r>
    </w:p>
    <w:p w14:paraId="4E3AEFA7" w14:textId="77777777" w:rsidR="006C3081" w:rsidRPr="00F060AF" w:rsidRDefault="004F7B8D" w:rsidP="000D52A6">
      <w:pPr>
        <w:spacing w:after="0"/>
        <w:jc w:val="both"/>
        <w:rPr>
          <w:rFonts w:ascii="Times New Roman" w:hAnsi="Times New Roman" w:cs="Times New Roman"/>
          <w:b/>
          <w:sz w:val="24"/>
          <w:szCs w:val="24"/>
          <w:lang w:val="es-ES_tradnl"/>
        </w:rPr>
      </w:pPr>
      <w:r w:rsidRPr="00F060AF">
        <w:rPr>
          <w:rFonts w:ascii="Times New Roman" w:hAnsi="Times New Roman" w:cs="Times New Roman"/>
          <w:b/>
          <w:sz w:val="24"/>
          <w:szCs w:val="24"/>
          <w:lang w:val="es-ES_tradnl"/>
        </w:rPr>
        <w:t xml:space="preserve">5.2. </w:t>
      </w:r>
      <w:r w:rsidR="000D52A6" w:rsidRPr="00F060AF">
        <w:rPr>
          <w:rFonts w:ascii="Times New Roman" w:hAnsi="Times New Roman" w:cs="Times New Roman"/>
          <w:b/>
          <w:sz w:val="24"/>
          <w:szCs w:val="24"/>
          <w:lang w:val="es-ES_tradnl"/>
        </w:rPr>
        <w:t>El gesto</w:t>
      </w:r>
    </w:p>
    <w:p w14:paraId="4608B634" w14:textId="77777777" w:rsidR="000D52A6" w:rsidRPr="00686A62" w:rsidRDefault="000D52A6" w:rsidP="000D52A6">
      <w:pPr>
        <w:spacing w:after="0"/>
        <w:jc w:val="both"/>
        <w:rPr>
          <w:rFonts w:ascii="Times New Roman" w:hAnsi="Times New Roman" w:cs="Times New Roman"/>
          <w:b/>
          <w:lang w:val="es-ES_tradnl"/>
        </w:rPr>
      </w:pPr>
    </w:p>
    <w:p w14:paraId="5742CF3E" w14:textId="77777777" w:rsidR="008D156E" w:rsidRDefault="00C277F8" w:rsidP="008D156E">
      <w:pPr>
        <w:spacing w:after="0" w:line="480" w:lineRule="auto"/>
        <w:jc w:val="both"/>
        <w:rPr>
          <w:rFonts w:ascii="Times New Roman" w:hAnsi="Times New Roman" w:cs="Times New Roman"/>
          <w:sz w:val="24"/>
          <w:szCs w:val="24"/>
          <w:lang w:val="es-ES_tradnl"/>
        </w:rPr>
      </w:pPr>
      <w:r w:rsidRPr="008D156E">
        <w:rPr>
          <w:rFonts w:ascii="Times New Roman" w:hAnsi="Times New Roman" w:cs="Times New Roman"/>
          <w:sz w:val="24"/>
          <w:szCs w:val="24"/>
          <w:lang w:val="es-ES_tradnl"/>
        </w:rPr>
        <w:t>Lo que sí es</w:t>
      </w:r>
      <w:r w:rsidR="00C442F0" w:rsidRPr="008D156E">
        <w:rPr>
          <w:rFonts w:ascii="Times New Roman" w:hAnsi="Times New Roman" w:cs="Times New Roman"/>
          <w:sz w:val="24"/>
          <w:szCs w:val="24"/>
          <w:lang w:val="es-ES_tradnl"/>
        </w:rPr>
        <w:t xml:space="preserve"> cierto es que en el momento en que las cantantes de tonadillas interpretaban esas obras las hacían suyas</w:t>
      </w:r>
      <w:r w:rsidR="00F45FC4" w:rsidRPr="008D156E">
        <w:rPr>
          <w:rFonts w:ascii="Times New Roman" w:hAnsi="Times New Roman" w:cs="Times New Roman"/>
          <w:sz w:val="24"/>
          <w:szCs w:val="24"/>
          <w:lang w:val="es-ES_tradnl"/>
        </w:rPr>
        <w:t xml:space="preserve">: el </w:t>
      </w:r>
      <w:r w:rsidR="00F45FC4" w:rsidRPr="008D156E">
        <w:rPr>
          <w:rFonts w:ascii="Times New Roman" w:hAnsi="Times New Roman" w:cs="Times New Roman"/>
          <w:i/>
          <w:sz w:val="24"/>
          <w:szCs w:val="24"/>
          <w:lang w:val="es-ES_tradnl"/>
        </w:rPr>
        <w:t xml:space="preserve">yo </w:t>
      </w:r>
      <w:r w:rsidR="000D52A6" w:rsidRPr="008D156E">
        <w:rPr>
          <w:rFonts w:ascii="Times New Roman" w:hAnsi="Times New Roman" w:cs="Times New Roman"/>
          <w:sz w:val="24"/>
          <w:szCs w:val="24"/>
          <w:lang w:val="es-ES_tradnl"/>
        </w:rPr>
        <w:t>se identifica</w:t>
      </w:r>
      <w:r w:rsidR="00C85660" w:rsidRPr="008D156E">
        <w:rPr>
          <w:rFonts w:ascii="Times New Roman" w:hAnsi="Times New Roman" w:cs="Times New Roman"/>
          <w:sz w:val="24"/>
          <w:szCs w:val="24"/>
          <w:lang w:val="es-ES_tradnl"/>
        </w:rPr>
        <w:t>ba</w:t>
      </w:r>
      <w:r w:rsidR="000D52A6" w:rsidRPr="008D156E">
        <w:rPr>
          <w:rFonts w:ascii="Times New Roman" w:hAnsi="Times New Roman" w:cs="Times New Roman"/>
          <w:sz w:val="24"/>
          <w:szCs w:val="24"/>
          <w:lang w:val="es-ES_tradnl"/>
        </w:rPr>
        <w:t xml:space="preserve"> con</w:t>
      </w:r>
      <w:r w:rsidR="00F45FC4" w:rsidRPr="008D156E">
        <w:rPr>
          <w:rFonts w:ascii="Times New Roman" w:hAnsi="Times New Roman" w:cs="Times New Roman"/>
          <w:sz w:val="24"/>
          <w:szCs w:val="24"/>
          <w:lang w:val="es-ES_tradnl"/>
        </w:rPr>
        <w:t xml:space="preserve"> la tonadillera a ojos de los espectadores, independientemente de los ―otros― autores que </w:t>
      </w:r>
      <w:r w:rsidR="00663338" w:rsidRPr="008D156E">
        <w:rPr>
          <w:rFonts w:ascii="Times New Roman" w:hAnsi="Times New Roman" w:cs="Times New Roman"/>
          <w:sz w:val="24"/>
          <w:szCs w:val="24"/>
          <w:lang w:val="es-ES_tradnl"/>
        </w:rPr>
        <w:t xml:space="preserve">estaban </w:t>
      </w:r>
      <w:r w:rsidR="00F45FC4" w:rsidRPr="008D156E">
        <w:rPr>
          <w:rFonts w:ascii="Times New Roman" w:hAnsi="Times New Roman" w:cs="Times New Roman"/>
          <w:sz w:val="24"/>
          <w:szCs w:val="24"/>
          <w:lang w:val="es-ES_tradnl"/>
        </w:rPr>
        <w:t>detrás, quizá presentes, quizá instrumentalizados por ella</w:t>
      </w:r>
      <w:r w:rsidR="00C442F0" w:rsidRPr="008D156E">
        <w:rPr>
          <w:rFonts w:ascii="Times New Roman" w:hAnsi="Times New Roman" w:cs="Times New Roman"/>
          <w:sz w:val="24"/>
          <w:szCs w:val="24"/>
          <w:lang w:val="es-ES_tradnl"/>
        </w:rPr>
        <w:t xml:space="preserve">. </w:t>
      </w:r>
      <w:r w:rsidR="00C85660" w:rsidRPr="008D156E">
        <w:rPr>
          <w:rFonts w:ascii="Times New Roman" w:hAnsi="Times New Roman" w:cs="Times New Roman"/>
          <w:sz w:val="24"/>
          <w:szCs w:val="24"/>
          <w:lang w:val="es-ES_tradnl"/>
        </w:rPr>
        <w:t>La tonadillera no sólo ponía</w:t>
      </w:r>
      <w:r w:rsidR="00C442F0" w:rsidRPr="008D156E">
        <w:rPr>
          <w:rFonts w:ascii="Times New Roman" w:hAnsi="Times New Roman" w:cs="Times New Roman"/>
          <w:sz w:val="24"/>
          <w:szCs w:val="24"/>
          <w:lang w:val="es-ES_tradnl"/>
        </w:rPr>
        <w:t xml:space="preserve"> cuerpo </w:t>
      </w:r>
      <w:r w:rsidR="00443EE2" w:rsidRPr="008D156E">
        <w:rPr>
          <w:rFonts w:ascii="Times New Roman" w:hAnsi="Times New Roman" w:cs="Times New Roman"/>
          <w:sz w:val="24"/>
          <w:szCs w:val="24"/>
          <w:lang w:val="es-ES_tradnl"/>
        </w:rPr>
        <w:t>a</w:t>
      </w:r>
      <w:r w:rsidR="00C442F0" w:rsidRPr="008D156E">
        <w:rPr>
          <w:rFonts w:ascii="Times New Roman" w:hAnsi="Times New Roman" w:cs="Times New Roman"/>
          <w:sz w:val="24"/>
          <w:szCs w:val="24"/>
          <w:lang w:val="es-ES_tradnl"/>
        </w:rPr>
        <w:t xml:space="preserve"> su voz, sino también </w:t>
      </w:r>
      <w:r w:rsidR="00BF151D">
        <w:rPr>
          <w:rFonts w:ascii="Times New Roman" w:hAnsi="Times New Roman" w:cs="Times New Roman"/>
          <w:sz w:val="24"/>
          <w:szCs w:val="24"/>
          <w:lang w:val="es-ES_tradnl"/>
        </w:rPr>
        <w:t xml:space="preserve">a </w:t>
      </w:r>
      <w:r w:rsidR="00C442F0" w:rsidRPr="008D156E">
        <w:rPr>
          <w:rFonts w:ascii="Times New Roman" w:hAnsi="Times New Roman" w:cs="Times New Roman"/>
          <w:sz w:val="24"/>
          <w:szCs w:val="24"/>
          <w:lang w:val="es-ES_tradnl"/>
        </w:rPr>
        <w:t>algo tan resbaladizo a ojos de los estudiosos ―</w:t>
      </w:r>
      <w:r w:rsidRPr="008D156E">
        <w:rPr>
          <w:rFonts w:ascii="Times New Roman" w:hAnsi="Times New Roman" w:cs="Times New Roman"/>
          <w:sz w:val="24"/>
          <w:szCs w:val="24"/>
          <w:lang w:val="es-ES_tradnl"/>
        </w:rPr>
        <w:t>sobre todo para aquellos demasiado ceñidos al documento</w:t>
      </w:r>
      <w:r w:rsidR="00BF151D">
        <w:rPr>
          <w:rFonts w:ascii="Times New Roman" w:hAnsi="Times New Roman" w:cs="Times New Roman"/>
          <w:sz w:val="24"/>
          <w:szCs w:val="24"/>
          <w:lang w:val="es-ES_tradnl"/>
        </w:rPr>
        <w:t>― como</w:t>
      </w:r>
      <w:r w:rsidR="00443EE2" w:rsidRPr="008D156E">
        <w:rPr>
          <w:rFonts w:ascii="Times New Roman" w:hAnsi="Times New Roman" w:cs="Times New Roman"/>
          <w:sz w:val="24"/>
          <w:szCs w:val="24"/>
          <w:lang w:val="es-ES_tradnl"/>
        </w:rPr>
        <w:t xml:space="preserve"> su</w:t>
      </w:r>
      <w:r w:rsidR="00C442F0" w:rsidRPr="008D156E">
        <w:rPr>
          <w:rFonts w:ascii="Times New Roman" w:hAnsi="Times New Roman" w:cs="Times New Roman"/>
          <w:sz w:val="24"/>
          <w:szCs w:val="24"/>
          <w:lang w:val="es-ES_tradnl"/>
        </w:rPr>
        <w:t xml:space="preserve"> gesto.  </w:t>
      </w:r>
    </w:p>
    <w:p w14:paraId="39155C02" w14:textId="77777777" w:rsidR="008D156E" w:rsidRDefault="00223279" w:rsidP="008D156E">
      <w:pPr>
        <w:spacing w:after="0" w:line="480" w:lineRule="auto"/>
        <w:ind w:firstLine="567"/>
        <w:jc w:val="both"/>
        <w:rPr>
          <w:rFonts w:ascii="Times New Roman" w:hAnsi="Times New Roman" w:cs="Times New Roman"/>
          <w:sz w:val="24"/>
          <w:szCs w:val="24"/>
          <w:lang w:val="es-ES_tradnl"/>
        </w:rPr>
      </w:pPr>
      <w:r w:rsidRPr="008D156E">
        <w:rPr>
          <w:rFonts w:ascii="Times New Roman" w:hAnsi="Times New Roman" w:cs="Times New Roman"/>
          <w:sz w:val="24"/>
          <w:szCs w:val="24"/>
          <w:lang w:val="es-ES_tradnl"/>
        </w:rPr>
        <w:t>La intérprete de tonadillas a solo no s</w:t>
      </w:r>
      <w:r w:rsidR="00443EE2" w:rsidRPr="008D156E">
        <w:rPr>
          <w:rFonts w:ascii="Times New Roman" w:hAnsi="Times New Roman" w:cs="Times New Roman"/>
          <w:sz w:val="24"/>
          <w:szCs w:val="24"/>
          <w:lang w:val="es-ES_tradnl"/>
        </w:rPr>
        <w:t>olamente</w:t>
      </w:r>
      <w:r w:rsidR="00BF151D">
        <w:rPr>
          <w:rFonts w:ascii="Times New Roman" w:hAnsi="Times New Roman" w:cs="Times New Roman"/>
          <w:sz w:val="24"/>
          <w:szCs w:val="24"/>
          <w:lang w:val="es-ES_tradnl"/>
        </w:rPr>
        <w:t xml:space="preserve"> decía </w:t>
      </w:r>
      <w:r w:rsidRPr="008D156E">
        <w:rPr>
          <w:rFonts w:ascii="Times New Roman" w:hAnsi="Times New Roman" w:cs="Times New Roman"/>
          <w:sz w:val="24"/>
          <w:szCs w:val="24"/>
          <w:lang w:val="es-ES_tradnl"/>
        </w:rPr>
        <w:t>can</w:t>
      </w:r>
      <w:r w:rsidR="00BF151D">
        <w:rPr>
          <w:rFonts w:ascii="Times New Roman" w:hAnsi="Times New Roman" w:cs="Times New Roman"/>
          <w:sz w:val="24"/>
          <w:szCs w:val="24"/>
          <w:lang w:val="es-ES_tradnl"/>
        </w:rPr>
        <w:t>tando, sino que también se movía</w:t>
      </w:r>
      <w:r w:rsidRPr="008D156E">
        <w:rPr>
          <w:rFonts w:ascii="Times New Roman" w:hAnsi="Times New Roman" w:cs="Times New Roman"/>
          <w:sz w:val="24"/>
          <w:szCs w:val="24"/>
          <w:lang w:val="es-ES_tradnl"/>
        </w:rPr>
        <w:t>.</w:t>
      </w:r>
      <w:r w:rsidR="000C17F7" w:rsidRPr="008D156E">
        <w:rPr>
          <w:rFonts w:ascii="Times New Roman" w:hAnsi="Times New Roman" w:cs="Times New Roman"/>
          <w:sz w:val="24"/>
          <w:szCs w:val="24"/>
          <w:lang w:val="es-ES_tradnl"/>
        </w:rPr>
        <w:t xml:space="preserve"> Ya se ha</w:t>
      </w:r>
      <w:r w:rsidR="00C85660" w:rsidRPr="008D156E">
        <w:rPr>
          <w:rFonts w:ascii="Times New Roman" w:hAnsi="Times New Roman" w:cs="Times New Roman"/>
          <w:sz w:val="24"/>
          <w:szCs w:val="24"/>
          <w:lang w:val="es-ES_tradnl"/>
        </w:rPr>
        <w:t xml:space="preserve"> hablado de la sugerencia erótica vinculada a una gestualidad más o menos explícita. Ciertamente, la exactitud del gesto de las tonadilleras se nos escapa, al igual que se escapaba a los censores del momento, por lo cual era el ámbito de mayor libertad interpretativa desde un punto de vista moral. </w:t>
      </w:r>
      <w:r w:rsidR="001678DF" w:rsidRPr="008D156E">
        <w:rPr>
          <w:rFonts w:ascii="Times New Roman" w:hAnsi="Times New Roman" w:cs="Times New Roman"/>
          <w:sz w:val="24"/>
          <w:szCs w:val="24"/>
          <w:lang w:val="es-ES_tradnl"/>
        </w:rPr>
        <w:t>Adentrarse en el gesto escéni</w:t>
      </w:r>
      <w:r w:rsidR="002C3C76" w:rsidRPr="008D156E">
        <w:rPr>
          <w:rFonts w:ascii="Times New Roman" w:hAnsi="Times New Roman" w:cs="Times New Roman"/>
          <w:sz w:val="24"/>
          <w:szCs w:val="24"/>
          <w:lang w:val="es-ES_tradnl"/>
        </w:rPr>
        <w:t>co de las tonadilleras merece</w:t>
      </w:r>
      <w:r w:rsidR="001678DF" w:rsidRPr="008D156E">
        <w:rPr>
          <w:rFonts w:ascii="Times New Roman" w:hAnsi="Times New Roman" w:cs="Times New Roman"/>
          <w:sz w:val="24"/>
          <w:szCs w:val="24"/>
          <w:lang w:val="es-ES_tradnl"/>
        </w:rPr>
        <w:t xml:space="preserve"> un estudio más profundo,</w:t>
      </w:r>
      <w:r w:rsidR="003A7F5B" w:rsidRPr="008D156E">
        <w:rPr>
          <w:rStyle w:val="Refdenotaalpie"/>
          <w:rFonts w:ascii="Times New Roman" w:hAnsi="Times New Roman" w:cs="Times New Roman"/>
          <w:sz w:val="24"/>
          <w:szCs w:val="24"/>
          <w:lang w:val="es-ES_tradnl"/>
        </w:rPr>
        <w:footnoteReference w:id="49"/>
      </w:r>
      <w:r w:rsidR="002C3C76" w:rsidRPr="008D156E">
        <w:rPr>
          <w:rFonts w:ascii="Times New Roman" w:hAnsi="Times New Roman" w:cs="Times New Roman"/>
          <w:sz w:val="24"/>
          <w:szCs w:val="24"/>
          <w:lang w:val="es-ES_tradnl"/>
        </w:rPr>
        <w:t xml:space="preserve"> pero me parece</w:t>
      </w:r>
      <w:r w:rsidR="00357A80" w:rsidRPr="008D156E">
        <w:rPr>
          <w:rFonts w:ascii="Times New Roman" w:hAnsi="Times New Roman" w:cs="Times New Roman"/>
          <w:sz w:val="24"/>
          <w:szCs w:val="24"/>
          <w:lang w:val="es-ES_tradnl"/>
        </w:rPr>
        <w:t xml:space="preserve"> oportuno al menos anotar </w:t>
      </w:r>
      <w:r w:rsidR="001678DF" w:rsidRPr="008D156E">
        <w:rPr>
          <w:rFonts w:ascii="Times New Roman" w:hAnsi="Times New Roman" w:cs="Times New Roman"/>
          <w:sz w:val="24"/>
          <w:szCs w:val="24"/>
          <w:lang w:val="es-ES_tradnl"/>
        </w:rPr>
        <w:t xml:space="preserve">algunos aspectos gestuales </w:t>
      </w:r>
      <w:r w:rsidR="00357A80" w:rsidRPr="008D156E">
        <w:rPr>
          <w:rFonts w:ascii="Times New Roman" w:hAnsi="Times New Roman" w:cs="Times New Roman"/>
          <w:sz w:val="24"/>
          <w:szCs w:val="24"/>
          <w:lang w:val="es-ES_tradnl"/>
        </w:rPr>
        <w:t>que se puede</w:t>
      </w:r>
      <w:r w:rsidR="003A7F5B" w:rsidRPr="008D156E">
        <w:rPr>
          <w:rFonts w:ascii="Times New Roman" w:hAnsi="Times New Roman" w:cs="Times New Roman"/>
          <w:sz w:val="24"/>
          <w:szCs w:val="24"/>
          <w:lang w:val="es-ES_tradnl"/>
        </w:rPr>
        <w:t>n extraer del análisis de</w:t>
      </w:r>
      <w:r w:rsidR="00357A80" w:rsidRPr="008D156E">
        <w:rPr>
          <w:rFonts w:ascii="Times New Roman" w:hAnsi="Times New Roman" w:cs="Times New Roman"/>
          <w:sz w:val="24"/>
          <w:szCs w:val="24"/>
          <w:lang w:val="es-ES_tradnl"/>
        </w:rPr>
        <w:t xml:space="preserve"> las obras. </w:t>
      </w:r>
    </w:p>
    <w:p w14:paraId="03779471" w14:textId="77777777" w:rsidR="005F36AA" w:rsidRPr="008D156E" w:rsidRDefault="00357A80" w:rsidP="008D156E">
      <w:pPr>
        <w:spacing w:after="0" w:line="480" w:lineRule="auto"/>
        <w:ind w:firstLine="567"/>
        <w:jc w:val="both"/>
        <w:rPr>
          <w:rFonts w:ascii="Times New Roman" w:hAnsi="Times New Roman" w:cs="Times New Roman"/>
          <w:sz w:val="24"/>
          <w:szCs w:val="24"/>
          <w:lang w:val="es-ES_tradnl"/>
        </w:rPr>
      </w:pPr>
      <w:r w:rsidRPr="008D156E">
        <w:rPr>
          <w:rFonts w:ascii="Times New Roman" w:hAnsi="Times New Roman" w:cs="Times New Roman"/>
          <w:sz w:val="24"/>
          <w:szCs w:val="24"/>
          <w:lang w:val="es-ES_tradnl"/>
        </w:rPr>
        <w:t>La propia naturaleza dramático-musical del género favorecía el uso del componente gestual vinculado a la música.</w:t>
      </w:r>
      <w:r w:rsidR="003A7F5B" w:rsidRPr="008D156E">
        <w:rPr>
          <w:rFonts w:ascii="Times New Roman" w:hAnsi="Times New Roman" w:cs="Times New Roman"/>
          <w:sz w:val="24"/>
          <w:szCs w:val="24"/>
          <w:lang w:val="es-ES_tradnl"/>
        </w:rPr>
        <w:t xml:space="preserve"> De hecho, </w:t>
      </w:r>
      <w:r w:rsidR="005F36AA" w:rsidRPr="008D156E">
        <w:rPr>
          <w:rFonts w:ascii="Times New Roman" w:hAnsi="Times New Roman" w:cs="Times New Roman"/>
          <w:sz w:val="24"/>
          <w:szCs w:val="24"/>
          <w:lang w:val="es-ES_tradnl"/>
        </w:rPr>
        <w:t xml:space="preserve">Díaz Marroquín considera que la libertad gestual exhibida por la cantante en el Renacimiento y en el Barroco podía tener vinculación con el mismo acto de cantar: </w:t>
      </w:r>
    </w:p>
    <w:p w14:paraId="1D86731E" w14:textId="77777777" w:rsidR="005F36AA" w:rsidRPr="00686A62" w:rsidRDefault="005F36AA" w:rsidP="005F36AA">
      <w:pPr>
        <w:spacing w:after="0"/>
        <w:ind w:left="708" w:firstLine="708"/>
        <w:jc w:val="both"/>
        <w:rPr>
          <w:rFonts w:ascii="Times New Roman" w:hAnsi="Times New Roman" w:cs="Times New Roman"/>
          <w:lang w:val="es-ES_tradnl"/>
        </w:rPr>
      </w:pPr>
      <w:r w:rsidRPr="00686A62">
        <w:rPr>
          <w:rFonts w:ascii="Times New Roman" w:hAnsi="Times New Roman" w:cs="Times New Roman"/>
          <w:sz w:val="20"/>
          <w:szCs w:val="20"/>
          <w:lang w:val="es-ES_tradnl"/>
        </w:rPr>
        <w:t xml:space="preserve">Entre las objeciones que moralistas y teóricos musicales plantean a la profesión del actor predominan las que se refieren a la presencia de las mujeres sobre el escenario. Resultan frecuentes las alusiones a la desenvoltura de su actitud, a la promiscuidad con sus compañeros de profesión en la que tienen lugar viajes, ensayos y representaciones, y, especialmente, a lo que puede considerarse como una revolucionaria </w:t>
      </w:r>
      <w:r w:rsidRPr="00686A62">
        <w:rPr>
          <w:rFonts w:ascii="Times New Roman" w:hAnsi="Times New Roman" w:cs="Times New Roman"/>
          <w:i/>
          <w:sz w:val="20"/>
          <w:szCs w:val="20"/>
          <w:lang w:val="es-ES_tradnl"/>
        </w:rPr>
        <w:t>libertad gestual</w:t>
      </w:r>
      <w:r w:rsidRPr="00686A62">
        <w:rPr>
          <w:rFonts w:ascii="Times New Roman" w:hAnsi="Times New Roman" w:cs="Times New Roman"/>
          <w:sz w:val="20"/>
          <w:szCs w:val="20"/>
          <w:lang w:val="es-ES_tradnl"/>
        </w:rPr>
        <w:t xml:space="preserve"> nacida, seguramente, mucho más de la necesidad física de explotar al máximo sus posibilidades </w:t>
      </w:r>
      <w:proofErr w:type="spellStart"/>
      <w:r w:rsidRPr="00686A62">
        <w:rPr>
          <w:rFonts w:ascii="Times New Roman" w:hAnsi="Times New Roman" w:cs="Times New Roman"/>
          <w:sz w:val="20"/>
          <w:szCs w:val="20"/>
          <w:lang w:val="es-ES_tradnl"/>
        </w:rPr>
        <w:t>microcósmico</w:t>
      </w:r>
      <w:proofErr w:type="spellEnd"/>
      <w:r w:rsidRPr="00686A62">
        <w:rPr>
          <w:rFonts w:ascii="Times New Roman" w:hAnsi="Times New Roman" w:cs="Times New Roman"/>
          <w:sz w:val="20"/>
          <w:szCs w:val="20"/>
          <w:lang w:val="es-ES_tradnl"/>
        </w:rPr>
        <w:t>-vocales que de la de atraer la atención de los compañeros de reparto (…).</w:t>
      </w:r>
      <w:r w:rsidR="003A7F5B" w:rsidRPr="00686A62">
        <w:rPr>
          <w:rStyle w:val="Refdenotaalpie"/>
          <w:rFonts w:ascii="Times New Roman" w:hAnsi="Times New Roman" w:cs="Times New Roman"/>
          <w:sz w:val="20"/>
          <w:szCs w:val="20"/>
          <w:lang w:val="es-ES_tradnl"/>
        </w:rPr>
        <w:footnoteReference w:id="50"/>
      </w:r>
    </w:p>
    <w:p w14:paraId="49FB04FD" w14:textId="77777777" w:rsidR="005F36AA" w:rsidRPr="00686A62" w:rsidRDefault="005F36AA" w:rsidP="00C85660">
      <w:pPr>
        <w:spacing w:after="0"/>
        <w:jc w:val="both"/>
        <w:rPr>
          <w:rFonts w:ascii="Times New Roman" w:hAnsi="Times New Roman" w:cs="Times New Roman"/>
          <w:lang w:val="es-ES_tradnl"/>
        </w:rPr>
      </w:pPr>
    </w:p>
    <w:p w14:paraId="3DFB3580" w14:textId="77777777" w:rsidR="003A7F5B" w:rsidRPr="008D156E" w:rsidRDefault="003A7F5B" w:rsidP="008D156E">
      <w:pPr>
        <w:spacing w:after="0" w:line="480" w:lineRule="auto"/>
        <w:ind w:firstLine="708"/>
        <w:jc w:val="both"/>
        <w:rPr>
          <w:rFonts w:ascii="Times New Roman" w:hAnsi="Times New Roman" w:cs="Times New Roman"/>
          <w:sz w:val="24"/>
          <w:szCs w:val="24"/>
          <w:lang w:val="es-ES_tradnl"/>
        </w:rPr>
      </w:pPr>
      <w:r w:rsidRPr="008D156E">
        <w:rPr>
          <w:rFonts w:ascii="Times New Roman" w:hAnsi="Times New Roman" w:cs="Times New Roman"/>
          <w:sz w:val="24"/>
          <w:szCs w:val="24"/>
          <w:lang w:val="es-ES_tradnl"/>
        </w:rPr>
        <w:lastRenderedPageBreak/>
        <w:t xml:space="preserve">Así pues, la libertad gestual vendría en parte condicionada por el movimiento que requiere el cuerpo cantante. Pero hay casos en que la música también </w:t>
      </w:r>
      <w:r w:rsidR="001426AE" w:rsidRPr="008D156E">
        <w:rPr>
          <w:rFonts w:ascii="Times New Roman" w:hAnsi="Times New Roman" w:cs="Times New Roman"/>
          <w:sz w:val="24"/>
          <w:szCs w:val="24"/>
          <w:lang w:val="es-ES_tradnl"/>
        </w:rPr>
        <w:t>implicaría</w:t>
      </w:r>
      <w:r w:rsidRPr="008D156E">
        <w:rPr>
          <w:rFonts w:ascii="Times New Roman" w:hAnsi="Times New Roman" w:cs="Times New Roman"/>
          <w:sz w:val="24"/>
          <w:szCs w:val="24"/>
          <w:lang w:val="es-ES_tradnl"/>
        </w:rPr>
        <w:t xml:space="preserve"> cierta gestualidad. </w:t>
      </w:r>
      <w:r w:rsidR="00E149EB" w:rsidRPr="008D156E">
        <w:rPr>
          <w:rFonts w:ascii="Times New Roman" w:hAnsi="Times New Roman" w:cs="Times New Roman"/>
          <w:sz w:val="24"/>
          <w:szCs w:val="24"/>
          <w:lang w:val="es-ES_tradnl"/>
        </w:rPr>
        <w:t>Líneas más arriba s</w:t>
      </w:r>
      <w:r w:rsidR="005F36AA" w:rsidRPr="008D156E">
        <w:rPr>
          <w:rFonts w:ascii="Times New Roman" w:hAnsi="Times New Roman" w:cs="Times New Roman"/>
          <w:sz w:val="24"/>
          <w:szCs w:val="24"/>
          <w:lang w:val="es-ES_tradnl"/>
        </w:rPr>
        <w:t>e ha vi</w:t>
      </w:r>
      <w:r w:rsidR="00E149EB" w:rsidRPr="008D156E">
        <w:rPr>
          <w:rFonts w:ascii="Times New Roman" w:hAnsi="Times New Roman" w:cs="Times New Roman"/>
          <w:sz w:val="24"/>
          <w:szCs w:val="24"/>
          <w:lang w:val="es-ES_tradnl"/>
        </w:rPr>
        <w:t xml:space="preserve">sto </w:t>
      </w:r>
      <w:r w:rsidR="00663338" w:rsidRPr="008D156E">
        <w:rPr>
          <w:rFonts w:ascii="Times New Roman" w:hAnsi="Times New Roman" w:cs="Times New Roman"/>
          <w:sz w:val="24"/>
          <w:szCs w:val="24"/>
          <w:lang w:val="es-ES_tradnl"/>
        </w:rPr>
        <w:t xml:space="preserve">el caso de </w:t>
      </w:r>
      <w:r w:rsidR="00663338" w:rsidRPr="008D156E">
        <w:rPr>
          <w:rFonts w:ascii="Times New Roman" w:hAnsi="Times New Roman" w:cs="Times New Roman"/>
          <w:i/>
          <w:sz w:val="24"/>
          <w:szCs w:val="24"/>
          <w:lang w:val="es-ES_tradnl"/>
        </w:rPr>
        <w:t xml:space="preserve">Señores, señoras, </w:t>
      </w:r>
      <w:r w:rsidR="00663338" w:rsidRPr="008D156E">
        <w:rPr>
          <w:rFonts w:ascii="Times New Roman" w:hAnsi="Times New Roman" w:cs="Times New Roman"/>
          <w:sz w:val="24"/>
          <w:szCs w:val="24"/>
          <w:lang w:val="es-ES_tradnl"/>
        </w:rPr>
        <w:t xml:space="preserve">en que la voz </w:t>
      </w:r>
      <w:r w:rsidR="00FE0325" w:rsidRPr="008D156E">
        <w:rPr>
          <w:rFonts w:ascii="Times New Roman" w:hAnsi="Times New Roman" w:cs="Times New Roman"/>
          <w:sz w:val="24"/>
          <w:szCs w:val="24"/>
          <w:lang w:val="es-ES_tradnl"/>
        </w:rPr>
        <w:t xml:space="preserve">imitaba </w:t>
      </w:r>
      <w:r w:rsidR="00663338" w:rsidRPr="008D156E">
        <w:rPr>
          <w:rFonts w:ascii="Times New Roman" w:hAnsi="Times New Roman" w:cs="Times New Roman"/>
          <w:sz w:val="24"/>
          <w:szCs w:val="24"/>
          <w:lang w:val="es-ES_tradnl"/>
        </w:rPr>
        <w:t xml:space="preserve">unos accidentes vocales que seguramente se </w:t>
      </w:r>
      <w:r w:rsidR="00785243" w:rsidRPr="008D156E">
        <w:rPr>
          <w:rFonts w:ascii="Times New Roman" w:hAnsi="Times New Roman" w:cs="Times New Roman"/>
          <w:sz w:val="24"/>
          <w:szCs w:val="24"/>
          <w:lang w:val="es-ES_tradnl"/>
        </w:rPr>
        <w:t>traducían en mímica. R</w:t>
      </w:r>
      <w:r w:rsidR="007248CE" w:rsidRPr="008D156E">
        <w:rPr>
          <w:rFonts w:ascii="Times New Roman" w:hAnsi="Times New Roman" w:cs="Times New Roman"/>
          <w:sz w:val="24"/>
          <w:szCs w:val="24"/>
          <w:lang w:val="es-ES_tradnl"/>
        </w:rPr>
        <w:t xml:space="preserve">esulta </w:t>
      </w:r>
      <w:r w:rsidR="00785243" w:rsidRPr="008D156E">
        <w:rPr>
          <w:rFonts w:ascii="Times New Roman" w:hAnsi="Times New Roman" w:cs="Times New Roman"/>
          <w:sz w:val="24"/>
          <w:szCs w:val="24"/>
          <w:lang w:val="es-ES_tradnl"/>
        </w:rPr>
        <w:t xml:space="preserve">asimismo </w:t>
      </w:r>
      <w:r w:rsidR="007248CE" w:rsidRPr="008D156E">
        <w:rPr>
          <w:rFonts w:ascii="Times New Roman" w:hAnsi="Times New Roman" w:cs="Times New Roman"/>
          <w:sz w:val="24"/>
          <w:szCs w:val="24"/>
          <w:lang w:val="es-ES_tradnl"/>
        </w:rPr>
        <w:t>evidente en los casos en</w:t>
      </w:r>
      <w:r w:rsidR="005F36AA" w:rsidRPr="008D156E">
        <w:rPr>
          <w:rFonts w:ascii="Times New Roman" w:hAnsi="Times New Roman" w:cs="Times New Roman"/>
          <w:sz w:val="24"/>
          <w:szCs w:val="24"/>
          <w:lang w:val="es-ES_tradnl"/>
        </w:rPr>
        <w:t xml:space="preserve"> que la música busca imitar</w:t>
      </w:r>
      <w:r w:rsidR="007248CE" w:rsidRPr="008D156E">
        <w:rPr>
          <w:rFonts w:ascii="Times New Roman" w:hAnsi="Times New Roman" w:cs="Times New Roman"/>
          <w:sz w:val="24"/>
          <w:szCs w:val="24"/>
          <w:lang w:val="es-ES_tradnl"/>
        </w:rPr>
        <w:t xml:space="preserve"> los afectos y acciones ―más o meno</w:t>
      </w:r>
      <w:r w:rsidR="00663338" w:rsidRPr="008D156E">
        <w:rPr>
          <w:rFonts w:ascii="Times New Roman" w:hAnsi="Times New Roman" w:cs="Times New Roman"/>
          <w:sz w:val="24"/>
          <w:szCs w:val="24"/>
          <w:lang w:val="es-ES_tradnl"/>
        </w:rPr>
        <w:t>s exagerados</w:t>
      </w:r>
      <w:r w:rsidR="005F36AA" w:rsidRPr="008D156E">
        <w:rPr>
          <w:rFonts w:ascii="Times New Roman" w:hAnsi="Times New Roman" w:cs="Times New Roman"/>
          <w:sz w:val="24"/>
          <w:szCs w:val="24"/>
          <w:lang w:val="es-ES_tradnl"/>
        </w:rPr>
        <w:t xml:space="preserve"> o caricaturescos</w:t>
      </w:r>
      <w:r w:rsidR="00785243" w:rsidRPr="008D156E">
        <w:rPr>
          <w:rFonts w:ascii="Times New Roman" w:hAnsi="Times New Roman" w:cs="Times New Roman"/>
          <w:sz w:val="24"/>
          <w:szCs w:val="24"/>
          <w:lang w:val="es-ES_tradnl"/>
        </w:rPr>
        <w:t xml:space="preserve">― de la tonadillera, como </w:t>
      </w:r>
      <w:r w:rsidR="00E07DD0" w:rsidRPr="008D156E">
        <w:rPr>
          <w:rFonts w:ascii="Times New Roman" w:hAnsi="Times New Roman" w:cs="Times New Roman"/>
          <w:sz w:val="24"/>
          <w:szCs w:val="24"/>
          <w:lang w:val="es-ES_tradnl"/>
        </w:rPr>
        <w:t xml:space="preserve">puede observarse, por ejemplo, en </w:t>
      </w:r>
      <w:r w:rsidR="00785243" w:rsidRPr="008D156E">
        <w:rPr>
          <w:rFonts w:ascii="Times New Roman" w:hAnsi="Times New Roman" w:cs="Times New Roman"/>
          <w:sz w:val="24"/>
          <w:szCs w:val="24"/>
          <w:lang w:val="es-ES_tradnl"/>
        </w:rPr>
        <w:t>la</w:t>
      </w:r>
      <w:r w:rsidR="00E07DD0" w:rsidRPr="008D156E">
        <w:rPr>
          <w:rFonts w:ascii="Times New Roman" w:hAnsi="Times New Roman" w:cs="Times New Roman"/>
          <w:sz w:val="24"/>
          <w:szCs w:val="24"/>
          <w:lang w:val="es-ES_tradnl"/>
        </w:rPr>
        <w:t>s</w:t>
      </w:r>
      <w:r w:rsidR="00785243" w:rsidRPr="008D156E">
        <w:rPr>
          <w:rFonts w:ascii="Times New Roman" w:hAnsi="Times New Roman" w:cs="Times New Roman"/>
          <w:sz w:val="24"/>
          <w:szCs w:val="24"/>
          <w:lang w:val="es-ES_tradnl"/>
        </w:rPr>
        <w:t xml:space="preserve"> </w:t>
      </w:r>
      <w:r w:rsidR="00E07DD0" w:rsidRPr="008D156E">
        <w:rPr>
          <w:rFonts w:ascii="Times New Roman" w:hAnsi="Times New Roman" w:cs="Times New Roman"/>
          <w:sz w:val="24"/>
          <w:szCs w:val="24"/>
          <w:lang w:val="es-ES_tradnl"/>
        </w:rPr>
        <w:t xml:space="preserve">diversas </w:t>
      </w:r>
      <w:proofErr w:type="spellStart"/>
      <w:r w:rsidR="002C3C76" w:rsidRPr="008D156E">
        <w:rPr>
          <w:rFonts w:ascii="Times New Roman" w:hAnsi="Times New Roman" w:cs="Times New Roman"/>
          <w:i/>
          <w:sz w:val="24"/>
          <w:szCs w:val="24"/>
          <w:lang w:val="es-ES_tradnl"/>
        </w:rPr>
        <w:t>captatio</w:t>
      </w:r>
      <w:proofErr w:type="spellEnd"/>
      <w:r w:rsidR="00785243" w:rsidRPr="008D156E">
        <w:rPr>
          <w:rFonts w:ascii="Times New Roman" w:hAnsi="Times New Roman" w:cs="Times New Roman"/>
          <w:i/>
          <w:sz w:val="24"/>
          <w:szCs w:val="24"/>
          <w:lang w:val="es-ES_tradnl"/>
        </w:rPr>
        <w:t xml:space="preserve"> </w:t>
      </w:r>
      <w:proofErr w:type="spellStart"/>
      <w:r w:rsidR="00785243" w:rsidRPr="008D156E">
        <w:rPr>
          <w:rFonts w:ascii="Times New Roman" w:hAnsi="Times New Roman" w:cs="Times New Roman"/>
          <w:i/>
          <w:sz w:val="24"/>
          <w:szCs w:val="24"/>
          <w:lang w:val="es-ES_tradnl"/>
        </w:rPr>
        <w:t>benevolentiae</w:t>
      </w:r>
      <w:proofErr w:type="spellEnd"/>
      <w:r w:rsidR="00785243" w:rsidRPr="008D156E">
        <w:rPr>
          <w:rFonts w:ascii="Times New Roman" w:hAnsi="Times New Roman" w:cs="Times New Roman"/>
          <w:i/>
          <w:sz w:val="24"/>
          <w:szCs w:val="24"/>
          <w:lang w:val="es-ES_tradnl"/>
        </w:rPr>
        <w:t xml:space="preserve"> </w:t>
      </w:r>
      <w:r w:rsidR="00785243" w:rsidRPr="008D156E">
        <w:rPr>
          <w:rFonts w:ascii="Times New Roman" w:hAnsi="Times New Roman" w:cs="Times New Roman"/>
          <w:sz w:val="24"/>
          <w:szCs w:val="24"/>
          <w:lang w:val="es-ES_tradnl"/>
        </w:rPr>
        <w:t>de</w:t>
      </w:r>
      <w:r w:rsidR="00E07DD0" w:rsidRPr="008D156E">
        <w:rPr>
          <w:rFonts w:ascii="Times New Roman" w:hAnsi="Times New Roman" w:cs="Times New Roman"/>
          <w:sz w:val="24"/>
          <w:szCs w:val="24"/>
          <w:lang w:val="es-ES_tradnl"/>
        </w:rPr>
        <w:t xml:space="preserve"> Valledor, especialmente en la de</w:t>
      </w:r>
      <w:r w:rsidR="00785243" w:rsidRPr="008D156E">
        <w:rPr>
          <w:rFonts w:ascii="Times New Roman" w:hAnsi="Times New Roman" w:cs="Times New Roman"/>
          <w:sz w:val="24"/>
          <w:szCs w:val="24"/>
          <w:lang w:val="es-ES_tradnl"/>
        </w:rPr>
        <w:t xml:space="preserve"> </w:t>
      </w:r>
      <w:r w:rsidR="00785243" w:rsidRPr="008D156E">
        <w:rPr>
          <w:rFonts w:ascii="Times New Roman" w:hAnsi="Times New Roman" w:cs="Times New Roman"/>
          <w:i/>
          <w:sz w:val="24"/>
          <w:szCs w:val="24"/>
          <w:lang w:val="es-ES_tradnl"/>
        </w:rPr>
        <w:t>La españolizada</w:t>
      </w:r>
      <w:r w:rsidR="00E07DD0" w:rsidRPr="008D156E">
        <w:rPr>
          <w:rFonts w:ascii="Times New Roman" w:hAnsi="Times New Roman" w:cs="Times New Roman"/>
          <w:i/>
          <w:sz w:val="24"/>
          <w:szCs w:val="24"/>
          <w:lang w:val="es-ES_tradnl"/>
        </w:rPr>
        <w:t xml:space="preserve"> </w:t>
      </w:r>
      <w:r w:rsidR="00E07DD0" w:rsidRPr="008D156E">
        <w:rPr>
          <w:rFonts w:ascii="Times New Roman" w:hAnsi="Times New Roman" w:cs="Times New Roman"/>
          <w:sz w:val="24"/>
          <w:szCs w:val="24"/>
          <w:lang w:val="es-ES_tradnl"/>
        </w:rPr>
        <w:t xml:space="preserve">y en el interesante recitativo acompañado con que comienza </w:t>
      </w:r>
      <w:r w:rsidR="00E07DD0" w:rsidRPr="008D156E">
        <w:rPr>
          <w:rFonts w:ascii="Times New Roman" w:hAnsi="Times New Roman" w:cs="Times New Roman"/>
          <w:i/>
          <w:sz w:val="24"/>
          <w:szCs w:val="24"/>
          <w:lang w:val="es-ES_tradnl"/>
        </w:rPr>
        <w:t>El cuento del señorito</w:t>
      </w:r>
      <w:r w:rsidR="00E07DD0" w:rsidRPr="008D156E">
        <w:rPr>
          <w:rFonts w:ascii="Times New Roman" w:hAnsi="Times New Roman" w:cs="Times New Roman"/>
          <w:sz w:val="24"/>
          <w:szCs w:val="24"/>
          <w:lang w:val="es-ES_tradnl"/>
        </w:rPr>
        <w:t xml:space="preserve"> (1786). </w:t>
      </w:r>
    </w:p>
    <w:p w14:paraId="6940564D" w14:textId="77777777" w:rsidR="00785243" w:rsidRPr="008D156E" w:rsidRDefault="003A7F5B" w:rsidP="008D156E">
      <w:pPr>
        <w:spacing w:after="0" w:line="480" w:lineRule="auto"/>
        <w:ind w:firstLine="708"/>
        <w:jc w:val="both"/>
        <w:rPr>
          <w:rFonts w:ascii="Times New Roman" w:hAnsi="Times New Roman" w:cs="Times New Roman"/>
          <w:sz w:val="24"/>
          <w:szCs w:val="24"/>
          <w:lang w:val="es-ES_tradnl"/>
        </w:rPr>
      </w:pPr>
      <w:r w:rsidRPr="008D156E">
        <w:rPr>
          <w:rFonts w:ascii="Times New Roman" w:hAnsi="Times New Roman" w:cs="Times New Roman"/>
          <w:sz w:val="24"/>
          <w:szCs w:val="24"/>
          <w:lang w:val="es-ES_tradnl"/>
        </w:rPr>
        <w:t xml:space="preserve">Sin embargo, </w:t>
      </w:r>
      <w:r w:rsidR="00EA0C56">
        <w:rPr>
          <w:rFonts w:ascii="Times New Roman" w:hAnsi="Times New Roman" w:cs="Times New Roman"/>
          <w:sz w:val="24"/>
          <w:szCs w:val="24"/>
          <w:lang w:val="es-ES_tradnl"/>
        </w:rPr>
        <w:t xml:space="preserve">no sólo </w:t>
      </w:r>
      <w:r w:rsidRPr="008D156E">
        <w:rPr>
          <w:rFonts w:ascii="Times New Roman" w:hAnsi="Times New Roman" w:cs="Times New Roman"/>
          <w:sz w:val="24"/>
          <w:szCs w:val="24"/>
          <w:lang w:val="es-ES_tradnl"/>
        </w:rPr>
        <w:t>l</w:t>
      </w:r>
      <w:r w:rsidR="00C277F8" w:rsidRPr="008D156E">
        <w:rPr>
          <w:rFonts w:ascii="Times New Roman" w:hAnsi="Times New Roman" w:cs="Times New Roman"/>
          <w:sz w:val="24"/>
          <w:szCs w:val="24"/>
          <w:lang w:val="es-ES_tradnl"/>
        </w:rPr>
        <w:t>a intérprete de</w:t>
      </w:r>
      <w:r w:rsidR="007248CE" w:rsidRPr="008D156E">
        <w:rPr>
          <w:rFonts w:ascii="Times New Roman" w:hAnsi="Times New Roman" w:cs="Times New Roman"/>
          <w:sz w:val="24"/>
          <w:szCs w:val="24"/>
          <w:lang w:val="es-ES_tradnl"/>
        </w:rPr>
        <w:t xml:space="preserve"> tonadillas se mueve</w:t>
      </w:r>
      <w:r w:rsidR="00C277F8" w:rsidRPr="008D156E">
        <w:rPr>
          <w:rFonts w:ascii="Times New Roman" w:hAnsi="Times New Roman" w:cs="Times New Roman"/>
          <w:sz w:val="24"/>
          <w:szCs w:val="24"/>
          <w:lang w:val="es-ES_tradnl"/>
        </w:rPr>
        <w:t xml:space="preserve"> con </w:t>
      </w:r>
      <w:r w:rsidR="00741A89">
        <w:rPr>
          <w:rFonts w:ascii="Times New Roman" w:hAnsi="Times New Roman" w:cs="Times New Roman"/>
          <w:sz w:val="24"/>
          <w:szCs w:val="24"/>
          <w:lang w:val="es-ES_tradnl"/>
        </w:rPr>
        <w:t>gestos más o menos insinuantes, procaces o simplemente dramáticos —</w:t>
      </w:r>
      <w:r w:rsidR="009D0626">
        <w:rPr>
          <w:rFonts w:ascii="Times New Roman" w:hAnsi="Times New Roman" w:cs="Times New Roman"/>
          <w:sz w:val="24"/>
          <w:szCs w:val="24"/>
          <w:lang w:val="es-ES_tradnl"/>
        </w:rPr>
        <w:t xml:space="preserve">es decir, </w:t>
      </w:r>
      <w:r w:rsidR="00741A89">
        <w:rPr>
          <w:rFonts w:ascii="Times New Roman" w:hAnsi="Times New Roman" w:cs="Times New Roman"/>
          <w:sz w:val="24"/>
          <w:szCs w:val="24"/>
          <w:lang w:val="es-ES_tradnl"/>
        </w:rPr>
        <w:t>según las necesidades del drama—</w:t>
      </w:r>
      <w:r w:rsidR="00C277F8" w:rsidRPr="008D156E">
        <w:rPr>
          <w:rFonts w:ascii="Times New Roman" w:hAnsi="Times New Roman" w:cs="Times New Roman"/>
          <w:sz w:val="24"/>
          <w:szCs w:val="24"/>
          <w:lang w:val="es-ES_tradnl"/>
        </w:rPr>
        <w:t xml:space="preserve">, sino que la música también puede indicarle patrones de movimiento y gestualidad según ciertos </w:t>
      </w:r>
      <w:proofErr w:type="spellStart"/>
      <w:r w:rsidR="00C277F8" w:rsidRPr="008D156E">
        <w:rPr>
          <w:rFonts w:ascii="Times New Roman" w:hAnsi="Times New Roman" w:cs="Times New Roman"/>
          <w:i/>
          <w:sz w:val="24"/>
          <w:szCs w:val="24"/>
          <w:lang w:val="es-ES_tradnl"/>
        </w:rPr>
        <w:t>topoi</w:t>
      </w:r>
      <w:proofErr w:type="spellEnd"/>
      <w:r w:rsidR="00C277F8" w:rsidRPr="008D156E">
        <w:rPr>
          <w:rFonts w:ascii="Times New Roman" w:hAnsi="Times New Roman" w:cs="Times New Roman"/>
          <w:i/>
          <w:sz w:val="24"/>
          <w:szCs w:val="24"/>
          <w:lang w:val="es-ES_tradnl"/>
        </w:rPr>
        <w:t xml:space="preserve"> </w:t>
      </w:r>
      <w:r w:rsidR="00C277F8" w:rsidRPr="008D156E">
        <w:rPr>
          <w:rFonts w:ascii="Times New Roman" w:hAnsi="Times New Roman" w:cs="Times New Roman"/>
          <w:sz w:val="24"/>
          <w:szCs w:val="24"/>
          <w:lang w:val="es-ES_tradnl"/>
        </w:rPr>
        <w:t>músico-</w:t>
      </w:r>
      <w:proofErr w:type="spellStart"/>
      <w:r w:rsidR="00C277F8" w:rsidRPr="008D156E">
        <w:rPr>
          <w:rFonts w:ascii="Times New Roman" w:hAnsi="Times New Roman" w:cs="Times New Roman"/>
          <w:sz w:val="24"/>
          <w:szCs w:val="24"/>
          <w:lang w:val="es-ES_tradnl"/>
        </w:rPr>
        <w:t>coréuticos</w:t>
      </w:r>
      <w:proofErr w:type="spellEnd"/>
      <w:r w:rsidR="00C277F8" w:rsidRPr="008D156E">
        <w:rPr>
          <w:rFonts w:ascii="Times New Roman" w:hAnsi="Times New Roman" w:cs="Times New Roman"/>
          <w:sz w:val="24"/>
          <w:szCs w:val="24"/>
          <w:lang w:val="es-ES_tradnl"/>
        </w:rPr>
        <w:t xml:space="preserve">. </w:t>
      </w:r>
      <w:r w:rsidR="000C17F7" w:rsidRPr="008D156E">
        <w:rPr>
          <w:rFonts w:ascii="Times New Roman" w:hAnsi="Times New Roman" w:cs="Times New Roman"/>
          <w:sz w:val="24"/>
          <w:szCs w:val="24"/>
          <w:lang w:val="es-ES_tradnl"/>
        </w:rPr>
        <w:t>Hay obras en la que se indica</w:t>
      </w:r>
      <w:r w:rsidR="001426AE" w:rsidRPr="008D156E">
        <w:rPr>
          <w:rFonts w:ascii="Times New Roman" w:hAnsi="Times New Roman" w:cs="Times New Roman"/>
          <w:sz w:val="24"/>
          <w:szCs w:val="24"/>
          <w:lang w:val="es-ES_tradnl"/>
        </w:rPr>
        <w:t xml:space="preserve"> expresamente</w:t>
      </w:r>
      <w:r w:rsidR="000C17F7" w:rsidRPr="008D156E">
        <w:rPr>
          <w:rFonts w:ascii="Times New Roman" w:hAnsi="Times New Roman" w:cs="Times New Roman"/>
          <w:sz w:val="24"/>
          <w:szCs w:val="24"/>
          <w:lang w:val="es-ES_tradnl"/>
        </w:rPr>
        <w:t xml:space="preserve"> que </w:t>
      </w:r>
      <w:r w:rsidR="00785243" w:rsidRPr="008D156E">
        <w:rPr>
          <w:rFonts w:ascii="Times New Roman" w:hAnsi="Times New Roman" w:cs="Times New Roman"/>
          <w:sz w:val="24"/>
          <w:szCs w:val="24"/>
          <w:lang w:val="es-ES_tradnl"/>
        </w:rPr>
        <w:t xml:space="preserve">algún número era bailado, como ocurre en las seguidillas finales de </w:t>
      </w:r>
      <w:r w:rsidR="00785243" w:rsidRPr="008D156E">
        <w:rPr>
          <w:rFonts w:ascii="Times New Roman" w:hAnsi="Times New Roman" w:cs="Times New Roman"/>
          <w:i/>
          <w:sz w:val="24"/>
          <w:szCs w:val="24"/>
          <w:lang w:val="es-ES_tradnl"/>
        </w:rPr>
        <w:t>La españolizada</w:t>
      </w:r>
      <w:r w:rsidR="00785243" w:rsidRPr="008D156E">
        <w:rPr>
          <w:rFonts w:ascii="Times New Roman" w:hAnsi="Times New Roman" w:cs="Times New Roman"/>
          <w:sz w:val="24"/>
          <w:szCs w:val="24"/>
          <w:lang w:val="es-ES_tradnl"/>
        </w:rPr>
        <w:t xml:space="preserve">. </w:t>
      </w:r>
      <w:r w:rsidR="003A351D" w:rsidRPr="008D156E">
        <w:rPr>
          <w:rFonts w:ascii="Times New Roman" w:hAnsi="Times New Roman" w:cs="Times New Roman"/>
          <w:sz w:val="24"/>
          <w:szCs w:val="24"/>
          <w:lang w:val="es-ES_tradnl"/>
        </w:rPr>
        <w:t>Pero en las tonadi</w:t>
      </w:r>
      <w:r w:rsidR="002C3C76" w:rsidRPr="008D156E">
        <w:rPr>
          <w:rFonts w:ascii="Times New Roman" w:hAnsi="Times New Roman" w:cs="Times New Roman"/>
          <w:sz w:val="24"/>
          <w:szCs w:val="24"/>
          <w:lang w:val="es-ES_tradnl"/>
        </w:rPr>
        <w:t xml:space="preserve">llas de Valledor </w:t>
      </w:r>
      <w:r w:rsidR="003A351D" w:rsidRPr="008D156E">
        <w:rPr>
          <w:rFonts w:ascii="Times New Roman" w:hAnsi="Times New Roman" w:cs="Times New Roman"/>
          <w:sz w:val="24"/>
          <w:szCs w:val="24"/>
          <w:lang w:val="es-ES_tradnl"/>
        </w:rPr>
        <w:t xml:space="preserve">la música de danzas y bailes tenía funciones semiótico-dramatúrgicas que iban mucho más allá del mero gesto proxémico, ya que podían servir como </w:t>
      </w:r>
      <w:proofErr w:type="spellStart"/>
      <w:r w:rsidR="003A351D" w:rsidRPr="008D156E">
        <w:rPr>
          <w:rFonts w:ascii="Times New Roman" w:hAnsi="Times New Roman" w:cs="Times New Roman"/>
          <w:i/>
          <w:sz w:val="24"/>
          <w:szCs w:val="24"/>
          <w:lang w:val="es-ES_tradnl"/>
        </w:rPr>
        <w:t>topo</w:t>
      </w:r>
      <w:r w:rsidR="00443EE2" w:rsidRPr="008D156E">
        <w:rPr>
          <w:rFonts w:ascii="Times New Roman" w:hAnsi="Times New Roman" w:cs="Times New Roman"/>
          <w:i/>
          <w:sz w:val="24"/>
          <w:szCs w:val="24"/>
          <w:lang w:val="es-ES_tradnl"/>
        </w:rPr>
        <w:t>i</w:t>
      </w:r>
      <w:proofErr w:type="spellEnd"/>
      <w:r w:rsidR="003A351D" w:rsidRPr="008D156E">
        <w:rPr>
          <w:rFonts w:ascii="Times New Roman" w:hAnsi="Times New Roman" w:cs="Times New Roman"/>
          <w:sz w:val="24"/>
          <w:szCs w:val="24"/>
          <w:lang w:val="es-ES_tradnl"/>
        </w:rPr>
        <w:t xml:space="preserve"> con diversas funciones dramatúrgicas asociadas a la carga significativa del baile o danza en cuestión dentro de su contexto sociocultural.</w:t>
      </w:r>
    </w:p>
    <w:p w14:paraId="643BA9E7" w14:textId="77777777" w:rsidR="00C277F8" w:rsidRPr="008D156E" w:rsidRDefault="00C277F8" w:rsidP="008D156E">
      <w:pPr>
        <w:spacing w:after="0" w:line="480" w:lineRule="auto"/>
        <w:ind w:firstLine="708"/>
        <w:jc w:val="both"/>
        <w:rPr>
          <w:rFonts w:ascii="Times New Roman" w:hAnsi="Times New Roman" w:cs="Times New Roman"/>
          <w:sz w:val="24"/>
          <w:szCs w:val="24"/>
          <w:lang w:val="es-ES_tradnl"/>
        </w:rPr>
      </w:pPr>
      <w:r w:rsidRPr="008D156E">
        <w:rPr>
          <w:rFonts w:ascii="Times New Roman" w:hAnsi="Times New Roman" w:cs="Times New Roman"/>
          <w:sz w:val="24"/>
          <w:szCs w:val="24"/>
          <w:lang w:val="es-ES_tradnl"/>
        </w:rPr>
        <w:t xml:space="preserve">En otros lugares comento la utilización de </w:t>
      </w:r>
      <w:proofErr w:type="spellStart"/>
      <w:r w:rsidRPr="008D156E">
        <w:rPr>
          <w:rFonts w:ascii="Times New Roman" w:hAnsi="Times New Roman" w:cs="Times New Roman"/>
          <w:i/>
          <w:sz w:val="24"/>
          <w:szCs w:val="24"/>
          <w:lang w:val="es-ES_tradnl"/>
        </w:rPr>
        <w:t>topoi</w:t>
      </w:r>
      <w:proofErr w:type="spellEnd"/>
      <w:r w:rsidRPr="008D156E">
        <w:rPr>
          <w:rFonts w:ascii="Times New Roman" w:hAnsi="Times New Roman" w:cs="Times New Roman"/>
          <w:i/>
          <w:sz w:val="24"/>
          <w:szCs w:val="24"/>
          <w:lang w:val="es-ES_tradnl"/>
        </w:rPr>
        <w:t xml:space="preserve"> </w:t>
      </w:r>
      <w:r w:rsidRPr="008D156E">
        <w:rPr>
          <w:rFonts w:ascii="Times New Roman" w:hAnsi="Times New Roman" w:cs="Times New Roman"/>
          <w:sz w:val="24"/>
          <w:szCs w:val="24"/>
          <w:lang w:val="es-ES_tradnl"/>
        </w:rPr>
        <w:t>músico-</w:t>
      </w:r>
      <w:proofErr w:type="spellStart"/>
      <w:r w:rsidRPr="008D156E">
        <w:rPr>
          <w:rFonts w:ascii="Times New Roman" w:hAnsi="Times New Roman" w:cs="Times New Roman"/>
          <w:sz w:val="24"/>
          <w:szCs w:val="24"/>
          <w:lang w:val="es-ES_tradnl"/>
        </w:rPr>
        <w:t>coréuticos</w:t>
      </w:r>
      <w:proofErr w:type="spellEnd"/>
      <w:r w:rsidRPr="008D156E">
        <w:rPr>
          <w:rFonts w:ascii="Times New Roman" w:hAnsi="Times New Roman" w:cs="Times New Roman"/>
          <w:sz w:val="24"/>
          <w:szCs w:val="24"/>
          <w:lang w:val="es-ES_tradnl"/>
        </w:rPr>
        <w:t xml:space="preserve"> como estrategias de creación de significados en las tonadillas de Valledor,</w:t>
      </w:r>
      <w:r w:rsidR="0000069E" w:rsidRPr="008D156E">
        <w:rPr>
          <w:rStyle w:val="Refdenotaalpie"/>
          <w:rFonts w:ascii="Times New Roman" w:hAnsi="Times New Roman" w:cs="Times New Roman"/>
          <w:sz w:val="24"/>
          <w:szCs w:val="24"/>
          <w:lang w:val="es-ES_tradnl"/>
        </w:rPr>
        <w:footnoteReference w:id="51"/>
      </w:r>
      <w:r w:rsidRPr="008D156E">
        <w:rPr>
          <w:rFonts w:ascii="Times New Roman" w:hAnsi="Times New Roman" w:cs="Times New Roman"/>
          <w:sz w:val="24"/>
          <w:szCs w:val="24"/>
          <w:lang w:val="es-ES_tradnl"/>
        </w:rPr>
        <w:t xml:space="preserve"> pero aquí conviene apuntar, al menos, la función y el significado que tenían como recurso </w:t>
      </w:r>
      <w:r w:rsidRPr="008D156E">
        <w:rPr>
          <w:rFonts w:ascii="Times New Roman" w:hAnsi="Times New Roman" w:cs="Times New Roman"/>
          <w:sz w:val="24"/>
          <w:szCs w:val="24"/>
          <w:lang w:val="es-ES_tradnl"/>
        </w:rPr>
        <w:lastRenderedPageBreak/>
        <w:t xml:space="preserve">interpretativo para las cómicas, dado que un minué no tenía ni la misma gestualidad ni las mismas connotaciones socioculturales que unas seguidillas. </w:t>
      </w:r>
    </w:p>
    <w:p w14:paraId="5FF1EC44" w14:textId="77777777" w:rsidR="00E00309" w:rsidRPr="008D156E" w:rsidRDefault="000C17F7" w:rsidP="008D156E">
      <w:pPr>
        <w:pStyle w:val="timescos"/>
        <w:spacing w:line="480" w:lineRule="auto"/>
        <w:ind w:firstLine="708"/>
        <w:rPr>
          <w:rFonts w:ascii="Times New Roman" w:hAnsi="Times New Roman"/>
        </w:rPr>
      </w:pPr>
      <w:r w:rsidRPr="008D156E">
        <w:rPr>
          <w:rFonts w:ascii="Times New Roman" w:hAnsi="Times New Roman"/>
        </w:rPr>
        <w:t>Pongamos el ejemplo de</w:t>
      </w:r>
      <w:r w:rsidR="00F45FC4" w:rsidRPr="008D156E">
        <w:rPr>
          <w:rFonts w:ascii="Times New Roman" w:hAnsi="Times New Roman"/>
        </w:rPr>
        <w:t xml:space="preserve"> </w:t>
      </w:r>
      <w:r w:rsidR="00F45FC4" w:rsidRPr="008D156E">
        <w:rPr>
          <w:rFonts w:ascii="Times New Roman" w:hAnsi="Times New Roman"/>
          <w:i/>
        </w:rPr>
        <w:t>Buenas tardes, señores</w:t>
      </w:r>
      <w:r w:rsidR="006314D1" w:rsidRPr="008D156E">
        <w:rPr>
          <w:rFonts w:ascii="Times New Roman" w:hAnsi="Times New Roman"/>
        </w:rPr>
        <w:t>, donde la tonadillera</w:t>
      </w:r>
      <w:r w:rsidR="00F45FC4" w:rsidRPr="008D156E">
        <w:rPr>
          <w:rFonts w:ascii="Times New Roman" w:hAnsi="Times New Roman"/>
        </w:rPr>
        <w:t xml:space="preserve"> expresa su deseo de ser considerada petimetra y tener </w:t>
      </w:r>
      <w:r w:rsidR="00E00309" w:rsidRPr="008D156E">
        <w:rPr>
          <w:rFonts w:ascii="Times New Roman" w:hAnsi="Times New Roman"/>
        </w:rPr>
        <w:t xml:space="preserve">cortejo a pesar de su juventud. </w:t>
      </w:r>
      <w:r w:rsidR="006314D1" w:rsidRPr="008D156E">
        <w:rPr>
          <w:rFonts w:ascii="Times New Roman" w:hAnsi="Times New Roman"/>
        </w:rPr>
        <w:t>Para reivin</w:t>
      </w:r>
      <w:r w:rsidR="001426AE" w:rsidRPr="008D156E">
        <w:rPr>
          <w:rFonts w:ascii="Times New Roman" w:hAnsi="Times New Roman"/>
        </w:rPr>
        <w:t>dicar su validez como petimetra,</w:t>
      </w:r>
      <w:r w:rsidR="006314D1" w:rsidRPr="008D156E">
        <w:rPr>
          <w:rFonts w:ascii="Times New Roman" w:hAnsi="Times New Roman"/>
        </w:rPr>
        <w:t xml:space="preserve"> </w:t>
      </w:r>
      <w:r w:rsidRPr="008D156E">
        <w:rPr>
          <w:rFonts w:ascii="Times New Roman" w:hAnsi="Times New Roman"/>
        </w:rPr>
        <w:t xml:space="preserve">en el nº III de esta tonadilla </w:t>
      </w:r>
      <w:r w:rsidR="006314D1" w:rsidRPr="008D156E">
        <w:rPr>
          <w:rFonts w:ascii="Times New Roman" w:hAnsi="Times New Roman"/>
        </w:rPr>
        <w:t xml:space="preserve">la muchacha hace un despliegue de sus cualidades: es amable, afable, sabe dar conversación y, además, está al día de todas las modas francesas. </w:t>
      </w:r>
      <w:r w:rsidR="0000069E" w:rsidRPr="008D156E">
        <w:rPr>
          <w:rFonts w:ascii="Times New Roman" w:hAnsi="Times New Roman"/>
        </w:rPr>
        <w:t xml:space="preserve">Para ello Valledor usa una canción estrófica con dos secciones </w:t>
      </w:r>
      <w:r w:rsidR="00E00309" w:rsidRPr="008D156E">
        <w:rPr>
          <w:rFonts w:ascii="Times New Roman" w:hAnsi="Times New Roman"/>
        </w:rPr>
        <w:t xml:space="preserve">para exponer y contraponer dos </w:t>
      </w:r>
      <w:proofErr w:type="spellStart"/>
      <w:r w:rsidR="00E00309" w:rsidRPr="008D156E">
        <w:rPr>
          <w:rFonts w:ascii="Times New Roman" w:hAnsi="Times New Roman"/>
          <w:i/>
        </w:rPr>
        <w:t>topoi</w:t>
      </w:r>
      <w:proofErr w:type="spellEnd"/>
      <w:r w:rsidR="00E00309" w:rsidRPr="008D156E">
        <w:rPr>
          <w:rFonts w:ascii="Times New Roman" w:hAnsi="Times New Roman"/>
          <w:i/>
        </w:rPr>
        <w:t xml:space="preserve"> </w:t>
      </w:r>
      <w:r w:rsidR="00E00309" w:rsidRPr="008D156E">
        <w:rPr>
          <w:rFonts w:ascii="Times New Roman" w:hAnsi="Times New Roman"/>
        </w:rPr>
        <w:t xml:space="preserve">asociados a Francia: uno con aire marcial y de contradanza y otro </w:t>
      </w:r>
      <w:proofErr w:type="spellStart"/>
      <w:r w:rsidR="00E00309" w:rsidRPr="008D156E">
        <w:rPr>
          <w:rFonts w:ascii="Times New Roman" w:hAnsi="Times New Roman"/>
          <w:i/>
        </w:rPr>
        <w:t>aminuetado</w:t>
      </w:r>
      <w:proofErr w:type="spellEnd"/>
      <w:r w:rsidR="00E00309" w:rsidRPr="008D156E">
        <w:rPr>
          <w:rFonts w:ascii="Times New Roman" w:hAnsi="Times New Roman"/>
        </w:rPr>
        <w:t xml:space="preserve">. </w:t>
      </w:r>
    </w:p>
    <w:p w14:paraId="5F01D560" w14:textId="77777777" w:rsidR="00E00309" w:rsidRPr="008D156E" w:rsidRDefault="00E00309" w:rsidP="008D156E">
      <w:pPr>
        <w:pStyle w:val="timescos"/>
        <w:spacing w:line="480" w:lineRule="auto"/>
        <w:rPr>
          <w:rFonts w:ascii="Times New Roman" w:hAnsi="Times New Roman"/>
        </w:rPr>
      </w:pPr>
      <w:r w:rsidRPr="008D156E">
        <w:rPr>
          <w:rFonts w:ascii="Times New Roman" w:hAnsi="Times New Roman"/>
        </w:rPr>
        <w:t>La pri</w:t>
      </w:r>
      <w:r w:rsidR="00CC48EE" w:rsidRPr="008D156E">
        <w:rPr>
          <w:rFonts w:ascii="Times New Roman" w:hAnsi="Times New Roman"/>
        </w:rPr>
        <w:t xml:space="preserve">mera sección está en Despacio, </w:t>
      </w:r>
      <w:r w:rsidRPr="008D156E">
        <w:rPr>
          <w:rFonts w:ascii="Times New Roman" w:hAnsi="Times New Roman"/>
        </w:rPr>
        <w:t>compás de 2/4</w:t>
      </w:r>
      <w:r w:rsidR="00CC48EE" w:rsidRPr="008D156E">
        <w:rPr>
          <w:rFonts w:ascii="Times New Roman" w:hAnsi="Times New Roman"/>
        </w:rPr>
        <w:t>, y su</w:t>
      </w:r>
      <w:r w:rsidRPr="008D156E">
        <w:rPr>
          <w:rFonts w:ascii="Times New Roman" w:hAnsi="Times New Roman"/>
        </w:rPr>
        <w:t xml:space="preserve"> aire general es marcial, lo cu</w:t>
      </w:r>
      <w:r w:rsidR="0000069E" w:rsidRPr="008D156E">
        <w:rPr>
          <w:rFonts w:ascii="Times New Roman" w:hAnsi="Times New Roman"/>
        </w:rPr>
        <w:t>al tiene vinculación con el poli</w:t>
      </w:r>
      <w:r w:rsidRPr="008D156E">
        <w:rPr>
          <w:rFonts w:ascii="Times New Roman" w:hAnsi="Times New Roman"/>
        </w:rPr>
        <w:t xml:space="preserve">sémico concepto de </w:t>
      </w:r>
      <w:r w:rsidRPr="008D156E">
        <w:rPr>
          <w:rFonts w:ascii="Times New Roman" w:hAnsi="Times New Roman"/>
          <w:i/>
        </w:rPr>
        <w:t>marcialidad</w:t>
      </w:r>
      <w:r w:rsidRPr="008D156E">
        <w:rPr>
          <w:rFonts w:ascii="Times New Roman" w:hAnsi="Times New Roman"/>
        </w:rPr>
        <w:t xml:space="preserve">, que en la época </w:t>
      </w:r>
      <w:r w:rsidR="00CC48EE" w:rsidRPr="008D156E">
        <w:rPr>
          <w:rFonts w:ascii="Times New Roman" w:hAnsi="Times New Roman"/>
        </w:rPr>
        <w:t xml:space="preserve">se asociaba a las nuevas modas </w:t>
      </w:r>
      <w:r w:rsidRPr="008D156E">
        <w:rPr>
          <w:rFonts w:ascii="Times New Roman" w:hAnsi="Times New Roman"/>
        </w:rPr>
        <w:t>sociales</w:t>
      </w:r>
      <w:r w:rsidR="00EA0C56">
        <w:rPr>
          <w:rFonts w:ascii="Times New Roman" w:hAnsi="Times New Roman"/>
        </w:rPr>
        <w:t>,</w:t>
      </w:r>
      <w:r w:rsidRPr="008D156E">
        <w:rPr>
          <w:rFonts w:ascii="Times New Roman" w:hAnsi="Times New Roman"/>
        </w:rPr>
        <w:t xml:space="preserve"> </w:t>
      </w:r>
      <w:r w:rsidR="00CC48EE" w:rsidRPr="008D156E">
        <w:rPr>
          <w:rFonts w:ascii="Times New Roman" w:hAnsi="Times New Roman"/>
        </w:rPr>
        <w:t xml:space="preserve">en parte relacionadas con cierto </w:t>
      </w:r>
      <w:r w:rsidR="000C17F7" w:rsidRPr="008D156E">
        <w:rPr>
          <w:rFonts w:ascii="Times New Roman" w:hAnsi="Times New Roman"/>
        </w:rPr>
        <w:t xml:space="preserve">esnobismo </w:t>
      </w:r>
      <w:r w:rsidR="00CC48EE" w:rsidRPr="008D156E">
        <w:rPr>
          <w:rFonts w:ascii="Times New Roman" w:hAnsi="Times New Roman"/>
        </w:rPr>
        <w:t>extranjerizante</w:t>
      </w:r>
      <w:r w:rsidR="00EA0C56">
        <w:rPr>
          <w:rFonts w:ascii="Times New Roman" w:hAnsi="Times New Roman"/>
        </w:rPr>
        <w:t>,</w:t>
      </w:r>
      <w:r w:rsidR="00CC48EE" w:rsidRPr="008D156E">
        <w:rPr>
          <w:rFonts w:ascii="Times New Roman" w:hAnsi="Times New Roman"/>
        </w:rPr>
        <w:t xml:space="preserve"> </w:t>
      </w:r>
      <w:r w:rsidR="00075B4F" w:rsidRPr="008D156E">
        <w:rPr>
          <w:rFonts w:ascii="Times New Roman" w:hAnsi="Times New Roman"/>
        </w:rPr>
        <w:t>y era definido como ‘</w:t>
      </w:r>
      <w:r w:rsidRPr="008D156E">
        <w:rPr>
          <w:rFonts w:ascii="Times New Roman" w:hAnsi="Times New Roman"/>
        </w:rPr>
        <w:t>hablar con desenfado, tratar a todos con libertad y desec</w:t>
      </w:r>
      <w:r w:rsidR="00075B4F" w:rsidRPr="008D156E">
        <w:rPr>
          <w:rFonts w:ascii="Times New Roman" w:hAnsi="Times New Roman"/>
        </w:rPr>
        <w:t>har los melindres de lo honesto’</w:t>
      </w:r>
      <w:r w:rsidRPr="008D156E">
        <w:rPr>
          <w:rFonts w:ascii="Times New Roman" w:hAnsi="Times New Roman"/>
        </w:rPr>
        <w:t>.</w:t>
      </w:r>
      <w:r w:rsidRPr="008D156E">
        <w:rPr>
          <w:rStyle w:val="Refdenotaalpie"/>
          <w:rFonts w:ascii="Times New Roman" w:hAnsi="Times New Roman"/>
        </w:rPr>
        <w:footnoteReference w:id="52"/>
      </w:r>
      <w:r w:rsidR="00CC48EE" w:rsidRPr="008D156E">
        <w:rPr>
          <w:rFonts w:ascii="Times New Roman" w:hAnsi="Times New Roman"/>
        </w:rPr>
        <w:t xml:space="preserve"> A</w:t>
      </w:r>
      <w:r w:rsidRPr="008D156E">
        <w:rPr>
          <w:rFonts w:ascii="Times New Roman" w:hAnsi="Times New Roman"/>
        </w:rPr>
        <w:t xml:space="preserve">quello que más destaca en esta sección es la abundantísima profusión de puntillos, parodia del gusto francés por este tipo de ritmos y por la </w:t>
      </w:r>
      <w:proofErr w:type="spellStart"/>
      <w:r w:rsidRPr="008D156E">
        <w:rPr>
          <w:rFonts w:ascii="Times New Roman" w:hAnsi="Times New Roman"/>
          <w:i/>
        </w:rPr>
        <w:t>inegalité</w:t>
      </w:r>
      <w:proofErr w:type="spellEnd"/>
      <w:r w:rsidRPr="008D156E">
        <w:rPr>
          <w:rFonts w:ascii="Times New Roman" w:hAnsi="Times New Roman"/>
        </w:rPr>
        <w:t>.</w:t>
      </w:r>
      <w:r w:rsidRPr="008D156E">
        <w:rPr>
          <w:rStyle w:val="Refdenotaalpie"/>
          <w:rFonts w:ascii="Times New Roman" w:hAnsi="Times New Roman"/>
        </w:rPr>
        <w:footnoteReference w:id="53"/>
      </w:r>
      <w:r w:rsidR="00CC48EE" w:rsidRPr="008D156E">
        <w:rPr>
          <w:rFonts w:ascii="Times New Roman" w:hAnsi="Times New Roman"/>
        </w:rPr>
        <w:t xml:space="preserve"> L</w:t>
      </w:r>
      <w:r w:rsidRPr="008D156E">
        <w:rPr>
          <w:rFonts w:ascii="Times New Roman" w:hAnsi="Times New Roman"/>
        </w:rPr>
        <w:t xml:space="preserve">a abundancia es tal que </w:t>
      </w:r>
      <w:r w:rsidR="000D5146">
        <w:rPr>
          <w:rFonts w:ascii="Times New Roman" w:hAnsi="Times New Roman"/>
        </w:rPr>
        <w:t>se convierte en</w:t>
      </w:r>
      <w:r w:rsidRPr="008D156E">
        <w:rPr>
          <w:rFonts w:ascii="Times New Roman" w:hAnsi="Times New Roman"/>
        </w:rPr>
        <w:t xml:space="preserve"> una auténtica caricatura de los gustos franceses y, por extensión, de todo aquello que está proclamando la protagonista. De este modo tan sencillo pero tan efectivo desde un punto de vista dramatúrgico-musical Valledor consigue que la lícita reivindicación de la muchacha devenga caricat</w:t>
      </w:r>
      <w:r w:rsidR="00CC48EE" w:rsidRPr="008D156E">
        <w:rPr>
          <w:rFonts w:ascii="Times New Roman" w:hAnsi="Times New Roman"/>
        </w:rPr>
        <w:t>uresca y hasta roce lo ridículo (Ejemplo musical 5).</w:t>
      </w:r>
    </w:p>
    <w:p w14:paraId="6463BA8F" w14:textId="77777777" w:rsidR="00CC48EE" w:rsidRPr="00686A62" w:rsidRDefault="00CC48EE" w:rsidP="00CC48EE">
      <w:pPr>
        <w:pStyle w:val="Estilotimescos11ptPrimeralnea0cm"/>
        <w:rPr>
          <w:rFonts w:ascii="Times New Roman" w:hAnsi="Times New Roman"/>
        </w:rPr>
      </w:pPr>
      <w:r>
        <w:rPr>
          <w:rFonts w:ascii="Times New Roman" w:hAnsi="Times New Roman"/>
          <w:noProof/>
          <w:lang w:val="es-ES" w:eastAsia="es-ES"/>
        </w:rPr>
        <w:lastRenderedPageBreak/>
        <w:drawing>
          <wp:inline distT="0" distB="0" distL="0" distR="0" wp14:anchorId="335684C6" wp14:editId="1930647E">
            <wp:extent cx="5400040" cy="4217670"/>
            <wp:effectExtent l="19050" t="0" r="0" b="0"/>
            <wp:docPr id="3" name="5 Imagen" descr="buenas tardes3iniciopartecantad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enas tardes3iniciopartecantada.tif"/>
                    <pic:cNvPicPr/>
                  </pic:nvPicPr>
                  <pic:blipFill>
                    <a:blip r:embed="rId15" cstate="print"/>
                    <a:stretch>
                      <a:fillRect/>
                    </a:stretch>
                  </pic:blipFill>
                  <pic:spPr>
                    <a:xfrm>
                      <a:off x="0" y="0"/>
                      <a:ext cx="5400040" cy="4217670"/>
                    </a:xfrm>
                    <a:prstGeom prst="rect">
                      <a:avLst/>
                    </a:prstGeom>
                  </pic:spPr>
                </pic:pic>
              </a:graphicData>
            </a:graphic>
          </wp:inline>
        </w:drawing>
      </w:r>
    </w:p>
    <w:p w14:paraId="60F8F55C" w14:textId="77777777" w:rsidR="00CC48EE" w:rsidRPr="00483B13" w:rsidRDefault="00CC48EE" w:rsidP="00CC48EE">
      <w:pPr>
        <w:pStyle w:val="Descripcin"/>
        <w:jc w:val="center"/>
        <w:rPr>
          <w:rFonts w:ascii="Times New Roman" w:hAnsi="Times New Roman"/>
        </w:rPr>
      </w:pPr>
      <w:r w:rsidRPr="00686A62">
        <w:rPr>
          <w:rFonts w:ascii="Times New Roman" w:hAnsi="Times New Roman"/>
          <w:smallCaps/>
        </w:rPr>
        <w:t>Ejemplo</w:t>
      </w:r>
      <w:r>
        <w:rPr>
          <w:rFonts w:ascii="Times New Roman" w:hAnsi="Times New Roman"/>
          <w:smallCaps/>
        </w:rPr>
        <w:t xml:space="preserve"> musical 5</w:t>
      </w:r>
      <w:r>
        <w:rPr>
          <w:rFonts w:ascii="Times New Roman" w:hAnsi="Times New Roman"/>
        </w:rPr>
        <w:t xml:space="preserve">: </w:t>
      </w:r>
      <w:proofErr w:type="spellStart"/>
      <w:r>
        <w:rPr>
          <w:rFonts w:ascii="Times New Roman" w:hAnsi="Times New Roman"/>
        </w:rPr>
        <w:t>cc.</w:t>
      </w:r>
      <w:proofErr w:type="spellEnd"/>
      <w:r>
        <w:rPr>
          <w:rFonts w:ascii="Times New Roman" w:hAnsi="Times New Roman"/>
        </w:rPr>
        <w:t xml:space="preserve"> 10-17</w:t>
      </w:r>
      <w:r w:rsidRPr="00686A62">
        <w:rPr>
          <w:rFonts w:ascii="Times New Roman" w:hAnsi="Times New Roman"/>
        </w:rPr>
        <w:t xml:space="preserve"> del nº III de </w:t>
      </w:r>
      <w:r w:rsidRPr="00686A62">
        <w:rPr>
          <w:rFonts w:ascii="Times New Roman" w:hAnsi="Times New Roman"/>
          <w:i/>
        </w:rPr>
        <w:t>Buenas tardes, señores</w:t>
      </w:r>
      <w:r>
        <w:rPr>
          <w:rFonts w:ascii="Times New Roman" w:hAnsi="Times New Roman"/>
          <w:i/>
        </w:rPr>
        <w:t xml:space="preserve">. </w:t>
      </w:r>
      <w:r>
        <w:rPr>
          <w:rFonts w:ascii="Times New Roman" w:hAnsi="Times New Roman"/>
        </w:rPr>
        <w:t>Inicio de la parte cantada</w:t>
      </w:r>
    </w:p>
    <w:p w14:paraId="49E9BC76" w14:textId="77777777" w:rsidR="00CC48EE" w:rsidRPr="00686A62" w:rsidRDefault="00CC48EE" w:rsidP="006314D1">
      <w:pPr>
        <w:pStyle w:val="timescos"/>
        <w:spacing w:line="276" w:lineRule="auto"/>
        <w:rPr>
          <w:rFonts w:ascii="Times New Roman" w:hAnsi="Times New Roman"/>
          <w:sz w:val="22"/>
          <w:szCs w:val="22"/>
        </w:rPr>
      </w:pPr>
    </w:p>
    <w:p w14:paraId="26EFE63E" w14:textId="77777777" w:rsidR="00E00309" w:rsidRPr="008D156E" w:rsidRDefault="00686A62" w:rsidP="008D156E">
      <w:pPr>
        <w:pStyle w:val="timescos"/>
        <w:spacing w:line="480" w:lineRule="auto"/>
        <w:rPr>
          <w:rFonts w:ascii="Times New Roman" w:hAnsi="Times New Roman"/>
        </w:rPr>
      </w:pPr>
      <w:r w:rsidRPr="008D156E">
        <w:rPr>
          <w:rFonts w:ascii="Times New Roman" w:hAnsi="Times New Roman"/>
        </w:rPr>
        <w:t>Es</w:t>
      </w:r>
      <w:r w:rsidR="00E00309" w:rsidRPr="008D156E">
        <w:rPr>
          <w:rFonts w:ascii="Times New Roman" w:hAnsi="Times New Roman"/>
        </w:rPr>
        <w:t>tos rasgos también pueden asoc</w:t>
      </w:r>
      <w:r w:rsidR="001F47A3" w:rsidRPr="008D156E">
        <w:rPr>
          <w:rFonts w:ascii="Times New Roman" w:hAnsi="Times New Roman"/>
        </w:rPr>
        <w:t xml:space="preserve">iarse a la contradanza francesa por su carácter </w:t>
      </w:r>
      <w:r w:rsidR="00E00309" w:rsidRPr="008D156E">
        <w:rPr>
          <w:rFonts w:ascii="Times New Roman" w:hAnsi="Times New Roman"/>
        </w:rPr>
        <w:t xml:space="preserve">binario y excesivamente punteado ya que, como indica </w:t>
      </w:r>
      <w:proofErr w:type="spellStart"/>
      <w:r w:rsidR="00E00309" w:rsidRPr="008D156E">
        <w:rPr>
          <w:rFonts w:ascii="Times New Roman" w:hAnsi="Times New Roman"/>
        </w:rPr>
        <w:t>Allanbrook</w:t>
      </w:r>
      <w:proofErr w:type="spellEnd"/>
      <w:r w:rsidR="00E00309" w:rsidRPr="008D156E">
        <w:rPr>
          <w:rFonts w:ascii="Times New Roman" w:hAnsi="Times New Roman"/>
        </w:rPr>
        <w:t xml:space="preserve"> al comparar los dos modelos de contradanza binaria —la alemana y la francesa—, considera que “</w:t>
      </w:r>
      <w:proofErr w:type="spellStart"/>
      <w:r w:rsidR="00E00309" w:rsidRPr="008D156E">
        <w:rPr>
          <w:rFonts w:ascii="Times New Roman" w:hAnsi="Times New Roman"/>
          <w:i/>
        </w:rPr>
        <w:t>rows</w:t>
      </w:r>
      <w:proofErr w:type="spellEnd"/>
      <w:r w:rsidR="00E00309" w:rsidRPr="008D156E">
        <w:rPr>
          <w:rFonts w:ascii="Times New Roman" w:hAnsi="Times New Roman"/>
          <w:i/>
        </w:rPr>
        <w:t xml:space="preserve"> </w:t>
      </w:r>
      <w:proofErr w:type="spellStart"/>
      <w:r w:rsidR="00E00309" w:rsidRPr="008D156E">
        <w:rPr>
          <w:rFonts w:ascii="Times New Roman" w:hAnsi="Times New Roman"/>
          <w:i/>
        </w:rPr>
        <w:t>of</w:t>
      </w:r>
      <w:proofErr w:type="spellEnd"/>
      <w:r w:rsidR="00E00309" w:rsidRPr="008D156E">
        <w:rPr>
          <w:rFonts w:ascii="Times New Roman" w:hAnsi="Times New Roman"/>
          <w:i/>
        </w:rPr>
        <w:t xml:space="preserve"> </w:t>
      </w:r>
      <w:proofErr w:type="spellStart"/>
      <w:r w:rsidR="00E00309" w:rsidRPr="008D156E">
        <w:rPr>
          <w:rFonts w:ascii="Times New Roman" w:hAnsi="Times New Roman"/>
          <w:i/>
        </w:rPr>
        <w:t>dotted</w:t>
      </w:r>
      <w:proofErr w:type="spellEnd"/>
      <w:r w:rsidR="00E00309" w:rsidRPr="008D156E">
        <w:rPr>
          <w:rFonts w:ascii="Times New Roman" w:hAnsi="Times New Roman"/>
          <w:i/>
        </w:rPr>
        <w:t xml:space="preserve"> notes are </w:t>
      </w:r>
      <w:proofErr w:type="spellStart"/>
      <w:r w:rsidR="00E00309" w:rsidRPr="008D156E">
        <w:rPr>
          <w:rFonts w:ascii="Times New Roman" w:hAnsi="Times New Roman"/>
          <w:i/>
        </w:rPr>
        <w:t>the</w:t>
      </w:r>
      <w:proofErr w:type="spellEnd"/>
      <w:r w:rsidR="00E00309" w:rsidRPr="008D156E">
        <w:rPr>
          <w:rFonts w:ascii="Times New Roman" w:hAnsi="Times New Roman"/>
          <w:i/>
        </w:rPr>
        <w:t xml:space="preserve"> </w:t>
      </w:r>
      <w:proofErr w:type="spellStart"/>
      <w:r w:rsidR="00E00309" w:rsidRPr="008D156E">
        <w:rPr>
          <w:rFonts w:ascii="Times New Roman" w:hAnsi="Times New Roman"/>
          <w:i/>
        </w:rPr>
        <w:t>exception</w:t>
      </w:r>
      <w:proofErr w:type="spellEnd"/>
      <w:r w:rsidR="00E00309" w:rsidRPr="008D156E">
        <w:rPr>
          <w:rFonts w:ascii="Times New Roman" w:hAnsi="Times New Roman"/>
          <w:i/>
        </w:rPr>
        <w:t xml:space="preserve">, and </w:t>
      </w:r>
      <w:proofErr w:type="spellStart"/>
      <w:r w:rsidR="00E00309" w:rsidRPr="008D156E">
        <w:rPr>
          <w:rFonts w:ascii="Times New Roman" w:hAnsi="Times New Roman"/>
          <w:i/>
        </w:rPr>
        <w:t>they</w:t>
      </w:r>
      <w:proofErr w:type="spellEnd"/>
      <w:r w:rsidR="00E00309" w:rsidRPr="008D156E">
        <w:rPr>
          <w:rFonts w:ascii="Times New Roman" w:hAnsi="Times New Roman"/>
          <w:i/>
        </w:rPr>
        <w:t xml:space="preserve"> </w:t>
      </w:r>
      <w:proofErr w:type="spellStart"/>
      <w:r w:rsidR="00E00309" w:rsidRPr="008D156E">
        <w:rPr>
          <w:rFonts w:ascii="Times New Roman" w:hAnsi="Times New Roman"/>
          <w:i/>
        </w:rPr>
        <w:t>occur</w:t>
      </w:r>
      <w:proofErr w:type="spellEnd"/>
      <w:r w:rsidR="00E00309" w:rsidRPr="008D156E">
        <w:rPr>
          <w:rFonts w:ascii="Times New Roman" w:hAnsi="Times New Roman"/>
          <w:i/>
        </w:rPr>
        <w:t xml:space="preserve"> </w:t>
      </w:r>
      <w:proofErr w:type="spellStart"/>
      <w:r w:rsidR="00E00309" w:rsidRPr="008D156E">
        <w:rPr>
          <w:rFonts w:ascii="Times New Roman" w:hAnsi="Times New Roman"/>
          <w:i/>
        </w:rPr>
        <w:t>principally</w:t>
      </w:r>
      <w:proofErr w:type="spellEnd"/>
      <w:r w:rsidR="00E00309" w:rsidRPr="008D156E">
        <w:rPr>
          <w:rFonts w:ascii="Times New Roman" w:hAnsi="Times New Roman"/>
          <w:i/>
        </w:rPr>
        <w:t xml:space="preserve"> in </w:t>
      </w:r>
      <w:proofErr w:type="spellStart"/>
      <w:r w:rsidR="00E00309" w:rsidRPr="008D156E">
        <w:rPr>
          <w:rFonts w:ascii="Times New Roman" w:hAnsi="Times New Roman"/>
          <w:i/>
        </w:rPr>
        <w:t>the</w:t>
      </w:r>
      <w:proofErr w:type="spellEnd"/>
      <w:r w:rsidR="00E00309" w:rsidRPr="008D156E">
        <w:rPr>
          <w:rFonts w:ascii="Times New Roman" w:hAnsi="Times New Roman"/>
          <w:i/>
        </w:rPr>
        <w:t xml:space="preserve"> French </w:t>
      </w:r>
      <w:proofErr w:type="spellStart"/>
      <w:r w:rsidR="00E00309" w:rsidRPr="008D156E">
        <w:rPr>
          <w:rFonts w:ascii="Times New Roman" w:hAnsi="Times New Roman"/>
          <w:i/>
        </w:rPr>
        <w:t>character</w:t>
      </w:r>
      <w:proofErr w:type="spellEnd"/>
      <w:r w:rsidR="00E00309" w:rsidRPr="008D156E">
        <w:rPr>
          <w:rFonts w:ascii="Times New Roman" w:hAnsi="Times New Roman"/>
          <w:i/>
        </w:rPr>
        <w:t xml:space="preserve"> dances</w:t>
      </w:r>
      <w:r w:rsidR="00E00309" w:rsidRPr="008D156E">
        <w:rPr>
          <w:rFonts w:ascii="Times New Roman" w:hAnsi="Times New Roman"/>
        </w:rPr>
        <w:t>”</w:t>
      </w:r>
      <w:r w:rsidR="00223C88" w:rsidRPr="008D156E">
        <w:rPr>
          <w:rFonts w:ascii="Times New Roman" w:hAnsi="Times New Roman"/>
        </w:rPr>
        <w:t xml:space="preserve">. Poco después la misma autora proporciona un excelente ejemplo </w:t>
      </w:r>
      <w:r w:rsidR="00E00309" w:rsidRPr="008D156E">
        <w:rPr>
          <w:rFonts w:ascii="Times New Roman" w:hAnsi="Times New Roman"/>
        </w:rPr>
        <w:t xml:space="preserve">de estas </w:t>
      </w:r>
      <w:r w:rsidR="00223C88" w:rsidRPr="008D156E">
        <w:rPr>
          <w:rFonts w:ascii="Times New Roman" w:hAnsi="Times New Roman"/>
        </w:rPr>
        <w:t xml:space="preserve">contradanzas binarias francesas: </w:t>
      </w:r>
      <w:r w:rsidR="00E00309" w:rsidRPr="008D156E">
        <w:rPr>
          <w:rFonts w:ascii="Times New Roman" w:hAnsi="Times New Roman"/>
        </w:rPr>
        <w:t xml:space="preserve">la conocida como </w:t>
      </w:r>
      <w:r w:rsidR="00E00309" w:rsidRPr="008D156E">
        <w:rPr>
          <w:rFonts w:ascii="Times New Roman" w:hAnsi="Times New Roman"/>
          <w:i/>
        </w:rPr>
        <w:t xml:space="preserve">La </w:t>
      </w:r>
      <w:proofErr w:type="spellStart"/>
      <w:r w:rsidR="00E00309" w:rsidRPr="008D156E">
        <w:rPr>
          <w:rFonts w:ascii="Times New Roman" w:hAnsi="Times New Roman"/>
          <w:i/>
        </w:rPr>
        <w:t>Résolue</w:t>
      </w:r>
      <w:proofErr w:type="spellEnd"/>
      <w:r w:rsidR="00CC48EE" w:rsidRPr="008D156E">
        <w:rPr>
          <w:rFonts w:ascii="Times New Roman" w:hAnsi="Times New Roman"/>
        </w:rPr>
        <w:t xml:space="preserve"> (Ejemplo musical 6</w:t>
      </w:r>
      <w:r w:rsidR="00E00309" w:rsidRPr="008D156E">
        <w:rPr>
          <w:rFonts w:ascii="Times New Roman" w:hAnsi="Times New Roman"/>
        </w:rPr>
        <w:t>).</w:t>
      </w:r>
      <w:r w:rsidR="00075B4F" w:rsidRPr="008D156E">
        <w:rPr>
          <w:rStyle w:val="Refdenotaalpie"/>
          <w:rFonts w:ascii="Times New Roman" w:hAnsi="Times New Roman"/>
        </w:rPr>
        <w:footnoteReference w:id="54"/>
      </w:r>
    </w:p>
    <w:p w14:paraId="5C609729" w14:textId="77777777" w:rsidR="00E00309" w:rsidRPr="00686A62" w:rsidRDefault="00E00309" w:rsidP="00E00309">
      <w:pPr>
        <w:pStyle w:val="Estilotimescos11ptPrimeralnea0cm"/>
        <w:rPr>
          <w:rFonts w:ascii="Times New Roman" w:hAnsi="Times New Roman"/>
        </w:rPr>
      </w:pPr>
      <w:r w:rsidRPr="00686A62">
        <w:rPr>
          <w:rFonts w:ascii="Times New Roman" w:hAnsi="Times New Roman"/>
          <w:noProof/>
          <w:lang w:val="es-ES" w:eastAsia="es-ES"/>
        </w:rPr>
        <w:drawing>
          <wp:inline distT="0" distB="0" distL="0" distR="0" wp14:anchorId="708BF0F7" wp14:editId="43A8209A">
            <wp:extent cx="5398770" cy="469265"/>
            <wp:effectExtent l="19050" t="0" r="0" b="0"/>
            <wp:docPr id="17" name="Imagen 13" descr="la reso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 resolue"/>
                    <pic:cNvPicPr>
                      <a:picLocks noChangeAspect="1" noChangeArrowheads="1"/>
                    </pic:cNvPicPr>
                  </pic:nvPicPr>
                  <pic:blipFill>
                    <a:blip r:embed="rId16" cstate="print"/>
                    <a:srcRect/>
                    <a:stretch>
                      <a:fillRect/>
                    </a:stretch>
                  </pic:blipFill>
                  <pic:spPr bwMode="auto">
                    <a:xfrm>
                      <a:off x="0" y="0"/>
                      <a:ext cx="5398770" cy="469265"/>
                    </a:xfrm>
                    <a:prstGeom prst="rect">
                      <a:avLst/>
                    </a:prstGeom>
                    <a:noFill/>
                    <a:ln w="9525">
                      <a:noFill/>
                      <a:miter lim="800000"/>
                      <a:headEnd/>
                      <a:tailEnd/>
                    </a:ln>
                  </pic:spPr>
                </pic:pic>
              </a:graphicData>
            </a:graphic>
          </wp:inline>
        </w:drawing>
      </w:r>
    </w:p>
    <w:p w14:paraId="0093FA68" w14:textId="77777777" w:rsidR="00E00309" w:rsidRPr="00686A62" w:rsidRDefault="00E00309" w:rsidP="00E00309">
      <w:pPr>
        <w:pStyle w:val="Estilotimescos11ptPrimeralnea0cm"/>
        <w:rPr>
          <w:rFonts w:ascii="Times New Roman" w:hAnsi="Times New Roman"/>
        </w:rPr>
      </w:pPr>
    </w:p>
    <w:p w14:paraId="47FA1A95" w14:textId="77777777" w:rsidR="00E00309" w:rsidRPr="00686A62" w:rsidRDefault="00E00309" w:rsidP="00E00309">
      <w:pPr>
        <w:pStyle w:val="Descripcin"/>
        <w:jc w:val="center"/>
        <w:rPr>
          <w:rFonts w:ascii="Times New Roman" w:hAnsi="Times New Roman"/>
        </w:rPr>
      </w:pPr>
      <w:r w:rsidRPr="00686A62">
        <w:rPr>
          <w:rFonts w:ascii="Times New Roman" w:hAnsi="Times New Roman"/>
        </w:rPr>
        <w:t>E</w:t>
      </w:r>
      <w:r w:rsidRPr="00686A62">
        <w:rPr>
          <w:rFonts w:ascii="Times New Roman" w:hAnsi="Times New Roman"/>
          <w:smallCaps/>
        </w:rPr>
        <w:t>jemplo</w:t>
      </w:r>
      <w:r w:rsidR="00D45F7F">
        <w:rPr>
          <w:rFonts w:ascii="Times New Roman" w:hAnsi="Times New Roman"/>
          <w:smallCaps/>
        </w:rPr>
        <w:t xml:space="preserve"> musical </w:t>
      </w:r>
      <w:r w:rsidR="00CC48EE">
        <w:rPr>
          <w:rFonts w:ascii="Times New Roman" w:hAnsi="Times New Roman"/>
          <w:smallCaps/>
        </w:rPr>
        <w:t>6</w:t>
      </w:r>
      <w:r w:rsidRPr="00686A62">
        <w:rPr>
          <w:rFonts w:ascii="Times New Roman" w:hAnsi="Times New Roman"/>
        </w:rPr>
        <w:t xml:space="preserve">: Inicio de la contradanza </w:t>
      </w:r>
      <w:r w:rsidRPr="00686A62">
        <w:rPr>
          <w:rFonts w:ascii="Times New Roman" w:hAnsi="Times New Roman"/>
          <w:i/>
        </w:rPr>
        <w:t xml:space="preserve">La </w:t>
      </w:r>
      <w:proofErr w:type="spellStart"/>
      <w:r w:rsidRPr="00686A62">
        <w:rPr>
          <w:rFonts w:ascii="Times New Roman" w:hAnsi="Times New Roman"/>
          <w:i/>
        </w:rPr>
        <w:t>Résolue</w:t>
      </w:r>
      <w:proofErr w:type="spellEnd"/>
      <w:r w:rsidRPr="00686A62">
        <w:rPr>
          <w:rFonts w:ascii="Times New Roman" w:hAnsi="Times New Roman"/>
        </w:rPr>
        <w:t xml:space="preserve"> </w:t>
      </w:r>
    </w:p>
    <w:p w14:paraId="60DAA5D0" w14:textId="77777777" w:rsidR="00E00309" w:rsidRPr="00686A62" w:rsidRDefault="00E00309" w:rsidP="00E00309">
      <w:pPr>
        <w:pStyle w:val="timescos"/>
        <w:rPr>
          <w:rFonts w:ascii="Times New Roman" w:hAnsi="Times New Roman"/>
        </w:rPr>
      </w:pPr>
    </w:p>
    <w:p w14:paraId="3F180025" w14:textId="77777777" w:rsidR="00D45F7F" w:rsidRPr="008D156E" w:rsidRDefault="00E00309" w:rsidP="008D156E">
      <w:pPr>
        <w:pStyle w:val="timescos"/>
        <w:spacing w:line="480" w:lineRule="auto"/>
        <w:rPr>
          <w:rFonts w:ascii="Times New Roman" w:hAnsi="Times New Roman"/>
        </w:rPr>
      </w:pPr>
      <w:r w:rsidRPr="008D156E">
        <w:rPr>
          <w:rFonts w:ascii="Times New Roman" w:hAnsi="Times New Roman"/>
        </w:rPr>
        <w:lastRenderedPageBreak/>
        <w:t xml:space="preserve">La segunda sección difiere mucho de la primera. Está en </w:t>
      </w:r>
      <w:r w:rsidRPr="008D156E">
        <w:rPr>
          <w:rFonts w:ascii="Times New Roman" w:hAnsi="Times New Roman"/>
          <w:i/>
        </w:rPr>
        <w:t>Allegretto</w:t>
      </w:r>
      <w:r w:rsidRPr="008D156E">
        <w:rPr>
          <w:rFonts w:ascii="Times New Roman" w:hAnsi="Times New Roman"/>
        </w:rPr>
        <w:t xml:space="preserve">, compás de 6/8 y un aire </w:t>
      </w:r>
      <w:proofErr w:type="spellStart"/>
      <w:r w:rsidRPr="008D156E">
        <w:rPr>
          <w:rFonts w:ascii="Times New Roman" w:hAnsi="Times New Roman"/>
        </w:rPr>
        <w:t>aminuetado</w:t>
      </w:r>
      <w:proofErr w:type="spellEnd"/>
      <w:r w:rsidR="00524C13" w:rsidRPr="008D156E">
        <w:rPr>
          <w:rFonts w:ascii="Times New Roman" w:hAnsi="Times New Roman"/>
        </w:rPr>
        <w:t xml:space="preserve"> y pastoral</w:t>
      </w:r>
      <w:r w:rsidRPr="008D156E">
        <w:rPr>
          <w:rFonts w:ascii="Times New Roman" w:hAnsi="Times New Roman"/>
        </w:rPr>
        <w:t>. La música deja los exagerados puntillos para presentar figuraciones más equilibradas y sosegadas de corcheas y negras. Es muy posible que el cambio de estilo dotara a la</w:t>
      </w:r>
      <w:r w:rsidR="000C17F7" w:rsidRPr="008D156E">
        <w:rPr>
          <w:rFonts w:ascii="Times New Roman" w:hAnsi="Times New Roman"/>
        </w:rPr>
        <w:t xml:space="preserve"> escena de un aire galante</w:t>
      </w:r>
      <w:r w:rsidR="00BF151D">
        <w:rPr>
          <w:rFonts w:ascii="Times New Roman" w:hAnsi="Times New Roman"/>
        </w:rPr>
        <w:t xml:space="preserve"> y </w:t>
      </w:r>
      <w:r w:rsidR="00D45F7F" w:rsidRPr="008D156E">
        <w:rPr>
          <w:rFonts w:ascii="Times New Roman" w:hAnsi="Times New Roman"/>
        </w:rPr>
        <w:t>pastoral</w:t>
      </w:r>
      <w:r w:rsidR="000C17F7" w:rsidRPr="008D156E">
        <w:rPr>
          <w:rFonts w:ascii="Times New Roman" w:hAnsi="Times New Roman"/>
        </w:rPr>
        <w:t xml:space="preserve"> </w:t>
      </w:r>
      <w:r w:rsidR="002823A2" w:rsidRPr="00382F33">
        <w:rPr>
          <w:rFonts w:ascii="Times New Roman" w:hAnsi="Times New Roman"/>
        </w:rPr>
        <w:t xml:space="preserve">para representar su </w:t>
      </w:r>
      <w:r w:rsidR="00382F33" w:rsidRPr="00382F33">
        <w:rPr>
          <w:rFonts w:ascii="Times New Roman" w:hAnsi="Times New Roman"/>
        </w:rPr>
        <w:t>sugestivo</w:t>
      </w:r>
      <w:r w:rsidR="002823A2" w:rsidRPr="008D156E">
        <w:rPr>
          <w:rFonts w:ascii="Times New Roman" w:hAnsi="Times New Roman"/>
        </w:rPr>
        <w:t xml:space="preserve"> texto </w:t>
      </w:r>
      <w:r w:rsidR="00D45F7F" w:rsidRPr="008D156E">
        <w:rPr>
          <w:rFonts w:ascii="Times New Roman" w:hAnsi="Times New Roman"/>
        </w:rPr>
        <w:t>(</w:t>
      </w:r>
      <w:r w:rsidR="00FF2BA9" w:rsidRPr="008D156E">
        <w:rPr>
          <w:rFonts w:ascii="Times New Roman" w:hAnsi="Times New Roman"/>
        </w:rPr>
        <w:t>Ejemplo musical 7</w:t>
      </w:r>
      <w:r w:rsidR="00D45F7F" w:rsidRPr="008D156E">
        <w:rPr>
          <w:rFonts w:ascii="Times New Roman" w:hAnsi="Times New Roman"/>
        </w:rPr>
        <w:t>)</w:t>
      </w:r>
      <w:r w:rsidRPr="008D156E">
        <w:rPr>
          <w:rFonts w:ascii="Times New Roman" w:hAnsi="Times New Roman"/>
        </w:rPr>
        <w:t xml:space="preserve">. </w:t>
      </w:r>
    </w:p>
    <w:p w14:paraId="16CA4E48" w14:textId="77777777" w:rsidR="00D45F7F" w:rsidRDefault="00D45F7F" w:rsidP="00D45F7F">
      <w:pPr>
        <w:pStyle w:val="timescos"/>
        <w:keepNext/>
        <w:spacing w:line="276" w:lineRule="auto"/>
        <w:ind w:firstLine="0"/>
      </w:pPr>
      <w:r>
        <w:rPr>
          <w:rFonts w:ascii="Times New Roman" w:hAnsi="Times New Roman"/>
          <w:noProof/>
          <w:sz w:val="22"/>
          <w:szCs w:val="22"/>
          <w:lang w:val="es-ES" w:eastAsia="es-ES"/>
        </w:rPr>
        <w:drawing>
          <wp:inline distT="0" distB="0" distL="0" distR="0" wp14:anchorId="23F78AF0" wp14:editId="6A99EE9A">
            <wp:extent cx="5400040" cy="4200525"/>
            <wp:effectExtent l="19050" t="0" r="0" b="0"/>
            <wp:docPr id="7" name="6 Imagen" descr="buenas tardes3minuet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enas tardes3minueto.tif"/>
                    <pic:cNvPicPr/>
                  </pic:nvPicPr>
                  <pic:blipFill>
                    <a:blip r:embed="rId17" cstate="print"/>
                    <a:stretch>
                      <a:fillRect/>
                    </a:stretch>
                  </pic:blipFill>
                  <pic:spPr>
                    <a:xfrm>
                      <a:off x="0" y="0"/>
                      <a:ext cx="5400040" cy="4200525"/>
                    </a:xfrm>
                    <a:prstGeom prst="rect">
                      <a:avLst/>
                    </a:prstGeom>
                  </pic:spPr>
                </pic:pic>
              </a:graphicData>
            </a:graphic>
          </wp:inline>
        </w:drawing>
      </w:r>
    </w:p>
    <w:p w14:paraId="6A29D487" w14:textId="77777777" w:rsidR="00D45F7F" w:rsidRPr="00D45F7F" w:rsidRDefault="00D45F7F" w:rsidP="00D45F7F">
      <w:pPr>
        <w:pStyle w:val="Descripcin"/>
        <w:jc w:val="center"/>
        <w:rPr>
          <w:i/>
        </w:rPr>
      </w:pPr>
      <w:r w:rsidRPr="00D45F7F">
        <w:rPr>
          <w:smallCaps/>
        </w:rPr>
        <w:t>Ejemplo musical</w:t>
      </w:r>
      <w:r>
        <w:t xml:space="preserve"> </w:t>
      </w:r>
      <w:r w:rsidR="00FF2BA9">
        <w:t>7</w:t>
      </w:r>
      <w:r>
        <w:t xml:space="preserve">: </w:t>
      </w:r>
      <w:proofErr w:type="spellStart"/>
      <w:r>
        <w:t>cc.</w:t>
      </w:r>
      <w:proofErr w:type="spellEnd"/>
      <w:r>
        <w:t xml:space="preserve"> 41-49 del nº III de </w:t>
      </w:r>
      <w:r>
        <w:rPr>
          <w:i/>
        </w:rPr>
        <w:t>Buenas tardes, señores</w:t>
      </w:r>
    </w:p>
    <w:p w14:paraId="61CB3DF8" w14:textId="77777777" w:rsidR="00E00309" w:rsidRPr="00686A62" w:rsidRDefault="00E00309" w:rsidP="00D45F7F">
      <w:pPr>
        <w:pStyle w:val="timescos"/>
        <w:spacing w:line="276" w:lineRule="auto"/>
        <w:ind w:firstLine="0"/>
        <w:rPr>
          <w:rFonts w:ascii="Times New Roman" w:hAnsi="Times New Roman"/>
          <w:sz w:val="22"/>
          <w:szCs w:val="22"/>
        </w:rPr>
      </w:pPr>
      <w:r w:rsidRPr="00686A62">
        <w:rPr>
          <w:rFonts w:ascii="Times New Roman" w:hAnsi="Times New Roman"/>
          <w:sz w:val="22"/>
          <w:szCs w:val="22"/>
        </w:rPr>
        <w:t xml:space="preserve"> </w:t>
      </w:r>
    </w:p>
    <w:p w14:paraId="4D1547C2" w14:textId="77777777" w:rsidR="00BF151D" w:rsidRDefault="00E00309" w:rsidP="008D156E">
      <w:pPr>
        <w:pStyle w:val="timescos"/>
        <w:spacing w:line="480" w:lineRule="auto"/>
        <w:rPr>
          <w:rFonts w:ascii="Times New Roman" w:hAnsi="Times New Roman"/>
        </w:rPr>
      </w:pPr>
      <w:r w:rsidRPr="008D156E">
        <w:rPr>
          <w:rFonts w:ascii="Times New Roman" w:hAnsi="Times New Roman"/>
        </w:rPr>
        <w:t xml:space="preserve">Así pues, en este número </w:t>
      </w:r>
      <w:r w:rsidR="002823A2" w:rsidRPr="008D156E">
        <w:rPr>
          <w:rFonts w:ascii="Times New Roman" w:hAnsi="Times New Roman"/>
        </w:rPr>
        <w:t xml:space="preserve">Valledor lleva a cabo un </w:t>
      </w:r>
      <w:r w:rsidR="00F30457" w:rsidRPr="008D156E">
        <w:rPr>
          <w:rFonts w:ascii="Times New Roman" w:hAnsi="Times New Roman"/>
          <w:i/>
        </w:rPr>
        <w:t xml:space="preserve">decoro de la nación </w:t>
      </w:r>
      <w:r w:rsidR="00F30457" w:rsidRPr="008D156E">
        <w:rPr>
          <w:rFonts w:ascii="Times New Roman" w:hAnsi="Times New Roman"/>
        </w:rPr>
        <w:t>co</w:t>
      </w:r>
      <w:r w:rsidR="00467044" w:rsidRPr="008D156E">
        <w:rPr>
          <w:rFonts w:ascii="Times New Roman" w:hAnsi="Times New Roman"/>
        </w:rPr>
        <w:t xml:space="preserve">n función caricaturesca dentro </w:t>
      </w:r>
      <w:r w:rsidR="00F30457" w:rsidRPr="008D156E">
        <w:rPr>
          <w:rFonts w:ascii="Times New Roman" w:hAnsi="Times New Roman"/>
        </w:rPr>
        <w:t xml:space="preserve">de la dramaturgia musical de la tonadilla escénica. </w:t>
      </w:r>
      <w:r w:rsidR="002823A2" w:rsidRPr="008D156E">
        <w:rPr>
          <w:rFonts w:ascii="Times New Roman" w:hAnsi="Times New Roman"/>
        </w:rPr>
        <w:t xml:space="preserve">Pero también </w:t>
      </w:r>
      <w:r w:rsidR="00663338" w:rsidRPr="008D156E">
        <w:rPr>
          <w:rFonts w:ascii="Times New Roman" w:hAnsi="Times New Roman"/>
        </w:rPr>
        <w:t xml:space="preserve">expone </w:t>
      </w:r>
      <w:r w:rsidR="00467044" w:rsidRPr="008D156E">
        <w:rPr>
          <w:rFonts w:ascii="Times New Roman" w:hAnsi="Times New Roman"/>
        </w:rPr>
        <w:t>la rei</w:t>
      </w:r>
      <w:r w:rsidR="00663338" w:rsidRPr="008D156E">
        <w:rPr>
          <w:rFonts w:ascii="Times New Roman" w:hAnsi="Times New Roman"/>
        </w:rPr>
        <w:t>vi</w:t>
      </w:r>
      <w:r w:rsidR="00467044" w:rsidRPr="008D156E">
        <w:rPr>
          <w:rFonts w:ascii="Times New Roman" w:hAnsi="Times New Roman"/>
        </w:rPr>
        <w:t>n</w:t>
      </w:r>
      <w:r w:rsidR="00663338" w:rsidRPr="008D156E">
        <w:rPr>
          <w:rFonts w:ascii="Times New Roman" w:hAnsi="Times New Roman"/>
        </w:rPr>
        <w:t>d</w:t>
      </w:r>
      <w:r w:rsidR="00467044" w:rsidRPr="008D156E">
        <w:rPr>
          <w:rFonts w:ascii="Times New Roman" w:hAnsi="Times New Roman"/>
        </w:rPr>
        <w:t>ic</w:t>
      </w:r>
      <w:r w:rsidR="00663338" w:rsidRPr="008D156E">
        <w:rPr>
          <w:rFonts w:ascii="Times New Roman" w:hAnsi="Times New Roman"/>
        </w:rPr>
        <w:t xml:space="preserve">ación de la condición femenina adulta ―ya no niña― de la cantante, aunque </w:t>
      </w:r>
      <w:r w:rsidR="00BF151D">
        <w:rPr>
          <w:rFonts w:ascii="Times New Roman" w:hAnsi="Times New Roman"/>
        </w:rPr>
        <w:t xml:space="preserve">ello </w:t>
      </w:r>
      <w:r w:rsidR="00663338" w:rsidRPr="008D156E">
        <w:rPr>
          <w:rFonts w:ascii="Times New Roman" w:hAnsi="Times New Roman"/>
        </w:rPr>
        <w:t xml:space="preserve">significara la adopción </w:t>
      </w:r>
      <w:r w:rsidR="002823A2" w:rsidRPr="008D156E">
        <w:rPr>
          <w:rFonts w:ascii="Times New Roman" w:hAnsi="Times New Roman"/>
        </w:rPr>
        <w:t xml:space="preserve">―exagerada y caricaturesca― </w:t>
      </w:r>
      <w:r w:rsidR="00663338" w:rsidRPr="008D156E">
        <w:rPr>
          <w:rFonts w:ascii="Times New Roman" w:hAnsi="Times New Roman"/>
        </w:rPr>
        <w:t>de las modas s</w:t>
      </w:r>
      <w:r w:rsidR="002823A2" w:rsidRPr="008D156E">
        <w:rPr>
          <w:rFonts w:ascii="Times New Roman" w:hAnsi="Times New Roman"/>
        </w:rPr>
        <w:t xml:space="preserve">uperficiales del momento. </w:t>
      </w:r>
    </w:p>
    <w:p w14:paraId="446EB033" w14:textId="77777777" w:rsidR="00F45FC4" w:rsidRPr="008D156E" w:rsidRDefault="006314D1" w:rsidP="008D156E">
      <w:pPr>
        <w:pStyle w:val="timescos"/>
        <w:spacing w:line="480" w:lineRule="auto"/>
        <w:rPr>
          <w:rFonts w:ascii="Times New Roman" w:hAnsi="Times New Roman"/>
        </w:rPr>
      </w:pPr>
      <w:r w:rsidRPr="008D156E">
        <w:rPr>
          <w:rFonts w:ascii="Times New Roman" w:hAnsi="Times New Roman"/>
        </w:rPr>
        <w:t xml:space="preserve">En cambio, las seguidillas finales pertenecen a otro ámbito absolutamente diferente. </w:t>
      </w:r>
      <w:r w:rsidR="00F45FC4" w:rsidRPr="008D156E">
        <w:rPr>
          <w:rFonts w:ascii="Times New Roman" w:hAnsi="Times New Roman"/>
        </w:rPr>
        <w:t>Dice</w:t>
      </w:r>
      <w:r w:rsidR="008C0D3D">
        <w:rPr>
          <w:rFonts w:ascii="Times New Roman" w:hAnsi="Times New Roman"/>
        </w:rPr>
        <w:t xml:space="preserve"> </w:t>
      </w:r>
      <w:r w:rsidR="00F45FC4" w:rsidRPr="008D156E">
        <w:rPr>
          <w:rFonts w:ascii="Times New Roman" w:hAnsi="Times New Roman"/>
        </w:rPr>
        <w:t xml:space="preserve">su letra: </w:t>
      </w:r>
    </w:p>
    <w:p w14:paraId="656A5C62" w14:textId="77777777" w:rsidR="00F45FC4" w:rsidRPr="00686A62" w:rsidRDefault="00F45FC4" w:rsidP="00F45FC4">
      <w:pPr>
        <w:spacing w:after="0" w:line="240" w:lineRule="auto"/>
        <w:rPr>
          <w:rFonts w:ascii="Times New Roman" w:hAnsi="Times New Roman" w:cs="Times New Roman"/>
          <w:sz w:val="20"/>
        </w:rPr>
      </w:pPr>
      <w:r w:rsidRPr="00686A62">
        <w:rPr>
          <w:rFonts w:ascii="Times New Roman" w:hAnsi="Times New Roman" w:cs="Times New Roman"/>
          <w:sz w:val="20"/>
        </w:rPr>
        <w:lastRenderedPageBreak/>
        <w:tab/>
        <w:t>Los hombres de estos tiempos</w:t>
      </w:r>
    </w:p>
    <w:p w14:paraId="3C66FCDC" w14:textId="77777777" w:rsidR="00F45FC4" w:rsidRPr="00686A62" w:rsidRDefault="00F45FC4" w:rsidP="00F45FC4">
      <w:pPr>
        <w:spacing w:after="0" w:line="240" w:lineRule="auto"/>
        <w:rPr>
          <w:rFonts w:ascii="Times New Roman" w:hAnsi="Times New Roman" w:cs="Times New Roman"/>
          <w:sz w:val="20"/>
        </w:rPr>
      </w:pPr>
      <w:r w:rsidRPr="00686A62">
        <w:rPr>
          <w:rFonts w:ascii="Times New Roman" w:hAnsi="Times New Roman" w:cs="Times New Roman"/>
          <w:sz w:val="20"/>
        </w:rPr>
        <w:tab/>
        <w:t>son fuertes cañas,</w:t>
      </w:r>
    </w:p>
    <w:p w14:paraId="55FF54EB" w14:textId="77777777" w:rsidR="00F45FC4" w:rsidRPr="00686A62" w:rsidRDefault="00F45FC4" w:rsidP="00F45FC4">
      <w:pPr>
        <w:spacing w:after="0" w:line="240" w:lineRule="auto"/>
        <w:rPr>
          <w:rFonts w:ascii="Times New Roman" w:hAnsi="Times New Roman" w:cs="Times New Roman"/>
          <w:sz w:val="20"/>
        </w:rPr>
      </w:pPr>
      <w:r w:rsidRPr="00686A62">
        <w:rPr>
          <w:rFonts w:ascii="Times New Roman" w:hAnsi="Times New Roman" w:cs="Times New Roman"/>
          <w:sz w:val="20"/>
        </w:rPr>
        <w:tab/>
        <w:t>pero yo les entiendo</w:t>
      </w:r>
    </w:p>
    <w:p w14:paraId="3F69A2C6" w14:textId="77777777" w:rsidR="00F45FC4" w:rsidRPr="00686A62" w:rsidRDefault="00F45FC4" w:rsidP="00F45FC4">
      <w:pPr>
        <w:spacing w:after="0" w:line="240" w:lineRule="auto"/>
        <w:rPr>
          <w:rFonts w:ascii="Times New Roman" w:hAnsi="Times New Roman" w:cs="Times New Roman"/>
          <w:sz w:val="20"/>
        </w:rPr>
      </w:pPr>
      <w:r w:rsidRPr="00686A62">
        <w:rPr>
          <w:rFonts w:ascii="Times New Roman" w:hAnsi="Times New Roman" w:cs="Times New Roman"/>
          <w:sz w:val="20"/>
        </w:rPr>
        <w:tab/>
        <w:t>todas sus maulas.</w:t>
      </w:r>
    </w:p>
    <w:p w14:paraId="529652E1" w14:textId="77777777" w:rsidR="00F45FC4" w:rsidRPr="005D2596" w:rsidRDefault="00F45FC4" w:rsidP="00F45FC4">
      <w:pPr>
        <w:spacing w:after="0" w:line="240" w:lineRule="auto"/>
        <w:rPr>
          <w:rFonts w:ascii="Times New Roman" w:hAnsi="Times New Roman" w:cs="Times New Roman"/>
          <w:sz w:val="20"/>
        </w:rPr>
      </w:pPr>
      <w:r w:rsidRPr="00686A62">
        <w:rPr>
          <w:rFonts w:ascii="Times New Roman" w:hAnsi="Times New Roman" w:cs="Times New Roman"/>
          <w:sz w:val="20"/>
        </w:rPr>
        <w:tab/>
      </w:r>
      <w:r w:rsidRPr="005D2596">
        <w:rPr>
          <w:rFonts w:ascii="Times New Roman" w:hAnsi="Times New Roman" w:cs="Times New Roman"/>
          <w:sz w:val="20"/>
        </w:rPr>
        <w:t xml:space="preserve">Diga </w:t>
      </w:r>
      <w:proofErr w:type="spellStart"/>
      <w:r w:rsidRPr="005D2596">
        <w:rPr>
          <w:rFonts w:ascii="Times New Roman" w:hAnsi="Times New Roman" w:cs="Times New Roman"/>
          <w:i/>
          <w:sz w:val="20"/>
        </w:rPr>
        <w:t>usté</w:t>
      </w:r>
      <w:proofErr w:type="spellEnd"/>
      <w:r w:rsidRPr="005D2596">
        <w:rPr>
          <w:rFonts w:ascii="Times New Roman" w:hAnsi="Times New Roman" w:cs="Times New Roman"/>
          <w:sz w:val="20"/>
        </w:rPr>
        <w:t xml:space="preserve">, amiguito, </w:t>
      </w:r>
    </w:p>
    <w:p w14:paraId="6BF6707B" w14:textId="77777777" w:rsidR="00F45FC4" w:rsidRPr="005D2596" w:rsidRDefault="00F45FC4" w:rsidP="00F45FC4">
      <w:pPr>
        <w:spacing w:after="0" w:line="240" w:lineRule="auto"/>
        <w:rPr>
          <w:rFonts w:ascii="Times New Roman" w:hAnsi="Times New Roman" w:cs="Times New Roman"/>
          <w:sz w:val="20"/>
        </w:rPr>
      </w:pPr>
      <w:r w:rsidRPr="005D2596">
        <w:rPr>
          <w:rFonts w:ascii="Times New Roman" w:hAnsi="Times New Roman" w:cs="Times New Roman"/>
          <w:sz w:val="20"/>
        </w:rPr>
        <w:tab/>
        <w:t xml:space="preserve">¿no es </w:t>
      </w:r>
      <w:proofErr w:type="spellStart"/>
      <w:r w:rsidRPr="005D2596">
        <w:rPr>
          <w:rFonts w:ascii="Times New Roman" w:hAnsi="Times New Roman" w:cs="Times New Roman"/>
          <w:sz w:val="20"/>
        </w:rPr>
        <w:t>aquesto</w:t>
      </w:r>
      <w:proofErr w:type="spellEnd"/>
      <w:r w:rsidRPr="005D2596">
        <w:rPr>
          <w:rFonts w:ascii="Times New Roman" w:hAnsi="Times New Roman" w:cs="Times New Roman"/>
          <w:sz w:val="20"/>
        </w:rPr>
        <w:t xml:space="preserve"> cierto</w:t>
      </w:r>
    </w:p>
    <w:p w14:paraId="68460A5A" w14:textId="77777777" w:rsidR="00F45FC4" w:rsidRPr="005D2596" w:rsidRDefault="00F45FC4" w:rsidP="00F45FC4">
      <w:pPr>
        <w:spacing w:after="0" w:line="240" w:lineRule="auto"/>
        <w:rPr>
          <w:rFonts w:ascii="Times New Roman" w:hAnsi="Times New Roman" w:cs="Times New Roman"/>
          <w:sz w:val="20"/>
        </w:rPr>
      </w:pPr>
      <w:r w:rsidRPr="005D2596">
        <w:rPr>
          <w:rFonts w:ascii="Times New Roman" w:hAnsi="Times New Roman" w:cs="Times New Roman"/>
          <w:sz w:val="20"/>
        </w:rPr>
        <w:tab/>
        <w:t>que se anda tras de una</w:t>
      </w:r>
    </w:p>
    <w:p w14:paraId="62081FA5" w14:textId="77777777" w:rsidR="00F45FC4" w:rsidRPr="005D2596" w:rsidRDefault="00F45FC4" w:rsidP="00F45FC4">
      <w:pPr>
        <w:spacing w:after="0" w:line="240" w:lineRule="auto"/>
        <w:rPr>
          <w:rFonts w:ascii="Times New Roman" w:hAnsi="Times New Roman" w:cs="Times New Roman"/>
          <w:sz w:val="20"/>
        </w:rPr>
      </w:pPr>
      <w:r w:rsidRPr="005D2596">
        <w:rPr>
          <w:rFonts w:ascii="Times New Roman" w:hAnsi="Times New Roman" w:cs="Times New Roman"/>
          <w:sz w:val="20"/>
        </w:rPr>
        <w:tab/>
        <w:t>que acá conocemos?</w:t>
      </w:r>
    </w:p>
    <w:p w14:paraId="6CB2EDEE" w14:textId="77777777" w:rsidR="00F45FC4" w:rsidRPr="00686A62" w:rsidRDefault="00F45FC4" w:rsidP="00F45FC4">
      <w:pPr>
        <w:spacing w:after="0" w:line="240" w:lineRule="auto"/>
        <w:rPr>
          <w:rFonts w:ascii="Times New Roman" w:hAnsi="Times New Roman" w:cs="Times New Roman"/>
          <w:sz w:val="20"/>
        </w:rPr>
      </w:pPr>
      <w:r w:rsidRPr="005D2596">
        <w:rPr>
          <w:rFonts w:ascii="Times New Roman" w:hAnsi="Times New Roman" w:cs="Times New Roman"/>
          <w:sz w:val="20"/>
        </w:rPr>
        <w:tab/>
        <w:t>Yo también, querido,</w:t>
      </w:r>
    </w:p>
    <w:p w14:paraId="275EC05E" w14:textId="77777777" w:rsidR="00F45FC4" w:rsidRPr="00686A62" w:rsidRDefault="00F45FC4" w:rsidP="00F45FC4">
      <w:pPr>
        <w:spacing w:after="0" w:line="240" w:lineRule="auto"/>
        <w:rPr>
          <w:rFonts w:ascii="Times New Roman" w:hAnsi="Times New Roman" w:cs="Times New Roman"/>
          <w:sz w:val="20"/>
        </w:rPr>
      </w:pPr>
      <w:r w:rsidRPr="00686A62">
        <w:rPr>
          <w:rFonts w:ascii="Times New Roman" w:hAnsi="Times New Roman" w:cs="Times New Roman"/>
          <w:sz w:val="20"/>
        </w:rPr>
        <w:tab/>
        <w:t>estoy de saqueo,</w:t>
      </w:r>
    </w:p>
    <w:p w14:paraId="7906A831" w14:textId="77777777" w:rsidR="00F45FC4" w:rsidRPr="00686A62" w:rsidRDefault="00F45FC4" w:rsidP="00F45FC4">
      <w:pPr>
        <w:spacing w:after="0" w:line="240" w:lineRule="auto"/>
        <w:rPr>
          <w:rFonts w:ascii="Times New Roman" w:hAnsi="Times New Roman" w:cs="Times New Roman"/>
          <w:sz w:val="20"/>
        </w:rPr>
      </w:pPr>
      <w:r w:rsidRPr="00686A62">
        <w:rPr>
          <w:rFonts w:ascii="Times New Roman" w:hAnsi="Times New Roman" w:cs="Times New Roman"/>
          <w:sz w:val="20"/>
        </w:rPr>
        <w:tab/>
        <w:t>mas no de doblones</w:t>
      </w:r>
    </w:p>
    <w:p w14:paraId="0F6F5C09" w14:textId="77777777" w:rsidR="00F45FC4" w:rsidRPr="00686A62" w:rsidRDefault="00F45FC4" w:rsidP="00F45FC4">
      <w:pPr>
        <w:pStyle w:val="timescos"/>
        <w:spacing w:line="240" w:lineRule="auto"/>
        <w:ind w:firstLine="708"/>
        <w:rPr>
          <w:rFonts w:ascii="Times New Roman" w:hAnsi="Times New Roman"/>
        </w:rPr>
      </w:pPr>
      <w:r w:rsidRPr="00686A62">
        <w:rPr>
          <w:rFonts w:ascii="Times New Roman" w:hAnsi="Times New Roman"/>
          <w:sz w:val="20"/>
        </w:rPr>
        <w:t>sino del afecto. (vv. 57-68)</w:t>
      </w:r>
    </w:p>
    <w:p w14:paraId="3E2A7F0A" w14:textId="77777777" w:rsidR="00F45FC4" w:rsidRPr="00686A62" w:rsidRDefault="00F45FC4" w:rsidP="00F45FC4">
      <w:pPr>
        <w:pStyle w:val="timescos"/>
        <w:ind w:firstLine="708"/>
        <w:rPr>
          <w:rFonts w:ascii="Times New Roman" w:hAnsi="Times New Roman"/>
        </w:rPr>
      </w:pPr>
    </w:p>
    <w:p w14:paraId="7F587E31" w14:textId="77777777" w:rsidR="00F45FC4" w:rsidRPr="008D156E" w:rsidRDefault="00F45FC4" w:rsidP="008D156E">
      <w:pPr>
        <w:pStyle w:val="timescos"/>
        <w:spacing w:line="480" w:lineRule="auto"/>
        <w:ind w:firstLine="708"/>
        <w:rPr>
          <w:rFonts w:ascii="Times New Roman" w:hAnsi="Times New Roman"/>
        </w:rPr>
      </w:pPr>
      <w:r w:rsidRPr="008D156E">
        <w:rPr>
          <w:rFonts w:ascii="Times New Roman" w:hAnsi="Times New Roman"/>
        </w:rPr>
        <w:t>Valledor plasmó esta sugerente declaración de intenciones con un aire cercano al ―futuro― ole, baile de la Escuela Bolera con tempo moderado y compás ternario.</w:t>
      </w:r>
      <w:r w:rsidRPr="008D156E">
        <w:rPr>
          <w:rStyle w:val="Refdenotaalpie"/>
          <w:rFonts w:ascii="Times New Roman" w:hAnsi="Times New Roman"/>
        </w:rPr>
        <w:footnoteReference w:id="55"/>
      </w:r>
      <w:r w:rsidRPr="008D156E">
        <w:rPr>
          <w:rFonts w:ascii="Times New Roman" w:hAnsi="Times New Roman"/>
        </w:rPr>
        <w:t xml:space="preserve"> En los Ejemplos </w:t>
      </w:r>
      <w:r w:rsidR="001F47A3" w:rsidRPr="008D156E">
        <w:rPr>
          <w:rFonts w:ascii="Times New Roman" w:hAnsi="Times New Roman"/>
        </w:rPr>
        <w:t>musicales 8 y 9</w:t>
      </w:r>
      <w:r w:rsidRPr="008D156E">
        <w:rPr>
          <w:rFonts w:ascii="Times New Roman" w:hAnsi="Times New Roman"/>
        </w:rPr>
        <w:t xml:space="preserve"> se puede comprobar que el inicio de esta sección contrastante y el del famoso </w:t>
      </w:r>
      <w:r w:rsidRPr="008D156E">
        <w:rPr>
          <w:rFonts w:ascii="Times New Roman" w:hAnsi="Times New Roman"/>
          <w:i/>
        </w:rPr>
        <w:t>Ole de la Curra</w:t>
      </w:r>
      <w:r w:rsidRPr="008D156E">
        <w:rPr>
          <w:rFonts w:ascii="Times New Roman" w:hAnsi="Times New Roman"/>
        </w:rPr>
        <w:t xml:space="preserve"> presentan la misma figuración acéfala de cuatro semicorcheas alternada con un motivo de corchea, tresillo de semicorchea y corchea, así como una construcción armónica similar en modo menor —La me</w:t>
      </w:r>
      <w:r w:rsidR="00741A89">
        <w:rPr>
          <w:rFonts w:ascii="Times New Roman" w:hAnsi="Times New Roman"/>
        </w:rPr>
        <w:t>nor—</w:t>
      </w:r>
      <w:r w:rsidR="00BF151D">
        <w:rPr>
          <w:rFonts w:ascii="Times New Roman" w:hAnsi="Times New Roman"/>
        </w:rPr>
        <w:t xml:space="preserve">. Es improbable que </w:t>
      </w:r>
      <w:r w:rsidRPr="008D156E">
        <w:rPr>
          <w:rFonts w:ascii="Times New Roman" w:hAnsi="Times New Roman"/>
        </w:rPr>
        <w:t>en los años en que se compuso esta tonadilla el baile del ole tuviera entidad propia tanto</w:t>
      </w:r>
      <w:r w:rsidR="00145CF6" w:rsidRPr="008D156E">
        <w:rPr>
          <w:rFonts w:ascii="Times New Roman" w:hAnsi="Times New Roman"/>
        </w:rPr>
        <w:t xml:space="preserve"> musical como coreográficamente;</w:t>
      </w:r>
      <w:r w:rsidR="00CC48EE" w:rsidRPr="008D156E">
        <w:rPr>
          <w:rFonts w:ascii="Times New Roman" w:hAnsi="Times New Roman"/>
        </w:rPr>
        <w:t xml:space="preserve"> </w:t>
      </w:r>
      <w:r w:rsidR="00145CF6" w:rsidRPr="008D156E">
        <w:rPr>
          <w:rFonts w:ascii="Times New Roman" w:hAnsi="Times New Roman"/>
        </w:rPr>
        <w:t>e</w:t>
      </w:r>
      <w:r w:rsidRPr="008D156E">
        <w:rPr>
          <w:rFonts w:ascii="Times New Roman" w:hAnsi="Times New Roman"/>
        </w:rPr>
        <w:t>n cualquier caso, el aire moderado y sug</w:t>
      </w:r>
      <w:r w:rsidR="00F30457" w:rsidRPr="008D156E">
        <w:rPr>
          <w:rFonts w:ascii="Times New Roman" w:hAnsi="Times New Roman"/>
        </w:rPr>
        <w:t>erente de este pasaje</w:t>
      </w:r>
      <w:r w:rsidRPr="008D156E">
        <w:rPr>
          <w:rFonts w:ascii="Times New Roman" w:hAnsi="Times New Roman"/>
        </w:rPr>
        <w:t>, en el que la actriz se dirige a un hombre —ficticio o de</w:t>
      </w:r>
      <w:r w:rsidR="00075B4F" w:rsidRPr="008D156E">
        <w:rPr>
          <w:rFonts w:ascii="Times New Roman" w:hAnsi="Times New Roman"/>
        </w:rPr>
        <w:t>l público— y confiesa que está ‘de saqueo’</w:t>
      </w:r>
      <w:r w:rsidRPr="008D156E">
        <w:rPr>
          <w:rFonts w:ascii="Times New Roman" w:hAnsi="Times New Roman"/>
        </w:rPr>
        <w:t xml:space="preserve">, le añade una sensualidad “castiza” que permite a muchacha mostrarse más abierta con el público hasta el punto de hacer confesiones íntimas de éste y de ella misma.  </w:t>
      </w:r>
    </w:p>
    <w:p w14:paraId="00EE1CA9" w14:textId="77777777" w:rsidR="00F45FC4" w:rsidRPr="00686A62" w:rsidRDefault="00F45FC4" w:rsidP="00F45FC4">
      <w:pPr>
        <w:pStyle w:val="timescos"/>
        <w:rPr>
          <w:rFonts w:ascii="Times New Roman" w:hAnsi="Times New Roman"/>
          <w:sz w:val="22"/>
          <w:szCs w:val="22"/>
        </w:rPr>
      </w:pPr>
    </w:p>
    <w:p w14:paraId="49CE2070" w14:textId="77777777" w:rsidR="00F45FC4" w:rsidRPr="00DB49EF" w:rsidRDefault="00DB49EF" w:rsidP="00F45FC4">
      <w:pPr>
        <w:pStyle w:val="Estilotimescos11ptPrimeralnea0cm"/>
        <w:rPr>
          <w:rFonts w:ascii="Times New Roman" w:hAnsi="Times New Roman"/>
        </w:rPr>
      </w:pPr>
      <w:r>
        <w:rPr>
          <w:rFonts w:ascii="Times New Roman" w:hAnsi="Times New Roman"/>
          <w:noProof/>
          <w:lang w:val="es-ES" w:eastAsia="es-ES"/>
        </w:rPr>
        <w:lastRenderedPageBreak/>
        <w:drawing>
          <wp:inline distT="0" distB="0" distL="0" distR="0" wp14:anchorId="2E638CD9" wp14:editId="3C1F20D2">
            <wp:extent cx="5400040" cy="3130550"/>
            <wp:effectExtent l="19050" t="0" r="0" b="0"/>
            <wp:docPr id="4" name="3 Imagen" descr="buenas tardes5ol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enas tardes5ole.tif"/>
                    <pic:cNvPicPr/>
                  </pic:nvPicPr>
                  <pic:blipFill>
                    <a:blip r:embed="rId18" cstate="print"/>
                    <a:stretch>
                      <a:fillRect/>
                    </a:stretch>
                  </pic:blipFill>
                  <pic:spPr>
                    <a:xfrm>
                      <a:off x="0" y="0"/>
                      <a:ext cx="5400040" cy="3130550"/>
                    </a:xfrm>
                    <a:prstGeom prst="rect">
                      <a:avLst/>
                    </a:prstGeom>
                  </pic:spPr>
                </pic:pic>
              </a:graphicData>
            </a:graphic>
          </wp:inline>
        </w:drawing>
      </w:r>
    </w:p>
    <w:p w14:paraId="03BF4681" w14:textId="77777777" w:rsidR="00F45FC4" w:rsidRPr="00686A62" w:rsidRDefault="00F45FC4" w:rsidP="00F45FC4">
      <w:pPr>
        <w:pStyle w:val="Descripcin"/>
        <w:jc w:val="center"/>
        <w:rPr>
          <w:rFonts w:ascii="Times New Roman" w:hAnsi="Times New Roman"/>
        </w:rPr>
      </w:pPr>
      <w:r w:rsidRPr="00686A62">
        <w:rPr>
          <w:rFonts w:ascii="Times New Roman" w:hAnsi="Times New Roman"/>
          <w:smallCaps/>
        </w:rPr>
        <w:t>Ejemplo</w:t>
      </w:r>
      <w:r w:rsidR="005D2596">
        <w:rPr>
          <w:rFonts w:ascii="Times New Roman" w:hAnsi="Times New Roman"/>
          <w:smallCaps/>
        </w:rPr>
        <w:t xml:space="preserve"> musical</w:t>
      </w:r>
      <w:r w:rsidR="001F47A3">
        <w:rPr>
          <w:rFonts w:ascii="Times New Roman" w:hAnsi="Times New Roman"/>
        </w:rPr>
        <w:t xml:space="preserve"> 8</w:t>
      </w:r>
      <w:r w:rsidRPr="00686A62">
        <w:rPr>
          <w:rFonts w:ascii="Times New Roman" w:hAnsi="Times New Roman"/>
        </w:rPr>
        <w:t xml:space="preserve">: </w:t>
      </w:r>
      <w:proofErr w:type="spellStart"/>
      <w:r w:rsidRPr="00686A62">
        <w:rPr>
          <w:rFonts w:ascii="Times New Roman" w:hAnsi="Times New Roman"/>
        </w:rPr>
        <w:t>cc.</w:t>
      </w:r>
      <w:proofErr w:type="spellEnd"/>
      <w:r w:rsidRPr="00686A62">
        <w:rPr>
          <w:rFonts w:ascii="Times New Roman" w:hAnsi="Times New Roman"/>
        </w:rPr>
        <w:t xml:space="preserve"> 21-28 del nº V de </w:t>
      </w:r>
      <w:r w:rsidRPr="00686A62">
        <w:rPr>
          <w:rFonts w:ascii="Times New Roman" w:hAnsi="Times New Roman"/>
          <w:i/>
        </w:rPr>
        <w:t>Buenas tardes, señores</w:t>
      </w:r>
      <w:r w:rsidRPr="00686A62">
        <w:rPr>
          <w:rFonts w:ascii="Times New Roman" w:hAnsi="Times New Roman"/>
        </w:rPr>
        <w:t>. Pasaje con aire de ole</w:t>
      </w:r>
    </w:p>
    <w:p w14:paraId="5C006B53" w14:textId="77777777" w:rsidR="00F45FC4" w:rsidRPr="005D2596" w:rsidRDefault="00F45FC4" w:rsidP="00F45FC4">
      <w:pPr>
        <w:rPr>
          <w:rFonts w:ascii="Times New Roman" w:hAnsi="Times New Roman" w:cs="Times New Roman"/>
          <w:lang w:val="es-ES_tradnl"/>
        </w:rPr>
      </w:pPr>
    </w:p>
    <w:p w14:paraId="17222C4B" w14:textId="77777777" w:rsidR="00F45FC4" w:rsidRPr="00686A62" w:rsidRDefault="00F45FC4" w:rsidP="00F45FC4">
      <w:pPr>
        <w:rPr>
          <w:rFonts w:ascii="Times New Roman" w:hAnsi="Times New Roman" w:cs="Times New Roman"/>
        </w:rPr>
      </w:pPr>
    </w:p>
    <w:p w14:paraId="1509E442" w14:textId="77777777" w:rsidR="00F45FC4" w:rsidRPr="00686A62" w:rsidRDefault="00F45FC4" w:rsidP="00F45FC4">
      <w:pPr>
        <w:pStyle w:val="timescita"/>
        <w:keepNext/>
        <w:ind w:left="0" w:firstLine="0"/>
        <w:rPr>
          <w:rFonts w:ascii="Times New Roman" w:hAnsi="Times New Roman"/>
        </w:rPr>
      </w:pPr>
      <w:r w:rsidRPr="00686A62">
        <w:rPr>
          <w:rFonts w:ascii="Times New Roman" w:hAnsi="Times New Roman"/>
          <w:noProof/>
          <w:lang w:val="es-ES" w:eastAsia="es-ES"/>
        </w:rPr>
        <w:drawing>
          <wp:inline distT="0" distB="0" distL="0" distR="0" wp14:anchorId="113AF6C7" wp14:editId="1E19E5A5">
            <wp:extent cx="5397500" cy="1023620"/>
            <wp:effectExtent l="19050" t="0" r="0" b="0"/>
            <wp:docPr id="2" name="Imagen 377" descr="oledelacu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oledelacurra"/>
                    <pic:cNvPicPr>
                      <a:picLocks noChangeAspect="1" noChangeArrowheads="1"/>
                    </pic:cNvPicPr>
                  </pic:nvPicPr>
                  <pic:blipFill>
                    <a:blip r:embed="rId19" cstate="print"/>
                    <a:srcRect/>
                    <a:stretch>
                      <a:fillRect/>
                    </a:stretch>
                  </pic:blipFill>
                  <pic:spPr bwMode="auto">
                    <a:xfrm>
                      <a:off x="0" y="0"/>
                      <a:ext cx="5397500" cy="1023620"/>
                    </a:xfrm>
                    <a:prstGeom prst="rect">
                      <a:avLst/>
                    </a:prstGeom>
                    <a:noFill/>
                    <a:ln w="9525">
                      <a:noFill/>
                      <a:miter lim="800000"/>
                      <a:headEnd/>
                      <a:tailEnd/>
                    </a:ln>
                  </pic:spPr>
                </pic:pic>
              </a:graphicData>
            </a:graphic>
          </wp:inline>
        </w:drawing>
      </w:r>
    </w:p>
    <w:p w14:paraId="3786757E" w14:textId="77777777" w:rsidR="00F45FC4" w:rsidRPr="00686A62" w:rsidRDefault="00F45FC4" w:rsidP="00F45FC4">
      <w:pPr>
        <w:pStyle w:val="Descripcin"/>
        <w:jc w:val="center"/>
        <w:rPr>
          <w:rFonts w:ascii="Times New Roman" w:hAnsi="Times New Roman"/>
        </w:rPr>
      </w:pPr>
      <w:r w:rsidRPr="00686A62">
        <w:rPr>
          <w:rFonts w:ascii="Times New Roman" w:hAnsi="Times New Roman"/>
          <w:smallCaps/>
        </w:rPr>
        <w:t>Ejemplo</w:t>
      </w:r>
      <w:r w:rsidR="005D2596">
        <w:rPr>
          <w:rFonts w:ascii="Times New Roman" w:hAnsi="Times New Roman"/>
          <w:smallCaps/>
        </w:rPr>
        <w:t xml:space="preserve"> musical</w:t>
      </w:r>
      <w:r w:rsidR="001F47A3">
        <w:rPr>
          <w:rFonts w:ascii="Times New Roman" w:hAnsi="Times New Roman"/>
        </w:rPr>
        <w:t xml:space="preserve"> 9</w:t>
      </w:r>
      <w:r w:rsidRPr="00686A62">
        <w:rPr>
          <w:rFonts w:ascii="Times New Roman" w:hAnsi="Times New Roman"/>
        </w:rPr>
        <w:t xml:space="preserve">: inicio del </w:t>
      </w:r>
      <w:r w:rsidRPr="00686A62">
        <w:rPr>
          <w:rFonts w:ascii="Times New Roman" w:hAnsi="Times New Roman"/>
          <w:i/>
        </w:rPr>
        <w:t>Ole de la Curra</w:t>
      </w:r>
      <w:r w:rsidRPr="00686A62">
        <w:rPr>
          <w:rStyle w:val="Refdenotaalpie"/>
          <w:rFonts w:ascii="Times New Roman" w:hAnsi="Times New Roman"/>
        </w:rPr>
        <w:footnoteReference w:id="56"/>
      </w:r>
    </w:p>
    <w:p w14:paraId="3C56417C" w14:textId="77777777" w:rsidR="00F45FC4" w:rsidRPr="00686A62" w:rsidRDefault="00F45FC4" w:rsidP="00F45FC4">
      <w:pPr>
        <w:rPr>
          <w:rFonts w:ascii="Times New Roman" w:hAnsi="Times New Roman" w:cs="Times New Roman"/>
        </w:rPr>
      </w:pPr>
    </w:p>
    <w:p w14:paraId="541AFC4D" w14:textId="77777777" w:rsidR="001A5165" w:rsidRPr="008D156E" w:rsidRDefault="00CC48EE" w:rsidP="008D156E">
      <w:pPr>
        <w:spacing w:after="0" w:line="480" w:lineRule="auto"/>
        <w:ind w:firstLine="708"/>
        <w:jc w:val="both"/>
        <w:rPr>
          <w:rFonts w:ascii="Times New Roman" w:hAnsi="Times New Roman" w:cs="Times New Roman"/>
          <w:sz w:val="24"/>
          <w:szCs w:val="24"/>
          <w:lang w:val="es-ES_tradnl"/>
        </w:rPr>
      </w:pPr>
      <w:r w:rsidRPr="008D156E">
        <w:rPr>
          <w:rFonts w:ascii="Times New Roman" w:hAnsi="Times New Roman" w:cs="Times New Roman"/>
          <w:sz w:val="24"/>
          <w:szCs w:val="24"/>
        </w:rPr>
        <w:t>Estos ejemplos</w:t>
      </w:r>
      <w:r w:rsidR="00145CF6" w:rsidRPr="008D156E">
        <w:rPr>
          <w:rFonts w:ascii="Times New Roman" w:hAnsi="Times New Roman" w:cs="Times New Roman"/>
          <w:sz w:val="24"/>
          <w:szCs w:val="24"/>
        </w:rPr>
        <w:t xml:space="preserve"> de </w:t>
      </w:r>
      <w:r w:rsidR="00145CF6" w:rsidRPr="008D156E">
        <w:rPr>
          <w:rFonts w:ascii="Times New Roman" w:hAnsi="Times New Roman" w:cs="Times New Roman"/>
          <w:i/>
          <w:sz w:val="24"/>
          <w:szCs w:val="24"/>
        </w:rPr>
        <w:t>Buenas tardes, señores</w:t>
      </w:r>
      <w:r w:rsidRPr="008D156E">
        <w:rPr>
          <w:rFonts w:ascii="Times New Roman" w:hAnsi="Times New Roman" w:cs="Times New Roman"/>
          <w:sz w:val="24"/>
          <w:szCs w:val="24"/>
        </w:rPr>
        <w:t xml:space="preserve"> </w:t>
      </w:r>
      <w:r w:rsidR="00EC4FFA" w:rsidRPr="008D156E">
        <w:rPr>
          <w:rFonts w:ascii="Times New Roman" w:hAnsi="Times New Roman" w:cs="Times New Roman"/>
          <w:sz w:val="24"/>
          <w:szCs w:val="24"/>
        </w:rPr>
        <w:t>muestran que las alusiones a bailes y danzas en las tonadillas tenían connotaciones que iban más allá del mero gesto proxémico</w:t>
      </w:r>
      <w:r w:rsidR="004B6C6B" w:rsidRPr="008D156E">
        <w:rPr>
          <w:rFonts w:ascii="Times New Roman" w:hAnsi="Times New Roman" w:cs="Times New Roman"/>
          <w:sz w:val="24"/>
          <w:szCs w:val="24"/>
        </w:rPr>
        <w:t xml:space="preserve">, </w:t>
      </w:r>
      <w:r w:rsidR="00913D1E" w:rsidRPr="008D156E">
        <w:rPr>
          <w:rFonts w:ascii="Times New Roman" w:hAnsi="Times New Roman" w:cs="Times New Roman"/>
          <w:sz w:val="24"/>
          <w:szCs w:val="24"/>
        </w:rPr>
        <w:t xml:space="preserve">y podían incluir </w:t>
      </w:r>
      <w:r w:rsidR="004B6C6B" w:rsidRPr="008D156E">
        <w:rPr>
          <w:rFonts w:ascii="Times New Roman" w:hAnsi="Times New Roman" w:cs="Times New Roman"/>
          <w:sz w:val="24"/>
          <w:szCs w:val="24"/>
        </w:rPr>
        <w:t>implicaciones humorísticas e ideológicas</w:t>
      </w:r>
      <w:r w:rsidR="00913D1E" w:rsidRPr="008D156E">
        <w:rPr>
          <w:rFonts w:ascii="Times New Roman" w:hAnsi="Times New Roman" w:cs="Times New Roman"/>
          <w:sz w:val="24"/>
          <w:szCs w:val="24"/>
        </w:rPr>
        <w:t xml:space="preserve"> y seguramente influían en la gestualidad de la tonadillera. H</w:t>
      </w:r>
      <w:r w:rsidR="00EC4FFA" w:rsidRPr="008D156E">
        <w:rPr>
          <w:rFonts w:ascii="Times New Roman" w:hAnsi="Times New Roman" w:cs="Times New Roman"/>
          <w:sz w:val="24"/>
          <w:szCs w:val="24"/>
          <w:lang w:val="es-ES_tradnl"/>
        </w:rPr>
        <w:t xml:space="preserve">ay que tener presente que el gesto asociado a los </w:t>
      </w:r>
      <w:proofErr w:type="spellStart"/>
      <w:r w:rsidR="00EC4FFA" w:rsidRPr="008D156E">
        <w:rPr>
          <w:rFonts w:ascii="Times New Roman" w:hAnsi="Times New Roman" w:cs="Times New Roman"/>
          <w:i/>
          <w:sz w:val="24"/>
          <w:szCs w:val="24"/>
          <w:lang w:val="es-ES_tradnl"/>
        </w:rPr>
        <w:t>topoi</w:t>
      </w:r>
      <w:proofErr w:type="spellEnd"/>
      <w:r w:rsidR="00EC4FFA" w:rsidRPr="008D156E">
        <w:rPr>
          <w:rFonts w:ascii="Times New Roman" w:hAnsi="Times New Roman" w:cs="Times New Roman"/>
          <w:i/>
          <w:sz w:val="24"/>
          <w:szCs w:val="24"/>
          <w:lang w:val="es-ES_tradnl"/>
        </w:rPr>
        <w:t xml:space="preserve"> </w:t>
      </w:r>
      <w:r w:rsidR="00EC4FFA" w:rsidRPr="008D156E">
        <w:rPr>
          <w:rFonts w:ascii="Times New Roman" w:hAnsi="Times New Roman" w:cs="Times New Roman"/>
          <w:sz w:val="24"/>
          <w:szCs w:val="24"/>
          <w:lang w:val="es-ES_tradnl"/>
        </w:rPr>
        <w:t>músico-</w:t>
      </w:r>
      <w:proofErr w:type="spellStart"/>
      <w:r w:rsidR="00EC4FFA" w:rsidRPr="008D156E">
        <w:rPr>
          <w:rFonts w:ascii="Times New Roman" w:hAnsi="Times New Roman" w:cs="Times New Roman"/>
          <w:sz w:val="24"/>
          <w:szCs w:val="24"/>
          <w:lang w:val="es-ES_tradnl"/>
        </w:rPr>
        <w:t>coréuticos</w:t>
      </w:r>
      <w:proofErr w:type="spellEnd"/>
      <w:r w:rsidR="00EC4FFA" w:rsidRPr="008D156E">
        <w:rPr>
          <w:rFonts w:ascii="Times New Roman" w:hAnsi="Times New Roman" w:cs="Times New Roman"/>
          <w:sz w:val="24"/>
          <w:szCs w:val="24"/>
          <w:lang w:val="es-ES_tradnl"/>
        </w:rPr>
        <w:t xml:space="preserve"> usados estaba absolutamente integrado en los cuerpos de las tonadilleras, los compositores y el público por formar parte del universo </w:t>
      </w:r>
      <w:proofErr w:type="spellStart"/>
      <w:r w:rsidR="00FE0325" w:rsidRPr="008D156E">
        <w:rPr>
          <w:rFonts w:ascii="Times New Roman" w:hAnsi="Times New Roman" w:cs="Times New Roman"/>
          <w:sz w:val="24"/>
          <w:szCs w:val="24"/>
          <w:lang w:val="es-ES_tradnl"/>
        </w:rPr>
        <w:t>danzario</w:t>
      </w:r>
      <w:proofErr w:type="spellEnd"/>
      <w:r w:rsidR="00EC4FFA" w:rsidRPr="008D156E">
        <w:rPr>
          <w:rFonts w:ascii="Times New Roman" w:hAnsi="Times New Roman" w:cs="Times New Roman"/>
          <w:sz w:val="24"/>
          <w:szCs w:val="24"/>
          <w:lang w:val="es-ES_tradnl"/>
        </w:rPr>
        <w:t xml:space="preserve"> de moda del momento. Por tanto, es más que posible que los gestos de las intérpretes de las tonadillas a solo e</w:t>
      </w:r>
      <w:r w:rsidR="004B6C6B" w:rsidRPr="008D156E">
        <w:rPr>
          <w:rFonts w:ascii="Times New Roman" w:hAnsi="Times New Roman" w:cs="Times New Roman"/>
          <w:sz w:val="24"/>
          <w:szCs w:val="24"/>
          <w:lang w:val="es-ES_tradnl"/>
        </w:rPr>
        <w:t>stuvieran ligados a la</w:t>
      </w:r>
      <w:r w:rsidR="00EC4FFA" w:rsidRPr="008D156E">
        <w:rPr>
          <w:rFonts w:ascii="Times New Roman" w:hAnsi="Times New Roman" w:cs="Times New Roman"/>
          <w:sz w:val="24"/>
          <w:szCs w:val="24"/>
          <w:lang w:val="es-ES_tradnl"/>
        </w:rPr>
        <w:t xml:space="preserve"> gestualidad implícita de estos </w:t>
      </w:r>
      <w:proofErr w:type="spellStart"/>
      <w:r w:rsidR="00EC4FFA" w:rsidRPr="008D156E">
        <w:rPr>
          <w:rFonts w:ascii="Times New Roman" w:hAnsi="Times New Roman" w:cs="Times New Roman"/>
          <w:i/>
          <w:sz w:val="24"/>
          <w:szCs w:val="24"/>
          <w:lang w:val="es-ES_tradnl"/>
        </w:rPr>
        <w:t>topoi</w:t>
      </w:r>
      <w:proofErr w:type="spellEnd"/>
      <w:r w:rsidR="00EC4FFA" w:rsidRPr="008D156E">
        <w:rPr>
          <w:rFonts w:ascii="Times New Roman" w:hAnsi="Times New Roman" w:cs="Times New Roman"/>
          <w:i/>
          <w:sz w:val="24"/>
          <w:szCs w:val="24"/>
          <w:lang w:val="es-ES_tradnl"/>
        </w:rPr>
        <w:t xml:space="preserve">, </w:t>
      </w:r>
      <w:r w:rsidR="00EC4FFA" w:rsidRPr="008D156E">
        <w:rPr>
          <w:rFonts w:ascii="Times New Roman" w:hAnsi="Times New Roman" w:cs="Times New Roman"/>
          <w:sz w:val="24"/>
          <w:szCs w:val="24"/>
          <w:lang w:val="es-ES_tradnl"/>
        </w:rPr>
        <w:t xml:space="preserve">de un modo </w:t>
      </w:r>
      <w:r w:rsidR="00EC4FFA" w:rsidRPr="008D156E">
        <w:rPr>
          <w:rFonts w:ascii="Times New Roman" w:hAnsi="Times New Roman" w:cs="Times New Roman"/>
          <w:sz w:val="24"/>
          <w:szCs w:val="24"/>
          <w:lang w:val="es-ES_tradnl"/>
        </w:rPr>
        <w:lastRenderedPageBreak/>
        <w:t xml:space="preserve">muy similar a como </w:t>
      </w:r>
      <w:r w:rsidR="00E9097C" w:rsidRPr="008D156E">
        <w:rPr>
          <w:rFonts w:ascii="Times New Roman" w:hAnsi="Times New Roman" w:cs="Times New Roman"/>
          <w:sz w:val="24"/>
          <w:szCs w:val="24"/>
          <w:lang w:val="es-ES_tradnl"/>
        </w:rPr>
        <w:t>Laertes</w:t>
      </w:r>
      <w:r w:rsidR="004B6C6B" w:rsidRPr="008D156E">
        <w:rPr>
          <w:rFonts w:ascii="Times New Roman" w:hAnsi="Times New Roman" w:cs="Times New Roman"/>
          <w:sz w:val="24"/>
          <w:szCs w:val="24"/>
          <w:lang w:val="es-ES_tradnl"/>
        </w:rPr>
        <w:t xml:space="preserve">, en el </w:t>
      </w:r>
      <w:r w:rsidR="004B6C6B" w:rsidRPr="008D156E">
        <w:rPr>
          <w:rFonts w:ascii="Times New Roman" w:hAnsi="Times New Roman" w:cs="Times New Roman"/>
          <w:i/>
          <w:sz w:val="24"/>
          <w:szCs w:val="24"/>
          <w:lang w:val="es-ES_tradnl"/>
        </w:rPr>
        <w:t xml:space="preserve">Wilhelm </w:t>
      </w:r>
      <w:proofErr w:type="spellStart"/>
      <w:r w:rsidR="004B6C6B" w:rsidRPr="008D156E">
        <w:rPr>
          <w:rFonts w:ascii="Times New Roman" w:hAnsi="Times New Roman" w:cs="Times New Roman"/>
          <w:i/>
          <w:sz w:val="24"/>
          <w:szCs w:val="24"/>
          <w:lang w:val="es-ES_tradnl"/>
        </w:rPr>
        <w:t>Meister</w:t>
      </w:r>
      <w:proofErr w:type="spellEnd"/>
      <w:r w:rsidR="004B6C6B" w:rsidRPr="008D156E">
        <w:rPr>
          <w:rFonts w:ascii="Times New Roman" w:hAnsi="Times New Roman" w:cs="Times New Roman"/>
          <w:i/>
          <w:sz w:val="24"/>
          <w:szCs w:val="24"/>
          <w:lang w:val="es-ES_tradnl"/>
        </w:rPr>
        <w:t xml:space="preserve"> </w:t>
      </w:r>
      <w:r w:rsidR="004B6C6B" w:rsidRPr="008D156E">
        <w:rPr>
          <w:rFonts w:ascii="Times New Roman" w:hAnsi="Times New Roman" w:cs="Times New Roman"/>
          <w:sz w:val="24"/>
          <w:szCs w:val="24"/>
          <w:lang w:val="es-ES_tradnl"/>
        </w:rPr>
        <w:t>de Goethe,</w:t>
      </w:r>
      <w:r w:rsidR="00E9097C" w:rsidRPr="008D156E">
        <w:rPr>
          <w:rFonts w:ascii="Times New Roman" w:hAnsi="Times New Roman" w:cs="Times New Roman"/>
          <w:sz w:val="24"/>
          <w:szCs w:val="24"/>
          <w:lang w:val="es-ES_tradnl"/>
        </w:rPr>
        <w:t xml:space="preserve"> considera</w:t>
      </w:r>
      <w:r w:rsidR="004B6C6B" w:rsidRPr="008D156E">
        <w:rPr>
          <w:rFonts w:ascii="Times New Roman" w:hAnsi="Times New Roman" w:cs="Times New Roman"/>
          <w:sz w:val="24"/>
          <w:szCs w:val="24"/>
          <w:lang w:val="es-ES_tradnl"/>
        </w:rPr>
        <w:t xml:space="preserve"> que la música y el cuerpo tienen que ir unidos en la representación teatral con música:</w:t>
      </w:r>
      <w:r w:rsidR="00E9097C" w:rsidRPr="008D156E">
        <w:rPr>
          <w:rFonts w:ascii="Times New Roman" w:hAnsi="Times New Roman" w:cs="Times New Roman"/>
          <w:sz w:val="24"/>
          <w:szCs w:val="24"/>
          <w:lang w:val="es-ES_tradnl"/>
        </w:rPr>
        <w:t xml:space="preserve"> </w:t>
      </w:r>
    </w:p>
    <w:p w14:paraId="2A4DF00A" w14:textId="77777777" w:rsidR="00134B9D" w:rsidRPr="003033C7" w:rsidRDefault="00134B9D" w:rsidP="00134B9D">
      <w:pPr>
        <w:spacing w:after="0"/>
        <w:ind w:left="708"/>
        <w:jc w:val="both"/>
        <w:rPr>
          <w:rFonts w:ascii="Times New Roman" w:hAnsi="Times New Roman" w:cs="Times New Roman"/>
          <w:sz w:val="20"/>
          <w:szCs w:val="20"/>
          <w:lang w:val="es-ES_tradnl"/>
        </w:rPr>
      </w:pPr>
      <w:r w:rsidRPr="003033C7">
        <w:rPr>
          <w:rFonts w:ascii="Times New Roman" w:hAnsi="Times New Roman" w:cs="Times New Roman"/>
          <w:sz w:val="20"/>
          <w:szCs w:val="20"/>
          <w:lang w:val="es-ES_tradnl"/>
        </w:rPr>
        <w:t>(…) yo no me las doy de gran actor ni de cantante, pero sé que cuando la música dirige los movimientos del cuerpo, los aviva y les da su ritmo, cuando ya me vienen dadas la declamación y la expresión que el autor [</w:t>
      </w:r>
      <w:r w:rsidR="00C558D6">
        <w:rPr>
          <w:rFonts w:ascii="Times New Roman" w:hAnsi="Times New Roman" w:cs="Times New Roman"/>
          <w:sz w:val="20"/>
          <w:szCs w:val="20"/>
          <w:lang w:val="es-ES_tradnl"/>
        </w:rPr>
        <w:t>‘</w:t>
      </w:r>
      <w:proofErr w:type="spellStart"/>
      <w:r w:rsidRPr="003033C7">
        <w:rPr>
          <w:rFonts w:ascii="Times New Roman" w:hAnsi="Times New Roman" w:cs="Times New Roman"/>
          <w:i/>
          <w:sz w:val="20"/>
          <w:szCs w:val="20"/>
          <w:lang w:val="es-ES_tradnl"/>
        </w:rPr>
        <w:t>Kompositeur</w:t>
      </w:r>
      <w:proofErr w:type="spellEnd"/>
      <w:r w:rsidR="00C558D6">
        <w:rPr>
          <w:rFonts w:ascii="Times New Roman" w:hAnsi="Times New Roman" w:cs="Times New Roman"/>
          <w:sz w:val="20"/>
          <w:szCs w:val="20"/>
          <w:lang w:val="es-ES_tradnl"/>
        </w:rPr>
        <w:t>’</w:t>
      </w:r>
      <w:r w:rsidRPr="003033C7">
        <w:rPr>
          <w:rFonts w:ascii="Times New Roman" w:hAnsi="Times New Roman" w:cs="Times New Roman"/>
          <w:sz w:val="20"/>
          <w:szCs w:val="20"/>
          <w:lang w:val="es-ES_tradnl"/>
        </w:rPr>
        <w:t>] quiso poner en su obra, me siento un hombre un distinto de cuando tengo que representar un drama en prosa en el que yo mismo he de construir el ritmo y la declamación, corriendo además el peligro de que mis compañeros puedan estropear mi labor.</w:t>
      </w:r>
      <w:r w:rsidRPr="003033C7">
        <w:rPr>
          <w:rStyle w:val="Refdenotaalpie"/>
          <w:rFonts w:ascii="Times New Roman" w:hAnsi="Times New Roman" w:cs="Times New Roman"/>
          <w:sz w:val="20"/>
          <w:szCs w:val="20"/>
          <w:lang w:val="es-ES_tradnl"/>
        </w:rPr>
        <w:footnoteReference w:id="57"/>
      </w:r>
    </w:p>
    <w:p w14:paraId="0AFE6FDA" w14:textId="77777777" w:rsidR="001A5165" w:rsidRPr="00134B9D" w:rsidRDefault="001A5165" w:rsidP="00C277F8">
      <w:pPr>
        <w:spacing w:after="0"/>
        <w:ind w:firstLine="708"/>
        <w:jc w:val="both"/>
        <w:rPr>
          <w:rFonts w:ascii="Times New Roman" w:hAnsi="Times New Roman" w:cs="Times New Roman"/>
          <w:sz w:val="24"/>
          <w:szCs w:val="24"/>
          <w:lang w:val="es-ES_tradnl"/>
        </w:rPr>
      </w:pPr>
    </w:p>
    <w:p w14:paraId="5E15A4DB" w14:textId="77777777" w:rsidR="004B6C6B" w:rsidRPr="008D156E" w:rsidRDefault="004B6C6B" w:rsidP="008D156E">
      <w:pPr>
        <w:spacing w:after="0" w:line="480" w:lineRule="auto"/>
        <w:ind w:firstLine="708"/>
        <w:jc w:val="both"/>
        <w:rPr>
          <w:rFonts w:ascii="Times New Roman" w:hAnsi="Times New Roman" w:cs="Times New Roman"/>
          <w:sz w:val="24"/>
          <w:szCs w:val="24"/>
          <w:lang w:val="es-ES_tradnl"/>
        </w:rPr>
      </w:pPr>
      <w:r w:rsidRPr="008D156E">
        <w:rPr>
          <w:rFonts w:ascii="Times New Roman" w:hAnsi="Times New Roman" w:cs="Times New Roman"/>
          <w:sz w:val="24"/>
          <w:szCs w:val="24"/>
          <w:lang w:val="es-ES_tradnl"/>
        </w:rPr>
        <w:t xml:space="preserve">No sería nada extraño que este ideal, expresado en la misma época de las tonadillas aunque en otro contexto, fuera el modo de interpretar los cantantes de tonadillas en general y las tonadilleras en particular. </w:t>
      </w:r>
      <w:r w:rsidR="00F13273" w:rsidRPr="008D156E">
        <w:rPr>
          <w:rFonts w:ascii="Times New Roman" w:hAnsi="Times New Roman" w:cs="Times New Roman"/>
          <w:sz w:val="24"/>
          <w:szCs w:val="24"/>
          <w:lang w:val="es-ES_tradnl"/>
        </w:rPr>
        <w:t>Esto indicaría el carácter global de la formación de los cantantes de tonadilla, que</w:t>
      </w:r>
      <w:r w:rsidR="00FF4F86" w:rsidRPr="008D156E">
        <w:rPr>
          <w:rFonts w:ascii="Times New Roman" w:hAnsi="Times New Roman" w:cs="Times New Roman"/>
          <w:bCs/>
          <w:sz w:val="24"/>
          <w:szCs w:val="24"/>
        </w:rPr>
        <w:t xml:space="preserve"> incluiría declamación, canto y baile.</w:t>
      </w:r>
      <w:r w:rsidR="00FF4F86" w:rsidRPr="008D156E">
        <w:rPr>
          <w:rStyle w:val="Refdenotaalpie"/>
          <w:rFonts w:ascii="Times New Roman" w:hAnsi="Times New Roman" w:cs="Times New Roman"/>
          <w:bCs/>
          <w:sz w:val="24"/>
          <w:szCs w:val="24"/>
        </w:rPr>
        <w:footnoteReference w:id="58"/>
      </w:r>
    </w:p>
    <w:p w14:paraId="7F625B44" w14:textId="77777777" w:rsidR="00793E3F" w:rsidRPr="008D156E" w:rsidRDefault="00793E3F" w:rsidP="008D156E">
      <w:pPr>
        <w:spacing w:line="480" w:lineRule="auto"/>
        <w:jc w:val="both"/>
        <w:rPr>
          <w:rFonts w:ascii="Times New Roman" w:hAnsi="Times New Roman" w:cs="Times New Roman"/>
          <w:b/>
          <w:sz w:val="24"/>
          <w:szCs w:val="24"/>
        </w:rPr>
      </w:pPr>
    </w:p>
    <w:p w14:paraId="7B544D9D" w14:textId="77777777" w:rsidR="00793E3F" w:rsidRPr="008D156E" w:rsidRDefault="004F7B8D" w:rsidP="008D156E">
      <w:pPr>
        <w:spacing w:after="0" w:line="480" w:lineRule="auto"/>
        <w:jc w:val="both"/>
        <w:rPr>
          <w:rFonts w:ascii="Times New Roman" w:hAnsi="Times New Roman" w:cs="Times New Roman"/>
          <w:b/>
          <w:sz w:val="24"/>
          <w:szCs w:val="24"/>
        </w:rPr>
      </w:pPr>
      <w:r w:rsidRPr="008D156E">
        <w:rPr>
          <w:rFonts w:ascii="Times New Roman" w:hAnsi="Times New Roman" w:cs="Times New Roman"/>
          <w:b/>
          <w:sz w:val="24"/>
          <w:szCs w:val="24"/>
        </w:rPr>
        <w:t xml:space="preserve">6. </w:t>
      </w:r>
      <w:r w:rsidR="00793E3F" w:rsidRPr="008D156E">
        <w:rPr>
          <w:rFonts w:ascii="Times New Roman" w:hAnsi="Times New Roman" w:cs="Times New Roman"/>
          <w:b/>
          <w:sz w:val="24"/>
          <w:szCs w:val="24"/>
        </w:rPr>
        <w:t>Conclusiones</w:t>
      </w:r>
    </w:p>
    <w:p w14:paraId="6C32816F" w14:textId="77777777" w:rsidR="007B6C4C" w:rsidRPr="008D156E" w:rsidRDefault="00852E23" w:rsidP="008D156E">
      <w:pPr>
        <w:spacing w:after="0" w:line="480" w:lineRule="auto"/>
        <w:jc w:val="both"/>
        <w:rPr>
          <w:rFonts w:ascii="Times New Roman" w:hAnsi="Times New Roman" w:cs="Times New Roman"/>
          <w:sz w:val="24"/>
          <w:szCs w:val="24"/>
          <w:lang w:val="es-ES_tradnl"/>
        </w:rPr>
      </w:pPr>
      <w:r w:rsidRPr="008D156E">
        <w:rPr>
          <w:rFonts w:ascii="Times New Roman" w:hAnsi="Times New Roman" w:cs="Times New Roman"/>
          <w:sz w:val="24"/>
          <w:szCs w:val="24"/>
        </w:rPr>
        <w:t>L</w:t>
      </w:r>
      <w:r w:rsidR="007B6C4C" w:rsidRPr="008D156E">
        <w:rPr>
          <w:rFonts w:ascii="Times New Roman" w:hAnsi="Times New Roman" w:cs="Times New Roman"/>
          <w:sz w:val="24"/>
          <w:szCs w:val="24"/>
          <w:lang w:val="es-ES_tradnl"/>
        </w:rPr>
        <w:t>a búsqueda de catarsis marginal que subyace en</w:t>
      </w:r>
      <w:r w:rsidR="00134B9D" w:rsidRPr="008D156E">
        <w:rPr>
          <w:rFonts w:ascii="Times New Roman" w:hAnsi="Times New Roman" w:cs="Times New Roman"/>
          <w:sz w:val="24"/>
          <w:szCs w:val="24"/>
          <w:lang w:val="es-ES_tradnl"/>
        </w:rPr>
        <w:t xml:space="preserve"> la</w:t>
      </w:r>
      <w:r w:rsidR="007B6C4C" w:rsidRPr="008D156E">
        <w:rPr>
          <w:rFonts w:ascii="Times New Roman" w:hAnsi="Times New Roman" w:cs="Times New Roman"/>
          <w:sz w:val="24"/>
          <w:szCs w:val="24"/>
          <w:lang w:val="es-ES_tradnl"/>
        </w:rPr>
        <w:t xml:space="preserve"> tonadilla a solo implica</w:t>
      </w:r>
      <w:r w:rsidR="00524C13" w:rsidRPr="008D156E">
        <w:rPr>
          <w:rFonts w:ascii="Times New Roman" w:hAnsi="Times New Roman" w:cs="Times New Roman"/>
          <w:sz w:val="24"/>
          <w:szCs w:val="24"/>
          <w:lang w:val="es-ES_tradnl"/>
        </w:rPr>
        <w:t>ría</w:t>
      </w:r>
      <w:r w:rsidR="00EA0C56">
        <w:rPr>
          <w:rFonts w:ascii="Times New Roman" w:hAnsi="Times New Roman" w:cs="Times New Roman"/>
          <w:sz w:val="24"/>
          <w:szCs w:val="24"/>
          <w:lang w:val="es-ES_tradnl"/>
        </w:rPr>
        <w:t>, ciertamente,</w:t>
      </w:r>
      <w:r w:rsidR="007B6C4C" w:rsidRPr="008D156E">
        <w:rPr>
          <w:rFonts w:ascii="Times New Roman" w:hAnsi="Times New Roman" w:cs="Times New Roman"/>
          <w:sz w:val="24"/>
          <w:szCs w:val="24"/>
          <w:lang w:val="es-ES_tradnl"/>
        </w:rPr>
        <w:t xml:space="preserve"> u</w:t>
      </w:r>
      <w:r w:rsidR="00EA0C56">
        <w:rPr>
          <w:rFonts w:ascii="Times New Roman" w:hAnsi="Times New Roman" w:cs="Times New Roman"/>
          <w:sz w:val="24"/>
          <w:szCs w:val="24"/>
          <w:lang w:val="es-ES_tradnl"/>
        </w:rPr>
        <w:t>sar el anzuelo de la mujer, pero también</w:t>
      </w:r>
      <w:r w:rsidR="007B6C4C" w:rsidRPr="008D156E">
        <w:rPr>
          <w:rFonts w:ascii="Times New Roman" w:hAnsi="Times New Roman" w:cs="Times New Roman"/>
          <w:sz w:val="24"/>
          <w:szCs w:val="24"/>
          <w:lang w:val="es-ES_tradnl"/>
        </w:rPr>
        <w:t xml:space="preserve"> exprimir al máximo sus posibilidades lírico-escénicas para tal fin. No es sólo el cuerpo de la mujer aquello que atrae, ni lo sugerente de los argumentos narrados ni tampoco la cadencia de unas músicas más o menos pegadizas o virtuosísticas, sino todo el espectáculo </w:t>
      </w:r>
      <w:proofErr w:type="spellStart"/>
      <w:r w:rsidR="007B6C4C" w:rsidRPr="008D156E">
        <w:rPr>
          <w:rFonts w:ascii="Times New Roman" w:hAnsi="Times New Roman" w:cs="Times New Roman"/>
          <w:sz w:val="24"/>
          <w:szCs w:val="24"/>
          <w:lang w:val="es-ES_tradnl"/>
        </w:rPr>
        <w:t>tonadillesco</w:t>
      </w:r>
      <w:proofErr w:type="spellEnd"/>
      <w:r w:rsidR="007B6C4C" w:rsidRPr="008D156E">
        <w:rPr>
          <w:rFonts w:ascii="Times New Roman" w:hAnsi="Times New Roman" w:cs="Times New Roman"/>
          <w:sz w:val="24"/>
          <w:szCs w:val="24"/>
          <w:lang w:val="es-ES_tradnl"/>
        </w:rPr>
        <w:t xml:space="preserve"> en sí, incluyendo el poder sugestivo de la voz femenina y</w:t>
      </w:r>
      <w:r w:rsidR="008D47CB" w:rsidRPr="008D156E">
        <w:rPr>
          <w:rFonts w:ascii="Times New Roman" w:hAnsi="Times New Roman" w:cs="Times New Roman"/>
          <w:sz w:val="24"/>
          <w:szCs w:val="24"/>
          <w:lang w:val="es-ES_tradnl"/>
        </w:rPr>
        <w:t xml:space="preserve"> del movimiento de su cuerpo asociado a</w:t>
      </w:r>
      <w:r w:rsidR="007B6C4C" w:rsidRPr="008D156E">
        <w:rPr>
          <w:rFonts w:ascii="Times New Roman" w:hAnsi="Times New Roman" w:cs="Times New Roman"/>
          <w:sz w:val="24"/>
          <w:szCs w:val="24"/>
          <w:lang w:val="es-ES_tradnl"/>
        </w:rPr>
        <w:t xml:space="preserve"> la música. </w:t>
      </w:r>
    </w:p>
    <w:p w14:paraId="689C73D6" w14:textId="77777777" w:rsidR="00461357" w:rsidRPr="008D156E" w:rsidRDefault="00134B9D" w:rsidP="008D156E">
      <w:pPr>
        <w:spacing w:after="0" w:line="480" w:lineRule="auto"/>
        <w:ind w:firstLine="708"/>
        <w:jc w:val="both"/>
        <w:rPr>
          <w:rFonts w:ascii="Times New Roman" w:hAnsi="Times New Roman" w:cs="Times New Roman"/>
          <w:sz w:val="24"/>
          <w:szCs w:val="24"/>
          <w:lang w:val="es-ES_tradnl"/>
        </w:rPr>
      </w:pPr>
      <w:r w:rsidRPr="008D156E">
        <w:rPr>
          <w:rFonts w:ascii="Times New Roman" w:hAnsi="Times New Roman" w:cs="Times New Roman"/>
          <w:sz w:val="24"/>
          <w:szCs w:val="24"/>
          <w:lang w:val="es-ES_tradnl"/>
        </w:rPr>
        <w:t>Por tanto,</w:t>
      </w:r>
      <w:r w:rsidR="00082CC3" w:rsidRPr="008D156E">
        <w:rPr>
          <w:rFonts w:ascii="Times New Roman" w:hAnsi="Times New Roman" w:cs="Times New Roman"/>
          <w:sz w:val="24"/>
          <w:szCs w:val="24"/>
          <w:lang w:val="es-ES_tradnl"/>
        </w:rPr>
        <w:t xml:space="preserve"> se</w:t>
      </w:r>
      <w:r w:rsidR="00461357" w:rsidRPr="008D156E">
        <w:rPr>
          <w:rFonts w:ascii="Times New Roman" w:hAnsi="Times New Roman" w:cs="Times New Roman"/>
          <w:sz w:val="24"/>
          <w:szCs w:val="24"/>
          <w:lang w:val="es-ES_tradnl"/>
        </w:rPr>
        <w:t xml:space="preserve"> puede af</w:t>
      </w:r>
      <w:r w:rsidR="00975B0C" w:rsidRPr="008D156E">
        <w:rPr>
          <w:rFonts w:ascii="Times New Roman" w:hAnsi="Times New Roman" w:cs="Times New Roman"/>
          <w:sz w:val="24"/>
          <w:szCs w:val="24"/>
          <w:lang w:val="es-ES_tradnl"/>
        </w:rPr>
        <w:t>irmar que la tonadilla a solo sería</w:t>
      </w:r>
      <w:r w:rsidR="00461357" w:rsidRPr="008D156E">
        <w:rPr>
          <w:rFonts w:ascii="Times New Roman" w:hAnsi="Times New Roman" w:cs="Times New Roman"/>
          <w:sz w:val="24"/>
          <w:szCs w:val="24"/>
          <w:lang w:val="es-ES_tradnl"/>
        </w:rPr>
        <w:t xml:space="preserve"> el ámbito músico-escénico </w:t>
      </w:r>
      <w:r w:rsidR="00975B0C" w:rsidRPr="008D156E">
        <w:rPr>
          <w:rFonts w:ascii="Times New Roman" w:hAnsi="Times New Roman" w:cs="Times New Roman"/>
          <w:sz w:val="24"/>
          <w:szCs w:val="24"/>
          <w:lang w:val="es-ES_tradnl"/>
        </w:rPr>
        <w:t xml:space="preserve">dieciochesco </w:t>
      </w:r>
      <w:r w:rsidR="00461357" w:rsidRPr="008D156E">
        <w:rPr>
          <w:rFonts w:ascii="Times New Roman" w:hAnsi="Times New Roman" w:cs="Times New Roman"/>
          <w:sz w:val="24"/>
          <w:szCs w:val="24"/>
          <w:lang w:val="es-ES_tradnl"/>
        </w:rPr>
        <w:t xml:space="preserve">donde la </w:t>
      </w:r>
      <w:r w:rsidR="008E2E53">
        <w:rPr>
          <w:rFonts w:ascii="Times New Roman" w:hAnsi="Times New Roman" w:cs="Times New Roman"/>
          <w:i/>
          <w:sz w:val="24"/>
          <w:szCs w:val="24"/>
          <w:lang w:val="es-ES_tradnl"/>
        </w:rPr>
        <w:t xml:space="preserve">carnalidad </w:t>
      </w:r>
      <w:r w:rsidR="008E2E53">
        <w:rPr>
          <w:rFonts w:ascii="Times New Roman" w:hAnsi="Times New Roman" w:cs="Times New Roman"/>
          <w:sz w:val="24"/>
          <w:szCs w:val="24"/>
          <w:lang w:val="es-ES_tradnl"/>
        </w:rPr>
        <w:t xml:space="preserve">de la </w:t>
      </w:r>
      <w:r w:rsidR="00461357" w:rsidRPr="008D156E">
        <w:rPr>
          <w:rFonts w:ascii="Times New Roman" w:hAnsi="Times New Roman" w:cs="Times New Roman"/>
          <w:sz w:val="24"/>
          <w:szCs w:val="24"/>
          <w:lang w:val="es-ES_tradnl"/>
        </w:rPr>
        <w:t>mujer se constituye como t</w:t>
      </w:r>
      <w:r w:rsidR="000D5146">
        <w:rPr>
          <w:rFonts w:ascii="Times New Roman" w:hAnsi="Times New Roman" w:cs="Times New Roman"/>
          <w:sz w:val="24"/>
          <w:szCs w:val="24"/>
          <w:lang w:val="es-ES_tradnl"/>
        </w:rPr>
        <w:t>al; en otras palabras, constituiría</w:t>
      </w:r>
      <w:r w:rsidR="00461357" w:rsidRPr="008D156E">
        <w:rPr>
          <w:rFonts w:ascii="Times New Roman" w:hAnsi="Times New Roman" w:cs="Times New Roman"/>
          <w:sz w:val="24"/>
          <w:szCs w:val="24"/>
          <w:lang w:val="es-ES_tradnl"/>
        </w:rPr>
        <w:t xml:space="preserve"> la sublimación de la mujer </w:t>
      </w:r>
      <w:r w:rsidR="007B6C4C" w:rsidRPr="008D156E">
        <w:rPr>
          <w:rFonts w:ascii="Times New Roman" w:hAnsi="Times New Roman" w:cs="Times New Roman"/>
          <w:sz w:val="24"/>
          <w:szCs w:val="24"/>
          <w:lang w:val="es-ES_tradnl"/>
        </w:rPr>
        <w:t xml:space="preserve">dieciochesca, al menos </w:t>
      </w:r>
      <w:r w:rsidR="00461357" w:rsidRPr="008D156E">
        <w:rPr>
          <w:rFonts w:ascii="Times New Roman" w:hAnsi="Times New Roman" w:cs="Times New Roman"/>
          <w:sz w:val="24"/>
          <w:szCs w:val="24"/>
          <w:lang w:val="es-ES_tradnl"/>
        </w:rPr>
        <w:t xml:space="preserve">sobre la escena. La imagen general femenina que proporcionan estas tonadillas a solo es la de una mujer </w:t>
      </w:r>
      <w:r w:rsidR="00461357" w:rsidRPr="008D156E">
        <w:rPr>
          <w:rFonts w:ascii="Times New Roman" w:hAnsi="Times New Roman" w:cs="Times New Roman"/>
          <w:sz w:val="24"/>
          <w:szCs w:val="24"/>
          <w:lang w:val="es-ES_tradnl"/>
        </w:rPr>
        <w:lastRenderedPageBreak/>
        <w:t>absolutamente emancipada y dueña de sí misma, con criterio sobre su vida e incluso sobre su sexualidad. Deviene, pues, un prototipo</w:t>
      </w:r>
      <w:r w:rsidR="005007E7" w:rsidRPr="008D156E">
        <w:rPr>
          <w:rFonts w:ascii="Times New Roman" w:hAnsi="Times New Roman" w:cs="Times New Roman"/>
          <w:sz w:val="24"/>
          <w:szCs w:val="24"/>
          <w:lang w:val="es-ES_tradnl"/>
        </w:rPr>
        <w:t xml:space="preserve"> de mujer realmente muy moderno</w:t>
      </w:r>
      <w:r w:rsidR="008E2E53">
        <w:rPr>
          <w:rFonts w:ascii="Times New Roman" w:hAnsi="Times New Roman" w:cs="Times New Roman"/>
          <w:sz w:val="24"/>
          <w:szCs w:val="24"/>
          <w:lang w:val="es-ES_tradnl"/>
        </w:rPr>
        <w:t>,</w:t>
      </w:r>
      <w:r w:rsidR="00975B0C" w:rsidRPr="008D156E">
        <w:rPr>
          <w:rFonts w:ascii="Times New Roman" w:hAnsi="Times New Roman" w:cs="Times New Roman"/>
          <w:sz w:val="24"/>
          <w:szCs w:val="24"/>
          <w:lang w:val="es-ES_tradnl"/>
        </w:rPr>
        <w:t xml:space="preserve"> </w:t>
      </w:r>
      <w:r w:rsidR="005D2596" w:rsidRPr="008D156E">
        <w:rPr>
          <w:rFonts w:ascii="Times New Roman" w:hAnsi="Times New Roman" w:cs="Times New Roman"/>
          <w:sz w:val="24"/>
          <w:szCs w:val="24"/>
          <w:lang w:val="es-ES_tradnl"/>
        </w:rPr>
        <w:t>no</w:t>
      </w:r>
      <w:r w:rsidR="00975B0C" w:rsidRPr="008D156E">
        <w:rPr>
          <w:rFonts w:ascii="Times New Roman" w:hAnsi="Times New Roman" w:cs="Times New Roman"/>
          <w:sz w:val="24"/>
          <w:szCs w:val="24"/>
          <w:lang w:val="es-ES_tradnl"/>
        </w:rPr>
        <w:t xml:space="preserve"> ligado necesariamente al estereotipo de la maja</w:t>
      </w:r>
      <w:r w:rsidR="005007E7" w:rsidRPr="008D156E">
        <w:rPr>
          <w:rFonts w:ascii="Times New Roman" w:hAnsi="Times New Roman" w:cs="Times New Roman"/>
          <w:sz w:val="24"/>
          <w:szCs w:val="24"/>
          <w:lang w:val="es-ES_tradnl"/>
        </w:rPr>
        <w:t xml:space="preserve">. </w:t>
      </w:r>
    </w:p>
    <w:p w14:paraId="5514C3F7" w14:textId="77777777" w:rsidR="007B6C4C" w:rsidRPr="008D156E" w:rsidRDefault="00CC48EE" w:rsidP="008D156E">
      <w:pPr>
        <w:spacing w:after="0" w:line="480" w:lineRule="auto"/>
        <w:ind w:firstLine="708"/>
        <w:jc w:val="both"/>
        <w:rPr>
          <w:rFonts w:ascii="Times New Roman" w:hAnsi="Times New Roman" w:cs="Times New Roman"/>
          <w:sz w:val="24"/>
          <w:szCs w:val="24"/>
          <w:lang w:val="es-ES_tradnl"/>
        </w:rPr>
      </w:pPr>
      <w:r w:rsidRPr="008D156E">
        <w:rPr>
          <w:rFonts w:ascii="Times New Roman" w:hAnsi="Times New Roman" w:cs="Times New Roman"/>
          <w:sz w:val="24"/>
          <w:szCs w:val="24"/>
          <w:lang w:val="es-ES_tradnl"/>
        </w:rPr>
        <w:t>E</w:t>
      </w:r>
      <w:r w:rsidR="007B6C4C" w:rsidRPr="008D156E">
        <w:rPr>
          <w:rFonts w:ascii="Times New Roman" w:hAnsi="Times New Roman" w:cs="Times New Roman"/>
          <w:sz w:val="24"/>
          <w:szCs w:val="24"/>
          <w:lang w:val="es-ES_tradnl"/>
        </w:rPr>
        <w:t>sto</w:t>
      </w:r>
      <w:r w:rsidR="00DC0D71" w:rsidRPr="008D156E">
        <w:rPr>
          <w:rFonts w:ascii="Times New Roman" w:hAnsi="Times New Roman" w:cs="Times New Roman"/>
          <w:sz w:val="24"/>
          <w:szCs w:val="24"/>
          <w:lang w:val="es-ES_tradnl"/>
        </w:rPr>
        <w:t xml:space="preserve"> tiene que entenderse dentro de su cont</w:t>
      </w:r>
      <w:r w:rsidR="00327C22" w:rsidRPr="008D156E">
        <w:rPr>
          <w:rFonts w:ascii="Times New Roman" w:hAnsi="Times New Roman" w:cs="Times New Roman"/>
          <w:sz w:val="24"/>
          <w:szCs w:val="24"/>
          <w:lang w:val="es-ES_tradnl"/>
        </w:rPr>
        <w:t>exto escénico, social e incluso antropológico</w:t>
      </w:r>
      <w:r w:rsidR="00DC0D71" w:rsidRPr="008D156E">
        <w:rPr>
          <w:rFonts w:ascii="Times New Roman" w:hAnsi="Times New Roman" w:cs="Times New Roman"/>
          <w:sz w:val="24"/>
          <w:szCs w:val="24"/>
          <w:lang w:val="es-ES_tradnl"/>
        </w:rPr>
        <w:t>. Es un tipo de mujer que por su condición teatral se manti</w:t>
      </w:r>
      <w:r w:rsidR="005D2596" w:rsidRPr="008D156E">
        <w:rPr>
          <w:rFonts w:ascii="Times New Roman" w:hAnsi="Times New Roman" w:cs="Times New Roman"/>
          <w:sz w:val="24"/>
          <w:szCs w:val="24"/>
          <w:lang w:val="es-ES_tradnl"/>
        </w:rPr>
        <w:t xml:space="preserve">ene en los márgenes, y por eso </w:t>
      </w:r>
      <w:r w:rsidR="00DC0D71" w:rsidRPr="008D156E">
        <w:rPr>
          <w:rFonts w:ascii="Times New Roman" w:hAnsi="Times New Roman" w:cs="Times New Roman"/>
          <w:sz w:val="24"/>
          <w:szCs w:val="24"/>
          <w:lang w:val="es-ES_tradnl"/>
        </w:rPr>
        <w:t>precisament</w:t>
      </w:r>
      <w:r w:rsidR="007B6C4C" w:rsidRPr="008D156E">
        <w:rPr>
          <w:rFonts w:ascii="Times New Roman" w:hAnsi="Times New Roman" w:cs="Times New Roman"/>
          <w:sz w:val="24"/>
          <w:szCs w:val="24"/>
          <w:lang w:val="es-ES_tradnl"/>
        </w:rPr>
        <w:t xml:space="preserve">e puede mostrarse </w:t>
      </w:r>
      <w:r w:rsidR="005D2596" w:rsidRPr="008D156E">
        <w:rPr>
          <w:rFonts w:ascii="Times New Roman" w:hAnsi="Times New Roman" w:cs="Times New Roman"/>
          <w:sz w:val="24"/>
          <w:szCs w:val="24"/>
          <w:lang w:val="es-ES_tradnl"/>
        </w:rPr>
        <w:t>de un modo tan espontáneo</w:t>
      </w:r>
      <w:r w:rsidR="007B6C4C" w:rsidRPr="008D156E">
        <w:rPr>
          <w:rFonts w:ascii="Times New Roman" w:hAnsi="Times New Roman" w:cs="Times New Roman"/>
          <w:sz w:val="24"/>
          <w:szCs w:val="24"/>
          <w:lang w:val="es-ES_tradnl"/>
        </w:rPr>
        <w:t>. La tonadi</w:t>
      </w:r>
      <w:r w:rsidR="00327C22" w:rsidRPr="008D156E">
        <w:rPr>
          <w:rFonts w:ascii="Times New Roman" w:hAnsi="Times New Roman" w:cs="Times New Roman"/>
          <w:sz w:val="24"/>
          <w:szCs w:val="24"/>
          <w:lang w:val="es-ES_tradnl"/>
        </w:rPr>
        <w:t>lla a solo dieciochesca consistiría</w:t>
      </w:r>
      <w:r w:rsidR="007B6C4C" w:rsidRPr="008D156E">
        <w:rPr>
          <w:rFonts w:ascii="Times New Roman" w:hAnsi="Times New Roman" w:cs="Times New Roman"/>
          <w:sz w:val="24"/>
          <w:szCs w:val="24"/>
          <w:lang w:val="es-ES_tradnl"/>
        </w:rPr>
        <w:t>, pues, en un ámbito de sublimación de deseos que logra, incluso, llevar a su terreno algunos eleme</w:t>
      </w:r>
      <w:r w:rsidR="00524C13" w:rsidRPr="008D156E">
        <w:rPr>
          <w:rFonts w:ascii="Times New Roman" w:hAnsi="Times New Roman" w:cs="Times New Roman"/>
          <w:sz w:val="24"/>
          <w:szCs w:val="24"/>
          <w:lang w:val="es-ES_tradnl"/>
        </w:rPr>
        <w:t>ntos de la preceptiva ilustrada</w:t>
      </w:r>
      <w:r w:rsidR="007B6C4C" w:rsidRPr="008D156E">
        <w:rPr>
          <w:rFonts w:ascii="Times New Roman" w:hAnsi="Times New Roman" w:cs="Times New Roman"/>
          <w:sz w:val="24"/>
          <w:szCs w:val="24"/>
          <w:lang w:val="es-ES_tradnl"/>
        </w:rPr>
        <w:t>.</w:t>
      </w:r>
    </w:p>
    <w:p w14:paraId="18AEB1CD" w14:textId="77777777" w:rsidR="00DC0D71" w:rsidRPr="008D156E" w:rsidRDefault="008D47CB" w:rsidP="008D156E">
      <w:pPr>
        <w:spacing w:after="0" w:line="480" w:lineRule="auto"/>
        <w:ind w:firstLine="708"/>
        <w:jc w:val="both"/>
        <w:rPr>
          <w:rFonts w:ascii="Times New Roman" w:hAnsi="Times New Roman" w:cs="Times New Roman"/>
          <w:sz w:val="24"/>
          <w:szCs w:val="24"/>
          <w:lang w:val="es-ES_tradnl"/>
        </w:rPr>
      </w:pPr>
      <w:r w:rsidRPr="008D156E">
        <w:rPr>
          <w:rFonts w:ascii="Times New Roman" w:hAnsi="Times New Roman" w:cs="Times New Roman"/>
          <w:sz w:val="24"/>
          <w:szCs w:val="24"/>
          <w:lang w:val="es-ES_tradnl"/>
        </w:rPr>
        <w:t xml:space="preserve">En cualquier caso, </w:t>
      </w:r>
      <w:r w:rsidR="005D2596" w:rsidRPr="008D156E">
        <w:rPr>
          <w:rFonts w:ascii="Times New Roman" w:hAnsi="Times New Roman" w:cs="Times New Roman"/>
          <w:sz w:val="24"/>
          <w:szCs w:val="24"/>
          <w:lang w:val="es-ES_tradnl"/>
        </w:rPr>
        <w:t xml:space="preserve">la voz de las tonadilleras, lo que cuentan y cómo lo cuentan, es </w:t>
      </w:r>
      <w:r w:rsidRPr="008D156E">
        <w:rPr>
          <w:rFonts w:ascii="Times New Roman" w:hAnsi="Times New Roman" w:cs="Times New Roman"/>
          <w:sz w:val="24"/>
          <w:szCs w:val="24"/>
          <w:lang w:val="es-ES_tradnl"/>
        </w:rPr>
        <w:t xml:space="preserve">clave </w:t>
      </w:r>
      <w:r w:rsidR="00327C22" w:rsidRPr="008D156E">
        <w:rPr>
          <w:rFonts w:ascii="Times New Roman" w:hAnsi="Times New Roman" w:cs="Times New Roman"/>
          <w:sz w:val="24"/>
          <w:szCs w:val="24"/>
          <w:lang w:val="es-ES_tradnl"/>
        </w:rPr>
        <w:t xml:space="preserve">para </w:t>
      </w:r>
      <w:r w:rsidRPr="008D156E">
        <w:rPr>
          <w:rFonts w:ascii="Times New Roman" w:hAnsi="Times New Roman" w:cs="Times New Roman"/>
          <w:sz w:val="24"/>
          <w:szCs w:val="24"/>
          <w:lang w:val="es-ES_tradnl"/>
        </w:rPr>
        <w:t>completar</w:t>
      </w:r>
      <w:r w:rsidR="005007E7" w:rsidRPr="008D156E">
        <w:rPr>
          <w:rFonts w:ascii="Times New Roman" w:hAnsi="Times New Roman" w:cs="Times New Roman"/>
          <w:sz w:val="24"/>
          <w:szCs w:val="24"/>
          <w:lang w:val="es-ES_tradnl"/>
        </w:rPr>
        <w:t xml:space="preserve"> la panorámica de la </w:t>
      </w:r>
      <w:r w:rsidR="00DC0D71" w:rsidRPr="008D156E">
        <w:rPr>
          <w:rFonts w:ascii="Times New Roman" w:hAnsi="Times New Roman" w:cs="Times New Roman"/>
          <w:sz w:val="24"/>
          <w:szCs w:val="24"/>
          <w:lang w:val="es-ES_tradnl"/>
        </w:rPr>
        <w:t>feminidad en el siglo XVIII hispánico.</w:t>
      </w:r>
      <w:r w:rsidR="00327C22" w:rsidRPr="008D156E">
        <w:rPr>
          <w:rFonts w:ascii="Times New Roman" w:hAnsi="Times New Roman" w:cs="Times New Roman"/>
          <w:sz w:val="24"/>
          <w:szCs w:val="24"/>
          <w:lang w:val="es-ES_tradnl"/>
        </w:rPr>
        <w:t xml:space="preserve"> Este trabajo es sólo una primera aproximación a partir de los ejemplos que proporcionan las tonadillas de Valledor; </w:t>
      </w:r>
      <w:r w:rsidRPr="008D156E">
        <w:rPr>
          <w:rFonts w:ascii="Times New Roman" w:hAnsi="Times New Roman" w:cs="Times New Roman"/>
          <w:sz w:val="24"/>
          <w:szCs w:val="24"/>
          <w:lang w:val="es-ES_tradnl"/>
        </w:rPr>
        <w:t xml:space="preserve">pero es obvio que este tema </w:t>
      </w:r>
      <w:r w:rsidR="00327C22" w:rsidRPr="008D156E">
        <w:rPr>
          <w:rFonts w:ascii="Times New Roman" w:hAnsi="Times New Roman" w:cs="Times New Roman"/>
          <w:sz w:val="24"/>
          <w:szCs w:val="24"/>
          <w:lang w:val="es-ES_tradnl"/>
        </w:rPr>
        <w:t>requiere mucha m</w:t>
      </w:r>
      <w:r w:rsidR="00293614" w:rsidRPr="008D156E">
        <w:rPr>
          <w:rFonts w:ascii="Times New Roman" w:hAnsi="Times New Roman" w:cs="Times New Roman"/>
          <w:sz w:val="24"/>
          <w:szCs w:val="24"/>
          <w:lang w:val="es-ES_tradnl"/>
        </w:rPr>
        <w:t>ás dedicación, no sólo r</w:t>
      </w:r>
      <w:r w:rsidR="008E2E53">
        <w:rPr>
          <w:rFonts w:ascii="Times New Roman" w:hAnsi="Times New Roman" w:cs="Times New Roman"/>
          <w:sz w:val="24"/>
          <w:szCs w:val="24"/>
          <w:lang w:val="es-ES_tradnl"/>
        </w:rPr>
        <w:t>escatando</w:t>
      </w:r>
      <w:r w:rsidR="00327C22" w:rsidRPr="008D156E">
        <w:rPr>
          <w:rFonts w:ascii="Times New Roman" w:hAnsi="Times New Roman" w:cs="Times New Roman"/>
          <w:sz w:val="24"/>
          <w:szCs w:val="24"/>
          <w:lang w:val="es-ES_tradnl"/>
        </w:rPr>
        <w:t xml:space="preserve"> las obras en ediciones críticas</w:t>
      </w:r>
      <w:r w:rsidR="00293614" w:rsidRPr="008D156E">
        <w:rPr>
          <w:rFonts w:ascii="Times New Roman" w:hAnsi="Times New Roman" w:cs="Times New Roman"/>
          <w:sz w:val="24"/>
          <w:szCs w:val="24"/>
          <w:lang w:val="es-ES_tradnl"/>
        </w:rPr>
        <w:t xml:space="preserve"> y estudios</w:t>
      </w:r>
      <w:r w:rsidR="00104026" w:rsidRPr="008D156E">
        <w:rPr>
          <w:rFonts w:ascii="Times New Roman" w:hAnsi="Times New Roman" w:cs="Times New Roman"/>
          <w:sz w:val="24"/>
          <w:szCs w:val="24"/>
          <w:lang w:val="es-ES_tradnl"/>
        </w:rPr>
        <w:t>, sino que propongo</w:t>
      </w:r>
      <w:r w:rsidR="00750768" w:rsidRPr="008D156E">
        <w:rPr>
          <w:rFonts w:ascii="Times New Roman" w:hAnsi="Times New Roman" w:cs="Times New Roman"/>
          <w:sz w:val="24"/>
          <w:szCs w:val="24"/>
          <w:lang w:val="es-ES_tradnl"/>
        </w:rPr>
        <w:t>, también,</w:t>
      </w:r>
      <w:r w:rsidR="00104026" w:rsidRPr="008D156E">
        <w:rPr>
          <w:rFonts w:ascii="Times New Roman" w:hAnsi="Times New Roman" w:cs="Times New Roman"/>
          <w:sz w:val="24"/>
          <w:szCs w:val="24"/>
          <w:lang w:val="es-ES_tradnl"/>
        </w:rPr>
        <w:t xml:space="preserve"> </w:t>
      </w:r>
      <w:r w:rsidR="00741A89">
        <w:rPr>
          <w:rFonts w:ascii="Times New Roman" w:hAnsi="Times New Roman" w:cs="Times New Roman"/>
          <w:sz w:val="24"/>
          <w:szCs w:val="24"/>
          <w:lang w:val="es-ES_tradnl"/>
        </w:rPr>
        <w:t>trabajos</w:t>
      </w:r>
      <w:r w:rsidR="005007E7" w:rsidRPr="008D156E">
        <w:rPr>
          <w:rFonts w:ascii="Times New Roman" w:hAnsi="Times New Roman" w:cs="Times New Roman"/>
          <w:sz w:val="24"/>
          <w:szCs w:val="24"/>
          <w:lang w:val="es-ES_tradnl"/>
        </w:rPr>
        <w:t xml:space="preserve"> sobre </w:t>
      </w:r>
      <w:r w:rsidR="00327C22" w:rsidRPr="008D156E">
        <w:rPr>
          <w:rFonts w:ascii="Times New Roman" w:hAnsi="Times New Roman" w:cs="Times New Roman"/>
          <w:sz w:val="24"/>
          <w:szCs w:val="24"/>
          <w:lang w:val="es-ES_tradnl"/>
        </w:rPr>
        <w:t xml:space="preserve">tonadilleras concretas </w:t>
      </w:r>
      <w:r w:rsidR="008A7483" w:rsidRPr="008D156E">
        <w:rPr>
          <w:rFonts w:ascii="Times New Roman" w:hAnsi="Times New Roman" w:cs="Times New Roman"/>
          <w:sz w:val="24"/>
          <w:szCs w:val="24"/>
          <w:lang w:val="es-ES_tradnl"/>
        </w:rPr>
        <w:t xml:space="preserve">desde un punto de vista incluso </w:t>
      </w:r>
      <w:r w:rsidR="00327C22" w:rsidRPr="008D156E">
        <w:rPr>
          <w:rFonts w:ascii="Times New Roman" w:hAnsi="Times New Roman" w:cs="Times New Roman"/>
          <w:sz w:val="24"/>
          <w:szCs w:val="24"/>
          <w:lang w:val="es-ES_tradnl"/>
        </w:rPr>
        <w:t xml:space="preserve">actoral </w:t>
      </w:r>
      <w:r w:rsidR="005007E7" w:rsidRPr="008D156E">
        <w:rPr>
          <w:rFonts w:ascii="Times New Roman" w:hAnsi="Times New Roman" w:cs="Times New Roman"/>
          <w:sz w:val="24"/>
          <w:szCs w:val="24"/>
          <w:lang w:val="es-ES_tradnl"/>
        </w:rPr>
        <w:t xml:space="preserve">para dilucidar las cualidades interpretativas </w:t>
      </w:r>
      <w:r w:rsidR="008A7483" w:rsidRPr="008D156E">
        <w:rPr>
          <w:rFonts w:ascii="Times New Roman" w:hAnsi="Times New Roman" w:cs="Times New Roman"/>
          <w:sz w:val="24"/>
          <w:szCs w:val="24"/>
          <w:lang w:val="es-ES_tradnl"/>
        </w:rPr>
        <w:t xml:space="preserve">de estas mujeres de cara </w:t>
      </w:r>
      <w:r w:rsidR="00524C13" w:rsidRPr="008D156E">
        <w:rPr>
          <w:rFonts w:ascii="Times New Roman" w:hAnsi="Times New Roman" w:cs="Times New Roman"/>
          <w:sz w:val="24"/>
          <w:szCs w:val="24"/>
          <w:lang w:val="es-ES_tradnl"/>
        </w:rPr>
        <w:t xml:space="preserve">a trasladarlas a nuestros días y conseguir que estas tonadillas sigan </w:t>
      </w:r>
      <w:r w:rsidR="00B42469" w:rsidRPr="008D156E">
        <w:rPr>
          <w:rFonts w:ascii="Times New Roman" w:hAnsi="Times New Roman" w:cs="Times New Roman"/>
          <w:sz w:val="24"/>
          <w:szCs w:val="24"/>
          <w:lang w:val="es-ES_tradnl"/>
        </w:rPr>
        <w:t xml:space="preserve">seduciendo siglos después. </w:t>
      </w:r>
    </w:p>
    <w:p w14:paraId="00E7BB80" w14:textId="77777777" w:rsidR="00643C10" w:rsidRPr="00686A62" w:rsidRDefault="00643C10" w:rsidP="00643C10">
      <w:pPr>
        <w:spacing w:after="0"/>
        <w:ind w:firstLine="708"/>
        <w:jc w:val="both"/>
        <w:rPr>
          <w:rFonts w:ascii="Times New Roman" w:hAnsi="Times New Roman" w:cs="Times New Roman"/>
          <w:lang w:val="es-ES_tradnl"/>
        </w:rPr>
      </w:pPr>
    </w:p>
    <w:p w14:paraId="5510CF8D" w14:textId="77777777" w:rsidR="00461357" w:rsidRPr="00686A62" w:rsidRDefault="00461357" w:rsidP="00643C10">
      <w:pPr>
        <w:spacing w:after="0"/>
        <w:ind w:firstLine="708"/>
        <w:jc w:val="both"/>
        <w:rPr>
          <w:rFonts w:ascii="Times New Roman" w:hAnsi="Times New Roman" w:cs="Times New Roman"/>
          <w:lang w:val="es-ES_tradnl"/>
        </w:rPr>
      </w:pPr>
    </w:p>
    <w:p w14:paraId="00F73AF4" w14:textId="77777777" w:rsidR="00793E3F" w:rsidRPr="00686A62" w:rsidRDefault="00793E3F" w:rsidP="00D85D42">
      <w:pPr>
        <w:jc w:val="both"/>
        <w:rPr>
          <w:rFonts w:ascii="Times New Roman" w:hAnsi="Times New Roman" w:cs="Times New Roman"/>
          <w:b/>
        </w:rPr>
      </w:pPr>
    </w:p>
    <w:p w14:paraId="279D62B5" w14:textId="77777777" w:rsidR="00793E3F" w:rsidRPr="00686A62" w:rsidRDefault="00793E3F" w:rsidP="00D85D42">
      <w:pPr>
        <w:jc w:val="both"/>
        <w:rPr>
          <w:rFonts w:ascii="Times New Roman" w:hAnsi="Times New Roman" w:cs="Times New Roman"/>
          <w:b/>
        </w:rPr>
      </w:pPr>
    </w:p>
    <w:sectPr w:rsidR="00793E3F" w:rsidRPr="00686A62" w:rsidSect="00666700">
      <w:type w:val="continuous"/>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949A" w14:textId="77777777" w:rsidR="00666700" w:rsidRDefault="00666700" w:rsidP="00086C69">
      <w:pPr>
        <w:spacing w:after="0" w:line="240" w:lineRule="auto"/>
      </w:pPr>
      <w:r>
        <w:separator/>
      </w:r>
    </w:p>
  </w:endnote>
  <w:endnote w:type="continuationSeparator" w:id="0">
    <w:p w14:paraId="2662A997" w14:textId="77777777" w:rsidR="00666700" w:rsidRDefault="00666700" w:rsidP="00086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AC2ED" w14:textId="77777777" w:rsidR="00666700" w:rsidRDefault="00666700" w:rsidP="00086C69">
      <w:pPr>
        <w:spacing w:after="0" w:line="240" w:lineRule="auto"/>
      </w:pPr>
      <w:r>
        <w:separator/>
      </w:r>
    </w:p>
  </w:footnote>
  <w:footnote w:type="continuationSeparator" w:id="0">
    <w:p w14:paraId="75D4E1BB" w14:textId="77777777" w:rsidR="00666700" w:rsidRDefault="00666700" w:rsidP="00086C69">
      <w:pPr>
        <w:spacing w:after="0" w:line="240" w:lineRule="auto"/>
      </w:pPr>
      <w:r>
        <w:continuationSeparator/>
      </w:r>
    </w:p>
  </w:footnote>
  <w:footnote w:id="1">
    <w:p w14:paraId="20F22E7D" w14:textId="77777777" w:rsidR="004E41CC" w:rsidRPr="00E07DD0" w:rsidRDefault="004E41CC" w:rsidP="00551022">
      <w:pPr>
        <w:pStyle w:val="Textonotapie"/>
        <w:jc w:val="both"/>
        <w:rPr>
          <w:rFonts w:ascii="Times New Roman" w:hAnsi="Times New Roman"/>
          <w:lang w:val="es-ES"/>
        </w:rPr>
      </w:pPr>
      <w:r w:rsidRPr="00E07DD0">
        <w:rPr>
          <w:rStyle w:val="Refdenotaalpie"/>
          <w:rFonts w:ascii="Times New Roman" w:hAnsi="Times New Roman"/>
        </w:rPr>
        <w:footnoteRef/>
      </w:r>
      <w:r w:rsidRPr="00E07DD0">
        <w:rPr>
          <w:rFonts w:ascii="Times New Roman" w:hAnsi="Times New Roman"/>
        </w:rPr>
        <w:t xml:space="preserve"> </w:t>
      </w:r>
      <w:r w:rsidRPr="00E07DD0">
        <w:rPr>
          <w:rFonts w:ascii="Times New Roman" w:hAnsi="Times New Roman"/>
          <w:lang w:val="es-ES"/>
        </w:rPr>
        <w:t xml:space="preserve">Este </w:t>
      </w:r>
      <w:r w:rsidRPr="00E07DD0">
        <w:rPr>
          <w:rFonts w:ascii="Times New Roman" w:hAnsi="Times New Roman"/>
        </w:rPr>
        <w:t xml:space="preserve">artículo ha sido realizado gracias a una ayuda de movilidad posdoctoral del Ministerio de Educación de España, financiada mediante el Programa Nacional de Movilidad de Recursos Humanos del Plan Nacional de </w:t>
      </w:r>
      <w:proofErr w:type="spellStart"/>
      <w:r w:rsidRPr="00E07DD0">
        <w:rPr>
          <w:rFonts w:ascii="Times New Roman" w:hAnsi="Times New Roman"/>
        </w:rPr>
        <w:t>I-D+i</w:t>
      </w:r>
      <w:proofErr w:type="spellEnd"/>
      <w:r w:rsidRPr="00E07DD0">
        <w:rPr>
          <w:rFonts w:ascii="Times New Roman" w:hAnsi="Times New Roman"/>
        </w:rPr>
        <w:t xml:space="preserve"> 2008-2011, para inv</w:t>
      </w:r>
      <w:r>
        <w:rPr>
          <w:rFonts w:ascii="Times New Roman" w:hAnsi="Times New Roman"/>
        </w:rPr>
        <w:t xml:space="preserve">estigar en el </w:t>
      </w:r>
      <w:proofErr w:type="spellStart"/>
      <w:r>
        <w:rPr>
          <w:rFonts w:ascii="Times New Roman" w:hAnsi="Times New Roman"/>
        </w:rPr>
        <w:t>Dipartimento</w:t>
      </w:r>
      <w:proofErr w:type="spellEnd"/>
      <w:r>
        <w:rPr>
          <w:rFonts w:ascii="Times New Roman" w:hAnsi="Times New Roman"/>
        </w:rPr>
        <w:t xml:space="preserve"> </w:t>
      </w:r>
      <w:proofErr w:type="spellStart"/>
      <w:r>
        <w:rPr>
          <w:rFonts w:ascii="Times New Roman" w:hAnsi="Times New Roman"/>
        </w:rPr>
        <w:t>delle</w:t>
      </w:r>
      <w:proofErr w:type="spellEnd"/>
      <w:r>
        <w:rPr>
          <w:rFonts w:ascii="Times New Roman" w:hAnsi="Times New Roman"/>
        </w:rPr>
        <w:t xml:space="preserve"> </w:t>
      </w:r>
      <w:proofErr w:type="spellStart"/>
      <w:r>
        <w:rPr>
          <w:rFonts w:ascii="Times New Roman" w:hAnsi="Times New Roman"/>
        </w:rPr>
        <w:t>Arti</w:t>
      </w:r>
      <w:proofErr w:type="spellEnd"/>
      <w:r>
        <w:rPr>
          <w:rFonts w:ascii="Times New Roman" w:hAnsi="Times New Roman"/>
        </w:rPr>
        <w:t xml:space="preserve"> (</w:t>
      </w:r>
      <w:proofErr w:type="spellStart"/>
      <w:r>
        <w:rPr>
          <w:rFonts w:ascii="Times New Roman" w:hAnsi="Times New Roman"/>
        </w:rPr>
        <w:t>Settore</w:t>
      </w:r>
      <w:proofErr w:type="spellEnd"/>
      <w:r>
        <w:rPr>
          <w:rFonts w:ascii="Times New Roman" w:hAnsi="Times New Roman"/>
        </w:rPr>
        <w:t xml:space="preserve"> </w:t>
      </w:r>
      <w:proofErr w:type="spellStart"/>
      <w:r>
        <w:rPr>
          <w:rFonts w:ascii="Times New Roman" w:hAnsi="Times New Roman"/>
        </w:rPr>
        <w:t>Musica</w:t>
      </w:r>
      <w:proofErr w:type="spellEnd"/>
      <w:r>
        <w:rPr>
          <w:rFonts w:ascii="Times New Roman" w:hAnsi="Times New Roman"/>
        </w:rPr>
        <w:t xml:space="preserve"> e </w:t>
      </w:r>
      <w:proofErr w:type="spellStart"/>
      <w:r>
        <w:rPr>
          <w:rFonts w:ascii="Times New Roman" w:hAnsi="Times New Roman"/>
        </w:rPr>
        <w:t>Spettacolo</w:t>
      </w:r>
      <w:proofErr w:type="spellEnd"/>
      <w:r>
        <w:rPr>
          <w:rFonts w:ascii="Times New Roman" w:hAnsi="Times New Roman"/>
        </w:rPr>
        <w:t>)</w:t>
      </w:r>
      <w:r w:rsidRPr="00E07DD0">
        <w:rPr>
          <w:rFonts w:ascii="Times New Roman" w:hAnsi="Times New Roman"/>
        </w:rPr>
        <w:t xml:space="preserve"> de la </w:t>
      </w:r>
      <w:proofErr w:type="spellStart"/>
      <w:r w:rsidRPr="00E07DD0">
        <w:rPr>
          <w:rFonts w:ascii="Times New Roman" w:hAnsi="Times New Roman"/>
        </w:rPr>
        <w:t>Università</w:t>
      </w:r>
      <w:proofErr w:type="spellEnd"/>
      <w:r w:rsidRPr="00E07DD0">
        <w:rPr>
          <w:rFonts w:ascii="Times New Roman" w:hAnsi="Times New Roman"/>
        </w:rPr>
        <w:t xml:space="preserve"> di </w:t>
      </w:r>
      <w:proofErr w:type="spellStart"/>
      <w:r w:rsidRPr="00E07DD0">
        <w:rPr>
          <w:rFonts w:ascii="Times New Roman" w:hAnsi="Times New Roman"/>
        </w:rPr>
        <w:t>Bologna</w:t>
      </w:r>
      <w:proofErr w:type="spellEnd"/>
      <w:r w:rsidRPr="00E07DD0">
        <w:rPr>
          <w:rFonts w:ascii="Times New Roman" w:hAnsi="Times New Roman"/>
        </w:rPr>
        <w:t xml:space="preserve"> (Italia).</w:t>
      </w:r>
      <w:r>
        <w:rPr>
          <w:rFonts w:ascii="Times New Roman" w:hAnsi="Times New Roman"/>
        </w:rPr>
        <w:t xml:space="preserve"> Para su realización he contado con la ayuda de los Prof. Lorenzo </w:t>
      </w:r>
      <w:proofErr w:type="spellStart"/>
      <w:r>
        <w:rPr>
          <w:rFonts w:ascii="Times New Roman" w:hAnsi="Times New Roman"/>
        </w:rPr>
        <w:t>Bianconi</w:t>
      </w:r>
      <w:proofErr w:type="spellEnd"/>
      <w:r>
        <w:rPr>
          <w:rFonts w:ascii="Times New Roman" w:hAnsi="Times New Roman"/>
        </w:rPr>
        <w:t xml:space="preserve">, Marco </w:t>
      </w:r>
      <w:proofErr w:type="spellStart"/>
      <w:r>
        <w:rPr>
          <w:rFonts w:ascii="Times New Roman" w:hAnsi="Times New Roman"/>
        </w:rPr>
        <w:t>Beghelli</w:t>
      </w:r>
      <w:proofErr w:type="spellEnd"/>
      <w:r>
        <w:rPr>
          <w:rFonts w:ascii="Times New Roman" w:hAnsi="Times New Roman"/>
        </w:rPr>
        <w:t xml:space="preserve">, Marco De </w:t>
      </w:r>
      <w:proofErr w:type="spellStart"/>
      <w:r>
        <w:rPr>
          <w:rFonts w:ascii="Times New Roman" w:hAnsi="Times New Roman"/>
        </w:rPr>
        <w:t>Marinis</w:t>
      </w:r>
      <w:proofErr w:type="spellEnd"/>
      <w:r>
        <w:rPr>
          <w:rFonts w:ascii="Times New Roman" w:hAnsi="Times New Roman"/>
        </w:rPr>
        <w:t xml:space="preserve"> y Anna Laura Mariani, de la Universidad de Bolonia</w:t>
      </w:r>
      <w:r w:rsidR="00DE5DBB">
        <w:rPr>
          <w:rFonts w:ascii="Times New Roman" w:hAnsi="Times New Roman"/>
        </w:rPr>
        <w:t xml:space="preserve">; la Prof. Anna </w:t>
      </w:r>
      <w:proofErr w:type="spellStart"/>
      <w:r w:rsidR="00DE5DBB">
        <w:rPr>
          <w:rFonts w:ascii="Times New Roman" w:hAnsi="Times New Roman"/>
        </w:rPr>
        <w:t>Maria</w:t>
      </w:r>
      <w:proofErr w:type="spellEnd"/>
      <w:r w:rsidR="00DE5DBB">
        <w:rPr>
          <w:rFonts w:ascii="Times New Roman" w:hAnsi="Times New Roman"/>
        </w:rPr>
        <w:t xml:space="preserve"> Villalonga, de la Universidad de Barcelona, y la Prof. </w:t>
      </w:r>
      <w:proofErr w:type="spellStart"/>
      <w:r w:rsidR="00DE5DBB">
        <w:rPr>
          <w:rFonts w:ascii="Times New Roman" w:hAnsi="Times New Roman"/>
        </w:rPr>
        <w:t>Annamaria</w:t>
      </w:r>
      <w:proofErr w:type="spellEnd"/>
      <w:r w:rsidR="00DE5DBB">
        <w:rPr>
          <w:rFonts w:ascii="Times New Roman" w:hAnsi="Times New Roman"/>
        </w:rPr>
        <w:t xml:space="preserve"> </w:t>
      </w:r>
      <w:proofErr w:type="spellStart"/>
      <w:r w:rsidR="00DE5DBB">
        <w:rPr>
          <w:rFonts w:ascii="Times New Roman" w:hAnsi="Times New Roman"/>
        </w:rPr>
        <w:t>Cecconi</w:t>
      </w:r>
      <w:proofErr w:type="spellEnd"/>
      <w:r w:rsidR="00DE5DBB">
        <w:rPr>
          <w:rFonts w:ascii="Times New Roman" w:hAnsi="Times New Roman"/>
        </w:rPr>
        <w:t>, del Conservatorio “A. Vivaldi” de Alessandria (Italia)</w:t>
      </w:r>
      <w:r>
        <w:rPr>
          <w:rFonts w:ascii="Times New Roman" w:hAnsi="Times New Roman"/>
        </w:rPr>
        <w:t>; p</w:t>
      </w:r>
      <w:r w:rsidRPr="00E07DD0">
        <w:rPr>
          <w:rFonts w:ascii="Times New Roman" w:hAnsi="Times New Roman"/>
        </w:rPr>
        <w:t>ero sobre todo me gustarí</w:t>
      </w:r>
      <w:r>
        <w:rPr>
          <w:rFonts w:ascii="Times New Roman" w:hAnsi="Times New Roman"/>
        </w:rPr>
        <w:t>a dedicar este artículo a tres</w:t>
      </w:r>
      <w:r w:rsidRPr="00E07DD0">
        <w:rPr>
          <w:rFonts w:ascii="Times New Roman" w:hAnsi="Times New Roman"/>
        </w:rPr>
        <w:t xml:space="preserve"> mujeres clave en mi estancia en Bolonia: Patrizi</w:t>
      </w:r>
      <w:r>
        <w:rPr>
          <w:rFonts w:ascii="Times New Roman" w:hAnsi="Times New Roman"/>
        </w:rPr>
        <w:t xml:space="preserve">a </w:t>
      </w:r>
      <w:proofErr w:type="spellStart"/>
      <w:r>
        <w:rPr>
          <w:rFonts w:ascii="Times New Roman" w:hAnsi="Times New Roman"/>
        </w:rPr>
        <w:t>Garelli</w:t>
      </w:r>
      <w:proofErr w:type="spellEnd"/>
      <w:r>
        <w:rPr>
          <w:rFonts w:ascii="Times New Roman" w:hAnsi="Times New Roman"/>
        </w:rPr>
        <w:t>, Lucía Díaz Marroquín y</w:t>
      </w:r>
      <w:r w:rsidRPr="00E07DD0">
        <w:rPr>
          <w:rFonts w:ascii="Times New Roman" w:hAnsi="Times New Roman"/>
        </w:rPr>
        <w:t xml:space="preserve"> Miroslava Hristova</w:t>
      </w:r>
      <w:r>
        <w:rPr>
          <w:rFonts w:ascii="Times New Roman" w:hAnsi="Times New Roman"/>
        </w:rPr>
        <w:t>.</w:t>
      </w:r>
    </w:p>
  </w:footnote>
  <w:footnote w:id="2">
    <w:p w14:paraId="05EE30F4" w14:textId="77777777" w:rsidR="004E41CC" w:rsidRPr="00E07DD0" w:rsidRDefault="004E41CC" w:rsidP="000868A5">
      <w:pPr>
        <w:pStyle w:val="Textonotapie"/>
        <w:jc w:val="both"/>
        <w:rPr>
          <w:rFonts w:ascii="Times New Roman" w:hAnsi="Times New Roman"/>
        </w:rPr>
      </w:pPr>
      <w:r w:rsidRPr="00E07DD0">
        <w:rPr>
          <w:rStyle w:val="Refdenotaalpie"/>
          <w:rFonts w:ascii="Times New Roman" w:hAnsi="Times New Roman"/>
        </w:rPr>
        <w:footnoteRef/>
      </w:r>
      <w:r w:rsidRPr="00E07DD0">
        <w:rPr>
          <w:rFonts w:ascii="Times New Roman" w:hAnsi="Times New Roman"/>
        </w:rPr>
        <w:t xml:space="preserve"> </w:t>
      </w:r>
      <w:r>
        <w:rPr>
          <w:rFonts w:ascii="Times New Roman" w:hAnsi="Times New Roman"/>
        </w:rPr>
        <w:t xml:space="preserve">F. Sánchez-Blanco, </w:t>
      </w:r>
      <w:r>
        <w:rPr>
          <w:rFonts w:ascii="Times New Roman" w:hAnsi="Times New Roman"/>
          <w:i/>
        </w:rPr>
        <w:t xml:space="preserve">La Ilustración goyesca. La cultura en España durante el reinado de Carlos IV (1788-1808) </w:t>
      </w:r>
      <w:r>
        <w:rPr>
          <w:rFonts w:ascii="Times New Roman" w:hAnsi="Times New Roman"/>
        </w:rPr>
        <w:t xml:space="preserve">(Madrid: Consejo Superior de Investigaciones Científicas, Centro de Estudios Políticos y Constitucionales, 2007), </w:t>
      </w:r>
      <w:r w:rsidRPr="00E07DD0">
        <w:rPr>
          <w:rFonts w:ascii="Times New Roman" w:hAnsi="Times New Roman"/>
        </w:rPr>
        <w:t xml:space="preserve">315. </w:t>
      </w:r>
    </w:p>
  </w:footnote>
  <w:footnote w:id="3">
    <w:p w14:paraId="1DD8B551" w14:textId="77777777" w:rsidR="004E41CC" w:rsidRPr="00E07DD0" w:rsidRDefault="004E41CC" w:rsidP="00593601">
      <w:pPr>
        <w:pStyle w:val="Textonotapie"/>
        <w:jc w:val="both"/>
        <w:rPr>
          <w:rFonts w:ascii="Times New Roman" w:hAnsi="Times New Roman"/>
        </w:rPr>
      </w:pPr>
      <w:r w:rsidRPr="00E07DD0">
        <w:rPr>
          <w:rStyle w:val="Refdenotaalpie"/>
          <w:rFonts w:ascii="Times New Roman" w:hAnsi="Times New Roman"/>
        </w:rPr>
        <w:footnoteRef/>
      </w:r>
      <w:r w:rsidRPr="00E07DD0">
        <w:rPr>
          <w:rFonts w:ascii="Times New Roman" w:hAnsi="Times New Roman"/>
        </w:rPr>
        <w:t xml:space="preserve"> </w:t>
      </w:r>
      <w:r>
        <w:rPr>
          <w:rFonts w:ascii="Times New Roman" w:hAnsi="Times New Roman"/>
        </w:rPr>
        <w:t xml:space="preserve">M. </w:t>
      </w:r>
      <w:proofErr w:type="spellStart"/>
      <w:r>
        <w:rPr>
          <w:rFonts w:ascii="Times New Roman" w:hAnsi="Times New Roman"/>
        </w:rPr>
        <w:t>Bolufer</w:t>
      </w:r>
      <w:proofErr w:type="spellEnd"/>
      <w:r>
        <w:rPr>
          <w:rFonts w:ascii="Times New Roman" w:hAnsi="Times New Roman"/>
        </w:rPr>
        <w:t xml:space="preserve">, </w:t>
      </w:r>
      <w:r w:rsidRPr="00E07DD0">
        <w:rPr>
          <w:rFonts w:ascii="Times New Roman" w:hAnsi="Times New Roman"/>
          <w:i/>
        </w:rPr>
        <w:t>Mujeres e ilustración: la construcción de la feminidad en la ilustración española</w:t>
      </w:r>
      <w:r>
        <w:rPr>
          <w:rFonts w:ascii="Times New Roman" w:hAnsi="Times New Roman"/>
        </w:rPr>
        <w:t xml:space="preserve"> (</w:t>
      </w:r>
      <w:r w:rsidRPr="00E07DD0">
        <w:rPr>
          <w:rFonts w:ascii="Times New Roman" w:hAnsi="Times New Roman"/>
        </w:rPr>
        <w:t xml:space="preserve">Valencia: Institución Alfons el </w:t>
      </w:r>
      <w:proofErr w:type="spellStart"/>
      <w:r w:rsidRPr="00E07DD0">
        <w:rPr>
          <w:rFonts w:ascii="Times New Roman" w:hAnsi="Times New Roman"/>
        </w:rPr>
        <w:t>Magnànim</w:t>
      </w:r>
      <w:proofErr w:type="spellEnd"/>
      <w:r w:rsidRPr="00E07DD0">
        <w:rPr>
          <w:rFonts w:ascii="Times New Roman" w:hAnsi="Times New Roman"/>
        </w:rPr>
        <w:t>, 199</w:t>
      </w:r>
      <w:r>
        <w:rPr>
          <w:rFonts w:ascii="Times New Roman" w:hAnsi="Times New Roman"/>
        </w:rPr>
        <w:t>8)</w:t>
      </w:r>
      <w:r w:rsidRPr="00E07DD0">
        <w:rPr>
          <w:rFonts w:ascii="Times New Roman" w:hAnsi="Times New Roman"/>
        </w:rPr>
        <w:t xml:space="preserve">; </w:t>
      </w:r>
      <w:r>
        <w:rPr>
          <w:rFonts w:ascii="Times New Roman" w:hAnsi="Times New Roman"/>
        </w:rPr>
        <w:t>O. Blanco</w:t>
      </w:r>
      <w:r w:rsidRPr="00E07DD0">
        <w:rPr>
          <w:rFonts w:ascii="Times New Roman" w:hAnsi="Times New Roman"/>
        </w:rPr>
        <w:t xml:space="preserve">, </w:t>
      </w:r>
      <w:r w:rsidRPr="00E07DD0">
        <w:rPr>
          <w:rFonts w:ascii="Times New Roman" w:hAnsi="Times New Roman"/>
          <w:i/>
        </w:rPr>
        <w:t>La polémica feminista en la España ilustrada. La defensa de las mujer</w:t>
      </w:r>
      <w:r>
        <w:rPr>
          <w:rFonts w:ascii="Times New Roman" w:hAnsi="Times New Roman"/>
          <w:i/>
        </w:rPr>
        <w:t xml:space="preserve">es de Feijoo y sus detractores </w:t>
      </w:r>
      <w:r>
        <w:rPr>
          <w:rFonts w:ascii="Times New Roman" w:hAnsi="Times New Roman"/>
        </w:rPr>
        <w:t>(</w:t>
      </w:r>
      <w:r w:rsidRPr="00E07DD0">
        <w:rPr>
          <w:rFonts w:ascii="Times New Roman" w:hAnsi="Times New Roman"/>
        </w:rPr>
        <w:t>Toledo: Almud, Ediciones de Castilla-La Mancha</w:t>
      </w:r>
      <w:r>
        <w:rPr>
          <w:rFonts w:ascii="Times New Roman" w:hAnsi="Times New Roman"/>
        </w:rPr>
        <w:t>, 2010).</w:t>
      </w:r>
    </w:p>
  </w:footnote>
  <w:footnote w:id="4">
    <w:p w14:paraId="1DB0B281" w14:textId="77777777" w:rsidR="004E41CC" w:rsidRPr="00E07DD0" w:rsidRDefault="004E41CC" w:rsidP="005F5022">
      <w:pPr>
        <w:pStyle w:val="timespeu"/>
        <w:tabs>
          <w:tab w:val="left" w:pos="851"/>
        </w:tabs>
        <w:rPr>
          <w:rFonts w:ascii="Times New Roman" w:hAnsi="Times New Roman"/>
        </w:rPr>
      </w:pPr>
      <w:r w:rsidRPr="00E07DD0">
        <w:rPr>
          <w:rStyle w:val="Refdenotaalpie"/>
          <w:rFonts w:ascii="Times New Roman" w:hAnsi="Times New Roman"/>
        </w:rPr>
        <w:footnoteRef/>
      </w:r>
      <w:r>
        <w:rPr>
          <w:rFonts w:ascii="Times New Roman" w:hAnsi="Times New Roman"/>
        </w:rPr>
        <w:t xml:space="preserve"> Véase</w:t>
      </w:r>
      <w:r w:rsidRPr="00E07DD0">
        <w:rPr>
          <w:rFonts w:ascii="Times New Roman" w:hAnsi="Times New Roman"/>
        </w:rPr>
        <w:t xml:space="preserve"> </w:t>
      </w:r>
      <w:r>
        <w:rPr>
          <w:rFonts w:ascii="Times New Roman" w:hAnsi="Times New Roman"/>
        </w:rPr>
        <w:t xml:space="preserve">Frédéric </w:t>
      </w:r>
      <w:proofErr w:type="spellStart"/>
      <w:r>
        <w:rPr>
          <w:rFonts w:ascii="Times New Roman" w:hAnsi="Times New Roman"/>
        </w:rPr>
        <w:t>Prot</w:t>
      </w:r>
      <w:proofErr w:type="spellEnd"/>
      <w:r>
        <w:rPr>
          <w:rFonts w:ascii="Times New Roman" w:hAnsi="Times New Roman"/>
        </w:rPr>
        <w:t>, ‘L</w:t>
      </w:r>
      <w:r w:rsidRPr="00E07DD0">
        <w:rPr>
          <w:rFonts w:ascii="Times New Roman" w:hAnsi="Times New Roman"/>
        </w:rPr>
        <w:t>as afinidades equívocas del petimetre con el discurso ilustra</w:t>
      </w:r>
      <w:r>
        <w:rPr>
          <w:rFonts w:ascii="Times New Roman" w:hAnsi="Times New Roman"/>
        </w:rPr>
        <w:t>do en la España del siglo XVIII’</w:t>
      </w:r>
      <w:r w:rsidRPr="00E07DD0">
        <w:rPr>
          <w:rFonts w:ascii="Times New Roman" w:hAnsi="Times New Roman"/>
        </w:rPr>
        <w:t xml:space="preserve">, </w:t>
      </w:r>
      <w:r w:rsidRPr="00E07DD0">
        <w:rPr>
          <w:rFonts w:ascii="Times New Roman" w:hAnsi="Times New Roman"/>
          <w:i/>
        </w:rPr>
        <w:t>Dieciocho</w:t>
      </w:r>
      <w:r w:rsidRPr="00E07DD0">
        <w:rPr>
          <w:rFonts w:ascii="Times New Roman" w:hAnsi="Times New Roman"/>
        </w:rPr>
        <w:t xml:space="preserve">, </w:t>
      </w:r>
      <w:r>
        <w:rPr>
          <w:rFonts w:ascii="Times New Roman" w:hAnsi="Times New Roman"/>
        </w:rPr>
        <w:t>XXV:2 (</w:t>
      </w:r>
      <w:proofErr w:type="spellStart"/>
      <w:r>
        <w:rPr>
          <w:rFonts w:ascii="Times New Roman" w:hAnsi="Times New Roman"/>
        </w:rPr>
        <w:t>Fall</w:t>
      </w:r>
      <w:proofErr w:type="spellEnd"/>
      <w:r>
        <w:rPr>
          <w:rFonts w:ascii="Times New Roman" w:hAnsi="Times New Roman"/>
        </w:rPr>
        <w:t xml:space="preserve"> 2002), 303-</w:t>
      </w:r>
      <w:r w:rsidRPr="00E07DD0">
        <w:rPr>
          <w:rFonts w:ascii="Times New Roman" w:hAnsi="Times New Roman"/>
        </w:rPr>
        <w:t xml:space="preserve">18. </w:t>
      </w:r>
    </w:p>
  </w:footnote>
  <w:footnote w:id="5">
    <w:p w14:paraId="1EBCBCAE" w14:textId="77777777" w:rsidR="004E41CC" w:rsidRPr="006046B5" w:rsidRDefault="004E41CC" w:rsidP="006046B5">
      <w:pPr>
        <w:pStyle w:val="Textonotapie"/>
        <w:jc w:val="both"/>
        <w:rPr>
          <w:rFonts w:ascii="Times New Roman" w:hAnsi="Times New Roman"/>
        </w:rPr>
      </w:pPr>
      <w:r w:rsidRPr="00E07DD0">
        <w:rPr>
          <w:rStyle w:val="Refdenotaalpie"/>
          <w:rFonts w:ascii="Times New Roman" w:hAnsi="Times New Roman"/>
        </w:rPr>
        <w:footnoteRef/>
      </w:r>
      <w:r w:rsidRPr="00E07DD0">
        <w:rPr>
          <w:rFonts w:ascii="Times New Roman" w:hAnsi="Times New Roman"/>
        </w:rPr>
        <w:t xml:space="preserve"> </w:t>
      </w:r>
      <w:r>
        <w:rPr>
          <w:rFonts w:ascii="Times New Roman" w:hAnsi="Times New Roman"/>
        </w:rPr>
        <w:t>1ª ed., Barcelona: Lumen, 1981</w:t>
      </w:r>
      <w:r w:rsidRPr="00E07DD0">
        <w:rPr>
          <w:rFonts w:ascii="Times New Roman" w:hAnsi="Times New Roman"/>
        </w:rPr>
        <w:t>.</w:t>
      </w:r>
    </w:p>
  </w:footnote>
  <w:footnote w:id="6">
    <w:p w14:paraId="499F336E" w14:textId="77777777" w:rsidR="004E41CC" w:rsidRPr="00E07DD0" w:rsidRDefault="004E41CC" w:rsidP="00E904F8">
      <w:pPr>
        <w:pStyle w:val="Textonotapie"/>
        <w:jc w:val="both"/>
        <w:rPr>
          <w:rFonts w:ascii="Times New Roman" w:hAnsi="Times New Roman"/>
        </w:rPr>
      </w:pPr>
      <w:r w:rsidRPr="00E07DD0">
        <w:rPr>
          <w:rStyle w:val="Refdenotaalpie"/>
          <w:rFonts w:ascii="Times New Roman" w:hAnsi="Times New Roman"/>
        </w:rPr>
        <w:footnoteRef/>
      </w:r>
      <w:r w:rsidRPr="00E07DD0">
        <w:rPr>
          <w:rFonts w:ascii="Times New Roman" w:hAnsi="Times New Roman"/>
        </w:rPr>
        <w:t xml:space="preserve"> Lo he podido corroborar a partir de </w:t>
      </w:r>
      <w:r>
        <w:rPr>
          <w:rFonts w:ascii="Times New Roman" w:hAnsi="Times New Roman"/>
        </w:rPr>
        <w:t xml:space="preserve">J. </w:t>
      </w:r>
      <w:proofErr w:type="spellStart"/>
      <w:r>
        <w:rPr>
          <w:rFonts w:ascii="Times New Roman" w:hAnsi="Times New Roman"/>
        </w:rPr>
        <w:t>Subirà</w:t>
      </w:r>
      <w:proofErr w:type="spellEnd"/>
      <w:r w:rsidRPr="00E07DD0">
        <w:rPr>
          <w:rFonts w:ascii="Times New Roman" w:hAnsi="Times New Roman"/>
        </w:rPr>
        <w:t xml:space="preserve">, </w:t>
      </w:r>
      <w:r w:rsidRPr="00E07DD0">
        <w:rPr>
          <w:rFonts w:ascii="Times New Roman" w:hAnsi="Times New Roman"/>
          <w:i/>
        </w:rPr>
        <w:t xml:space="preserve">Catálogo de la sección de música [de la Biblioteca Municipal de Madrid] </w:t>
      </w:r>
      <w:r>
        <w:rPr>
          <w:rFonts w:ascii="Times New Roman" w:hAnsi="Times New Roman"/>
        </w:rPr>
        <w:t>(</w:t>
      </w:r>
      <w:r w:rsidRPr="00E07DD0">
        <w:rPr>
          <w:rFonts w:ascii="Times New Roman" w:hAnsi="Times New Roman"/>
        </w:rPr>
        <w:t xml:space="preserve">Madrid: Ayuntamiento, Sección de Cultura, 1965):  de 556 tonadillas a solo computadas solamente he encontrado ocho que fueron hechas expresamente para hombres, principalmente para Miguel Garrido: </w:t>
      </w:r>
      <w:r w:rsidRPr="00E07DD0">
        <w:rPr>
          <w:rFonts w:ascii="Times New Roman" w:hAnsi="Times New Roman"/>
          <w:i/>
        </w:rPr>
        <w:t>Yo soy un majito</w:t>
      </w:r>
      <w:r w:rsidRPr="00E07DD0">
        <w:rPr>
          <w:rFonts w:ascii="Times New Roman" w:hAnsi="Times New Roman"/>
        </w:rPr>
        <w:t xml:space="preserve"> de José Castel (Mus 110-7), </w:t>
      </w:r>
      <w:r w:rsidRPr="00E07DD0">
        <w:rPr>
          <w:rFonts w:ascii="Times New Roman" w:hAnsi="Times New Roman"/>
          <w:i/>
        </w:rPr>
        <w:t>Los celos de Garrido</w:t>
      </w:r>
      <w:r w:rsidRPr="00E07DD0">
        <w:rPr>
          <w:rFonts w:ascii="Times New Roman" w:hAnsi="Times New Roman"/>
        </w:rPr>
        <w:t xml:space="preserve"> de Esteve (Mus 183-11), </w:t>
      </w:r>
      <w:r w:rsidRPr="00E07DD0">
        <w:rPr>
          <w:rFonts w:ascii="Times New Roman" w:hAnsi="Times New Roman"/>
          <w:i/>
        </w:rPr>
        <w:t>El hidalgo admirado</w:t>
      </w:r>
      <w:r w:rsidRPr="00E07DD0">
        <w:rPr>
          <w:rFonts w:ascii="Times New Roman" w:hAnsi="Times New Roman"/>
        </w:rPr>
        <w:t xml:space="preserve"> de Esteve (1779, Mus 88-16) , </w:t>
      </w:r>
      <w:r w:rsidRPr="00E07DD0">
        <w:rPr>
          <w:rFonts w:ascii="Times New Roman" w:hAnsi="Times New Roman"/>
          <w:i/>
        </w:rPr>
        <w:t>La humorada de Garrido</w:t>
      </w:r>
      <w:r w:rsidRPr="00E07DD0">
        <w:rPr>
          <w:rFonts w:ascii="Times New Roman" w:hAnsi="Times New Roman"/>
        </w:rPr>
        <w:t xml:space="preserve"> de Esteve (1786, Mus 92-1), </w:t>
      </w:r>
      <w:r w:rsidRPr="00E07DD0">
        <w:rPr>
          <w:rFonts w:ascii="Times New Roman" w:hAnsi="Times New Roman"/>
          <w:i/>
        </w:rPr>
        <w:t xml:space="preserve">El vizcaíno </w:t>
      </w:r>
      <w:r w:rsidRPr="00E07DD0">
        <w:rPr>
          <w:rFonts w:ascii="Times New Roman" w:hAnsi="Times New Roman"/>
        </w:rPr>
        <w:t xml:space="preserve">de Rosales (Mus 168-11) y </w:t>
      </w:r>
      <w:r w:rsidRPr="00E07DD0">
        <w:rPr>
          <w:rFonts w:ascii="Times New Roman" w:hAnsi="Times New Roman"/>
          <w:i/>
        </w:rPr>
        <w:t>Las quejas</w:t>
      </w:r>
      <w:r w:rsidRPr="00E07DD0">
        <w:rPr>
          <w:rFonts w:ascii="Times New Roman" w:hAnsi="Times New Roman"/>
        </w:rPr>
        <w:t xml:space="preserve">, anónima (Mus 91-14); y anteriormente </w:t>
      </w:r>
      <w:proofErr w:type="spellStart"/>
      <w:r w:rsidRPr="00E07DD0">
        <w:rPr>
          <w:rFonts w:ascii="Times New Roman" w:hAnsi="Times New Roman"/>
        </w:rPr>
        <w:t>Misón</w:t>
      </w:r>
      <w:proofErr w:type="spellEnd"/>
      <w:r w:rsidRPr="00E07DD0">
        <w:rPr>
          <w:rFonts w:ascii="Times New Roman" w:hAnsi="Times New Roman"/>
        </w:rPr>
        <w:t xml:space="preserve"> había hecho </w:t>
      </w:r>
      <w:r w:rsidRPr="00E07DD0">
        <w:rPr>
          <w:rFonts w:ascii="Times New Roman" w:hAnsi="Times New Roman"/>
          <w:i/>
        </w:rPr>
        <w:t xml:space="preserve">El novato </w:t>
      </w:r>
      <w:r w:rsidRPr="00E07DD0">
        <w:rPr>
          <w:rFonts w:ascii="Times New Roman" w:hAnsi="Times New Roman"/>
        </w:rPr>
        <w:t xml:space="preserve">(1758) para el actor Juan Manuel y </w:t>
      </w:r>
      <w:r w:rsidRPr="00E07DD0">
        <w:rPr>
          <w:rFonts w:ascii="Times New Roman" w:hAnsi="Times New Roman"/>
          <w:i/>
        </w:rPr>
        <w:t xml:space="preserve">No me llamo </w:t>
      </w:r>
      <w:proofErr w:type="spellStart"/>
      <w:r w:rsidRPr="00E07DD0">
        <w:rPr>
          <w:rFonts w:ascii="Times New Roman" w:hAnsi="Times New Roman"/>
          <w:i/>
        </w:rPr>
        <w:t>Entramoro</w:t>
      </w:r>
      <w:proofErr w:type="spellEnd"/>
      <w:r w:rsidRPr="00E07DD0">
        <w:rPr>
          <w:rFonts w:ascii="Times New Roman" w:hAnsi="Times New Roman"/>
          <w:i/>
        </w:rPr>
        <w:t xml:space="preserve"> </w:t>
      </w:r>
      <w:r w:rsidRPr="00E07DD0">
        <w:rPr>
          <w:rFonts w:ascii="Times New Roman" w:hAnsi="Times New Roman"/>
        </w:rPr>
        <w:t xml:space="preserve">(1760, Mus 183-2) para el actor José de Molina conocido como </w:t>
      </w:r>
      <w:proofErr w:type="spellStart"/>
      <w:r w:rsidRPr="00E07DD0">
        <w:rPr>
          <w:rFonts w:ascii="Times New Roman" w:hAnsi="Times New Roman"/>
          <w:i/>
        </w:rPr>
        <w:t>Entramoro</w:t>
      </w:r>
      <w:proofErr w:type="spellEnd"/>
      <w:r w:rsidRPr="00E07DD0">
        <w:rPr>
          <w:rFonts w:ascii="Times New Roman" w:hAnsi="Times New Roman"/>
        </w:rPr>
        <w:t xml:space="preserve">. Algunas de las otras tonadillas no consta el nombre del/de la intérprete, de modo que el número de tonadillas a solo para hombres podría ser mayor; pero incluso así el porcentaje de tonadillas a solo para mujeres seguiría siendo apabullante. </w:t>
      </w:r>
    </w:p>
  </w:footnote>
  <w:footnote w:id="7">
    <w:p w14:paraId="7B84E317" w14:textId="77777777" w:rsidR="004E41CC" w:rsidRPr="00E07DD0" w:rsidRDefault="004E41CC" w:rsidP="00B03338">
      <w:pPr>
        <w:pStyle w:val="Textonotapie"/>
        <w:jc w:val="both"/>
        <w:rPr>
          <w:rFonts w:ascii="Times New Roman" w:hAnsi="Times New Roman"/>
          <w:szCs w:val="22"/>
        </w:rPr>
      </w:pPr>
      <w:r w:rsidRPr="00E07DD0">
        <w:rPr>
          <w:rStyle w:val="Refdenotaalpie"/>
          <w:rFonts w:ascii="Times New Roman" w:hAnsi="Times New Roman"/>
        </w:rPr>
        <w:footnoteRef/>
      </w:r>
      <w:r w:rsidRPr="00E07DD0">
        <w:rPr>
          <w:rFonts w:ascii="Times New Roman" w:hAnsi="Times New Roman"/>
        </w:rPr>
        <w:t xml:space="preserve"> </w:t>
      </w:r>
      <w:r w:rsidRPr="00E07DD0">
        <w:rPr>
          <w:rFonts w:ascii="Times New Roman" w:hAnsi="Times New Roman"/>
          <w:lang w:val="es-ES"/>
        </w:rPr>
        <w:t xml:space="preserve">Además de las biografías que inserta  Cotarelo en su referencial </w:t>
      </w:r>
      <w:r w:rsidRPr="00E07DD0">
        <w:rPr>
          <w:rFonts w:ascii="Times New Roman" w:hAnsi="Times New Roman"/>
          <w:i/>
          <w:lang w:val="es-ES"/>
        </w:rPr>
        <w:t>Don Ramón de la Cruz y sus obras</w:t>
      </w:r>
      <w:r w:rsidRPr="00E07DD0">
        <w:rPr>
          <w:rFonts w:ascii="Times New Roman" w:hAnsi="Times New Roman"/>
          <w:lang w:val="es-ES"/>
        </w:rPr>
        <w:t xml:space="preserve">. </w:t>
      </w:r>
      <w:r w:rsidRPr="00E07DD0">
        <w:rPr>
          <w:rFonts w:ascii="Times New Roman" w:hAnsi="Times New Roman"/>
          <w:i/>
          <w:lang w:val="es-ES"/>
        </w:rPr>
        <w:t>Ensayo biográfico y bibliográfico</w:t>
      </w:r>
      <w:r w:rsidRPr="00E07DD0">
        <w:rPr>
          <w:rFonts w:ascii="Times New Roman" w:hAnsi="Times New Roman"/>
          <w:lang w:val="es-ES"/>
        </w:rPr>
        <w:t xml:space="preserve"> (Madrid: I</w:t>
      </w:r>
      <w:proofErr w:type="spellStart"/>
      <w:r w:rsidRPr="00E07DD0">
        <w:rPr>
          <w:rFonts w:ascii="Times New Roman" w:hAnsi="Times New Roman"/>
        </w:rPr>
        <w:t>mprenta</w:t>
      </w:r>
      <w:proofErr w:type="spellEnd"/>
      <w:r w:rsidRPr="00E07DD0">
        <w:rPr>
          <w:rFonts w:ascii="Times New Roman" w:hAnsi="Times New Roman"/>
        </w:rPr>
        <w:t xml:space="preserve"> de José Perales y Martínez, 1899, c</w:t>
      </w:r>
      <w:r w:rsidRPr="00E07DD0">
        <w:rPr>
          <w:rFonts w:ascii="Times New Roman" w:hAnsi="Times New Roman"/>
          <w:szCs w:val="22"/>
        </w:rPr>
        <w:t xml:space="preserve">onsultable en línea: &lt;http://bibliotecadigitalhispanica.bne.es&gt;), cabe citar su trabajo </w:t>
      </w:r>
      <w:r w:rsidRPr="00E07DD0">
        <w:rPr>
          <w:rFonts w:ascii="Times New Roman" w:hAnsi="Times New Roman"/>
          <w:i/>
          <w:szCs w:val="22"/>
          <w:lang w:val="ca-ES"/>
        </w:rPr>
        <w:t xml:space="preserve">María </w:t>
      </w:r>
      <w:proofErr w:type="spellStart"/>
      <w:r w:rsidRPr="00E07DD0">
        <w:rPr>
          <w:rFonts w:ascii="Times New Roman" w:hAnsi="Times New Roman"/>
          <w:i/>
          <w:szCs w:val="22"/>
          <w:lang w:val="ca-ES"/>
        </w:rPr>
        <w:t>Ladvenant</w:t>
      </w:r>
      <w:proofErr w:type="spellEnd"/>
      <w:r w:rsidRPr="00E07DD0">
        <w:rPr>
          <w:rFonts w:ascii="Times New Roman" w:hAnsi="Times New Roman"/>
          <w:i/>
          <w:szCs w:val="22"/>
          <w:lang w:val="ca-ES"/>
        </w:rPr>
        <w:t xml:space="preserve"> y </w:t>
      </w:r>
      <w:proofErr w:type="spellStart"/>
      <w:r w:rsidRPr="00E07DD0">
        <w:rPr>
          <w:rFonts w:ascii="Times New Roman" w:hAnsi="Times New Roman"/>
          <w:i/>
          <w:szCs w:val="22"/>
          <w:lang w:val="ca-ES"/>
        </w:rPr>
        <w:t>Quirante</w:t>
      </w:r>
      <w:proofErr w:type="spellEnd"/>
      <w:r w:rsidRPr="00E07DD0">
        <w:rPr>
          <w:rFonts w:ascii="Times New Roman" w:hAnsi="Times New Roman"/>
          <w:i/>
          <w:szCs w:val="22"/>
          <w:lang w:val="ca-ES"/>
        </w:rPr>
        <w:t xml:space="preserve">, primera dama de los </w:t>
      </w:r>
      <w:proofErr w:type="spellStart"/>
      <w:r w:rsidRPr="00E07DD0">
        <w:rPr>
          <w:rFonts w:ascii="Times New Roman" w:hAnsi="Times New Roman"/>
          <w:i/>
          <w:szCs w:val="22"/>
          <w:lang w:val="ca-ES"/>
        </w:rPr>
        <w:t>teatros</w:t>
      </w:r>
      <w:proofErr w:type="spellEnd"/>
      <w:r w:rsidRPr="00E07DD0">
        <w:rPr>
          <w:rFonts w:ascii="Times New Roman" w:hAnsi="Times New Roman"/>
          <w:i/>
          <w:szCs w:val="22"/>
          <w:lang w:val="ca-ES"/>
        </w:rPr>
        <w:t xml:space="preserve"> de la </w:t>
      </w:r>
      <w:proofErr w:type="spellStart"/>
      <w:r w:rsidRPr="00E07DD0">
        <w:rPr>
          <w:rFonts w:ascii="Times New Roman" w:hAnsi="Times New Roman"/>
          <w:i/>
          <w:szCs w:val="22"/>
          <w:lang w:val="ca-ES"/>
        </w:rPr>
        <w:t>corte</w:t>
      </w:r>
      <w:proofErr w:type="spellEnd"/>
      <w:r w:rsidRPr="00E07DD0">
        <w:rPr>
          <w:rFonts w:ascii="Times New Roman" w:hAnsi="Times New Roman"/>
          <w:szCs w:val="22"/>
        </w:rPr>
        <w:t xml:space="preserve"> (</w:t>
      </w:r>
      <w:r w:rsidRPr="00E07DD0">
        <w:rPr>
          <w:rFonts w:ascii="Times New Roman" w:hAnsi="Times New Roman"/>
          <w:color w:val="000000"/>
          <w:szCs w:val="22"/>
        </w:rPr>
        <w:t>Madrid: Sucesores de Rivadeneyra, 1896</w:t>
      </w:r>
      <w:r w:rsidRPr="00E07DD0">
        <w:rPr>
          <w:rFonts w:ascii="Times New Roman" w:hAnsi="Times New Roman"/>
          <w:szCs w:val="22"/>
        </w:rPr>
        <w:t xml:space="preserve">) y </w:t>
      </w:r>
      <w:r>
        <w:rPr>
          <w:rFonts w:ascii="Times New Roman" w:hAnsi="Times New Roman"/>
          <w:szCs w:val="22"/>
        </w:rPr>
        <w:t xml:space="preserve">dos </w:t>
      </w:r>
      <w:r w:rsidRPr="00E07DD0">
        <w:rPr>
          <w:rFonts w:ascii="Times New Roman" w:hAnsi="Times New Roman"/>
          <w:szCs w:val="22"/>
        </w:rPr>
        <w:t>biografía</w:t>
      </w:r>
      <w:r>
        <w:rPr>
          <w:rFonts w:ascii="Times New Roman" w:hAnsi="Times New Roman"/>
          <w:szCs w:val="22"/>
        </w:rPr>
        <w:t>s</w:t>
      </w:r>
      <w:r w:rsidRPr="00E07DD0">
        <w:rPr>
          <w:rFonts w:ascii="Times New Roman" w:hAnsi="Times New Roman"/>
          <w:szCs w:val="22"/>
        </w:rPr>
        <w:t xml:space="preserve"> de María Antonia Fernández </w:t>
      </w:r>
      <w:r w:rsidRPr="00E07DD0">
        <w:rPr>
          <w:rFonts w:ascii="Times New Roman" w:hAnsi="Times New Roman"/>
          <w:i/>
          <w:szCs w:val="22"/>
        </w:rPr>
        <w:t>La Caramba</w:t>
      </w:r>
      <w:r>
        <w:rPr>
          <w:rFonts w:ascii="Times New Roman" w:hAnsi="Times New Roman"/>
          <w:szCs w:val="22"/>
        </w:rPr>
        <w:t>: una de N</w:t>
      </w:r>
      <w:r w:rsidRPr="00E07DD0">
        <w:rPr>
          <w:rFonts w:ascii="Times New Roman" w:hAnsi="Times New Roman"/>
          <w:szCs w:val="22"/>
        </w:rPr>
        <w:t xml:space="preserve">icolás González Ruiz: </w:t>
      </w:r>
      <w:r w:rsidRPr="00E07DD0">
        <w:rPr>
          <w:rFonts w:ascii="Times New Roman" w:hAnsi="Times New Roman"/>
          <w:i/>
        </w:rPr>
        <w:t>La Caramba. Vida alegre y muerte ejemplar de una tonadillera del siglo XVIII</w:t>
      </w:r>
      <w:r w:rsidRPr="00E07DD0">
        <w:rPr>
          <w:rFonts w:ascii="Times New Roman" w:hAnsi="Times New Roman"/>
        </w:rPr>
        <w:t xml:space="preserve"> (</w:t>
      </w:r>
      <w:r>
        <w:rPr>
          <w:rFonts w:ascii="Times New Roman" w:hAnsi="Times New Roman"/>
        </w:rPr>
        <w:t xml:space="preserve">Madrid: Ediciones Morata, 1944) y otra de Antonina Rodrigo: </w:t>
      </w:r>
      <w:r>
        <w:rPr>
          <w:rFonts w:ascii="Times New Roman" w:hAnsi="Times New Roman"/>
          <w:i/>
        </w:rPr>
        <w:t xml:space="preserve">María Antonia la Caramba. El genio de la tonadilla en el Madrid goyesco </w:t>
      </w:r>
      <w:r>
        <w:rPr>
          <w:rFonts w:ascii="Times New Roman" w:hAnsi="Times New Roman"/>
        </w:rPr>
        <w:t>(Madrid: Prensa Española, 1972).</w:t>
      </w:r>
      <w:r w:rsidRPr="00E07DD0">
        <w:rPr>
          <w:rFonts w:ascii="Times New Roman" w:hAnsi="Times New Roman"/>
          <w:szCs w:val="22"/>
        </w:rPr>
        <w:t xml:space="preserve"> </w:t>
      </w:r>
    </w:p>
  </w:footnote>
  <w:footnote w:id="8">
    <w:p w14:paraId="3408EB48" w14:textId="77777777" w:rsidR="004E41CC" w:rsidRPr="00E07DD0" w:rsidRDefault="004E41CC" w:rsidP="00007046">
      <w:pPr>
        <w:pStyle w:val="Textonotapie"/>
        <w:jc w:val="both"/>
        <w:rPr>
          <w:rFonts w:ascii="Times New Roman" w:hAnsi="Times New Roman"/>
          <w:lang w:val="es-ES"/>
        </w:rPr>
      </w:pPr>
      <w:r w:rsidRPr="00E07DD0">
        <w:rPr>
          <w:rStyle w:val="Refdenotaalpie"/>
          <w:rFonts w:ascii="Times New Roman" w:hAnsi="Times New Roman"/>
        </w:rPr>
        <w:footnoteRef/>
      </w:r>
      <w:r w:rsidRPr="00E07DD0">
        <w:rPr>
          <w:rFonts w:ascii="Times New Roman" w:hAnsi="Times New Roman"/>
        </w:rPr>
        <w:t xml:space="preserve"> </w:t>
      </w:r>
      <w:r>
        <w:rPr>
          <w:rFonts w:ascii="Times New Roman" w:hAnsi="Times New Roman"/>
        </w:rPr>
        <w:t xml:space="preserve">María Asunción Flórez, </w:t>
      </w:r>
      <w:r>
        <w:rPr>
          <w:rFonts w:ascii="Times New Roman" w:hAnsi="Times New Roman"/>
          <w:lang w:val="es-ES"/>
        </w:rPr>
        <w:t>‘</w:t>
      </w:r>
      <w:r w:rsidRPr="00E07DD0">
        <w:rPr>
          <w:rFonts w:ascii="Times New Roman" w:hAnsi="Times New Roman"/>
          <w:i/>
          <w:lang w:val="es-ES"/>
        </w:rPr>
        <w:t xml:space="preserve">Los vientos se paran oyendo su voz: </w:t>
      </w:r>
      <w:r w:rsidRPr="00E07DD0">
        <w:rPr>
          <w:rFonts w:ascii="Times New Roman" w:hAnsi="Times New Roman"/>
          <w:lang w:val="es-ES"/>
        </w:rPr>
        <w:t xml:space="preserve">de “partes de música” a “damas de lo cantado”. Sobre la  evolución de la técnica vocal en el teatro español de </w:t>
      </w:r>
      <w:r>
        <w:rPr>
          <w:rFonts w:ascii="Times New Roman" w:hAnsi="Times New Roman"/>
          <w:lang w:val="es-ES"/>
        </w:rPr>
        <w:t>los siglos  XVII y XVIII’</w:t>
      </w:r>
      <w:r w:rsidRPr="00E07DD0">
        <w:rPr>
          <w:rFonts w:ascii="Times New Roman" w:hAnsi="Times New Roman"/>
          <w:lang w:val="es-ES"/>
        </w:rPr>
        <w:t xml:space="preserve">, </w:t>
      </w:r>
      <w:r w:rsidRPr="00E07DD0">
        <w:rPr>
          <w:rFonts w:ascii="Times New Roman" w:hAnsi="Times New Roman"/>
          <w:i/>
          <w:lang w:val="es-ES"/>
        </w:rPr>
        <w:t>Revista de Musicología</w:t>
      </w:r>
      <w:r>
        <w:rPr>
          <w:rFonts w:ascii="Times New Roman" w:hAnsi="Times New Roman"/>
          <w:lang w:val="es-ES"/>
        </w:rPr>
        <w:t xml:space="preserve">, XXIX: 2 (2006), </w:t>
      </w:r>
      <w:r w:rsidRPr="00E07DD0">
        <w:rPr>
          <w:rFonts w:ascii="Times New Roman" w:hAnsi="Times New Roman"/>
          <w:lang w:val="es-ES"/>
        </w:rPr>
        <w:t>521-536.</w:t>
      </w:r>
    </w:p>
  </w:footnote>
  <w:footnote w:id="9">
    <w:p w14:paraId="553701CC" w14:textId="77777777" w:rsidR="004E41CC" w:rsidRPr="001054DC" w:rsidRDefault="004E41CC" w:rsidP="00007046">
      <w:pPr>
        <w:pStyle w:val="Textonotapie"/>
        <w:jc w:val="both"/>
        <w:rPr>
          <w:rFonts w:ascii="Times New Roman" w:hAnsi="Times New Roman"/>
          <w:lang w:val="es-ES"/>
        </w:rPr>
      </w:pPr>
      <w:r w:rsidRPr="001054DC">
        <w:rPr>
          <w:rStyle w:val="Refdenotaalpie"/>
          <w:rFonts w:ascii="Times New Roman" w:hAnsi="Times New Roman"/>
        </w:rPr>
        <w:footnoteRef/>
      </w:r>
      <w:r w:rsidRPr="001054DC">
        <w:rPr>
          <w:rFonts w:ascii="Times New Roman" w:hAnsi="Times New Roman"/>
        </w:rPr>
        <w:t xml:space="preserve"> </w:t>
      </w:r>
      <w:r w:rsidRPr="001054DC">
        <w:rPr>
          <w:rFonts w:ascii="Times New Roman" w:hAnsi="Times New Roman"/>
          <w:lang w:val="es-ES"/>
        </w:rPr>
        <w:t xml:space="preserve">Véase, por ejemplo, el trabajo de Alberto Romero Ferrer: </w:t>
      </w:r>
      <w:r w:rsidRPr="001054DC">
        <w:rPr>
          <w:rFonts w:ascii="Times New Roman" w:hAnsi="Times New Roman"/>
          <w:lang w:val="ca-ES"/>
        </w:rPr>
        <w:t>‘</w:t>
      </w:r>
      <w:proofErr w:type="spellStart"/>
      <w:r w:rsidRPr="001054DC">
        <w:rPr>
          <w:rFonts w:ascii="Times New Roman" w:hAnsi="Times New Roman"/>
          <w:lang w:val="ca-ES"/>
        </w:rPr>
        <w:t>Dionisio</w:t>
      </w:r>
      <w:proofErr w:type="spellEnd"/>
      <w:r w:rsidRPr="001054DC">
        <w:rPr>
          <w:rFonts w:ascii="Times New Roman" w:hAnsi="Times New Roman"/>
          <w:lang w:val="ca-ES"/>
        </w:rPr>
        <w:t xml:space="preserve"> </w:t>
      </w:r>
      <w:r w:rsidRPr="001054DC">
        <w:rPr>
          <w:rFonts w:ascii="Times New Roman" w:hAnsi="Times New Roman"/>
          <w:i/>
          <w:lang w:val="ca-ES"/>
        </w:rPr>
        <w:t>versus</w:t>
      </w:r>
      <w:r w:rsidRPr="001054DC">
        <w:rPr>
          <w:rFonts w:ascii="Times New Roman" w:hAnsi="Times New Roman"/>
          <w:lang w:val="ca-ES"/>
        </w:rPr>
        <w:t xml:space="preserve"> </w:t>
      </w:r>
      <w:proofErr w:type="spellStart"/>
      <w:r w:rsidRPr="001054DC">
        <w:rPr>
          <w:rFonts w:ascii="Times New Roman" w:hAnsi="Times New Roman"/>
          <w:lang w:val="ca-ES"/>
        </w:rPr>
        <w:t>Apolo</w:t>
      </w:r>
      <w:proofErr w:type="spellEnd"/>
      <w:r w:rsidRPr="001054DC">
        <w:rPr>
          <w:rFonts w:ascii="Times New Roman" w:hAnsi="Times New Roman"/>
          <w:lang w:val="ca-ES"/>
        </w:rPr>
        <w:t xml:space="preserve">. </w:t>
      </w:r>
      <w:proofErr w:type="spellStart"/>
      <w:r w:rsidRPr="001054DC">
        <w:rPr>
          <w:rFonts w:ascii="Times New Roman" w:hAnsi="Times New Roman"/>
          <w:lang w:val="ca-ES"/>
        </w:rPr>
        <w:t>Risa</w:t>
      </w:r>
      <w:proofErr w:type="spellEnd"/>
      <w:r w:rsidRPr="001054DC">
        <w:rPr>
          <w:rFonts w:ascii="Times New Roman" w:hAnsi="Times New Roman"/>
          <w:lang w:val="ca-ES"/>
        </w:rPr>
        <w:t xml:space="preserve">, </w:t>
      </w:r>
      <w:proofErr w:type="spellStart"/>
      <w:r w:rsidRPr="001054DC">
        <w:rPr>
          <w:rFonts w:ascii="Times New Roman" w:hAnsi="Times New Roman"/>
          <w:lang w:val="ca-ES"/>
        </w:rPr>
        <w:t>provocación</w:t>
      </w:r>
      <w:proofErr w:type="spellEnd"/>
      <w:r w:rsidRPr="001054DC">
        <w:rPr>
          <w:rFonts w:ascii="Times New Roman" w:hAnsi="Times New Roman"/>
          <w:lang w:val="ca-ES"/>
        </w:rPr>
        <w:t xml:space="preserve"> y </w:t>
      </w:r>
      <w:proofErr w:type="spellStart"/>
      <w:r w:rsidRPr="001054DC">
        <w:rPr>
          <w:rFonts w:ascii="Times New Roman" w:hAnsi="Times New Roman"/>
          <w:lang w:val="ca-ES"/>
        </w:rPr>
        <w:t>erotismo</w:t>
      </w:r>
      <w:proofErr w:type="spellEnd"/>
      <w:r w:rsidRPr="001054DC">
        <w:rPr>
          <w:rFonts w:ascii="Times New Roman" w:hAnsi="Times New Roman"/>
          <w:lang w:val="ca-ES"/>
        </w:rPr>
        <w:t xml:space="preserve"> en el </w:t>
      </w:r>
      <w:proofErr w:type="spellStart"/>
      <w:r w:rsidRPr="001054DC">
        <w:rPr>
          <w:rFonts w:ascii="Times New Roman" w:hAnsi="Times New Roman"/>
          <w:lang w:val="ca-ES"/>
        </w:rPr>
        <w:t>teatro</w:t>
      </w:r>
      <w:proofErr w:type="spellEnd"/>
      <w:r w:rsidRPr="001054DC">
        <w:rPr>
          <w:rFonts w:ascii="Times New Roman" w:hAnsi="Times New Roman"/>
          <w:lang w:val="ca-ES"/>
        </w:rPr>
        <w:t xml:space="preserve"> </w:t>
      </w:r>
      <w:proofErr w:type="spellStart"/>
      <w:r w:rsidRPr="001054DC">
        <w:rPr>
          <w:rFonts w:ascii="Times New Roman" w:hAnsi="Times New Roman"/>
          <w:lang w:val="ca-ES"/>
        </w:rPr>
        <w:t>ilustrado</w:t>
      </w:r>
      <w:proofErr w:type="spellEnd"/>
      <w:r w:rsidRPr="001054DC">
        <w:rPr>
          <w:rFonts w:ascii="Times New Roman" w:hAnsi="Times New Roman"/>
          <w:lang w:val="ca-ES"/>
        </w:rPr>
        <w:t xml:space="preserve">: las </w:t>
      </w:r>
      <w:proofErr w:type="spellStart"/>
      <w:r w:rsidRPr="001054DC">
        <w:rPr>
          <w:rFonts w:ascii="Times New Roman" w:hAnsi="Times New Roman"/>
          <w:lang w:val="ca-ES"/>
        </w:rPr>
        <w:t>estrategias</w:t>
      </w:r>
      <w:proofErr w:type="spellEnd"/>
      <w:r w:rsidRPr="001054DC">
        <w:rPr>
          <w:rFonts w:ascii="Times New Roman" w:hAnsi="Times New Roman"/>
          <w:lang w:val="ca-ES"/>
        </w:rPr>
        <w:t xml:space="preserve"> de la tonadilla </w:t>
      </w:r>
      <w:proofErr w:type="spellStart"/>
      <w:r w:rsidRPr="001054DC">
        <w:rPr>
          <w:rFonts w:ascii="Times New Roman" w:hAnsi="Times New Roman"/>
          <w:lang w:val="ca-ES"/>
        </w:rPr>
        <w:t>escénica</w:t>
      </w:r>
      <w:proofErr w:type="spellEnd"/>
      <w:r w:rsidRPr="001054DC">
        <w:rPr>
          <w:rFonts w:ascii="Times New Roman" w:hAnsi="Times New Roman"/>
          <w:lang w:val="ca-ES"/>
        </w:rPr>
        <w:t xml:space="preserve">’, </w:t>
      </w:r>
      <w:r w:rsidRPr="001054DC">
        <w:rPr>
          <w:rFonts w:ascii="Times New Roman" w:hAnsi="Times New Roman"/>
          <w:i/>
        </w:rPr>
        <w:t>El Bosque</w:t>
      </w:r>
      <w:r w:rsidRPr="001054DC">
        <w:rPr>
          <w:rFonts w:ascii="Times New Roman" w:hAnsi="Times New Roman"/>
        </w:rPr>
        <w:t>, IX (septiembre-noviembre 1994), pp. 105-113.</w:t>
      </w:r>
    </w:p>
  </w:footnote>
  <w:footnote w:id="10">
    <w:p w14:paraId="3A4CC461" w14:textId="77777777" w:rsidR="004E41CC" w:rsidRPr="00E07DD0" w:rsidRDefault="004E41CC" w:rsidP="003E54A5">
      <w:pPr>
        <w:pStyle w:val="timespeu"/>
        <w:rPr>
          <w:rStyle w:val="Refdenotaalpie"/>
          <w:rFonts w:ascii="Times New Roman" w:hAnsi="Times New Roman"/>
        </w:rPr>
      </w:pPr>
      <w:r w:rsidRPr="00E07DD0">
        <w:rPr>
          <w:rStyle w:val="Refdenotaalpie"/>
          <w:rFonts w:ascii="Times New Roman" w:hAnsi="Times New Roman"/>
        </w:rPr>
        <w:footnoteRef/>
      </w:r>
      <w:r w:rsidRPr="00E07DD0">
        <w:rPr>
          <w:rFonts w:ascii="Times New Roman" w:hAnsi="Times New Roman"/>
        </w:rPr>
        <w:t xml:space="preserve"> </w:t>
      </w:r>
      <w:r>
        <w:rPr>
          <w:rFonts w:ascii="Times New Roman" w:hAnsi="Times New Roman"/>
        </w:rPr>
        <w:t>E</w:t>
      </w:r>
      <w:r w:rsidRPr="00E07DD0">
        <w:rPr>
          <w:rFonts w:ascii="Times New Roman" w:hAnsi="Times New Roman"/>
        </w:rPr>
        <w:t xml:space="preserve">n </w:t>
      </w:r>
      <w:r w:rsidRPr="00E07DD0">
        <w:rPr>
          <w:rFonts w:ascii="Times New Roman" w:hAnsi="Times New Roman"/>
          <w:i/>
        </w:rPr>
        <w:t>El siglo que llaman ilustrado. Homenaje a Francisco Aguilar y Piñal</w:t>
      </w:r>
      <w:r>
        <w:rPr>
          <w:rFonts w:ascii="Times New Roman" w:hAnsi="Times New Roman"/>
        </w:rPr>
        <w:t xml:space="preserve">, ed. </w:t>
      </w:r>
      <w:r w:rsidRPr="00E07DD0">
        <w:rPr>
          <w:rFonts w:ascii="Times New Roman" w:hAnsi="Times New Roman"/>
        </w:rPr>
        <w:t xml:space="preserve">Joaquín Álvarez </w:t>
      </w:r>
      <w:r>
        <w:rPr>
          <w:rFonts w:ascii="Times New Roman" w:hAnsi="Times New Roman"/>
        </w:rPr>
        <w:t>Barrientos y José Checa Beltrán (</w:t>
      </w:r>
      <w:r w:rsidRPr="00E07DD0">
        <w:rPr>
          <w:rFonts w:ascii="Times New Roman" w:hAnsi="Times New Roman"/>
        </w:rPr>
        <w:t>Madrid: Consejo Superior de Invest</w:t>
      </w:r>
      <w:r>
        <w:rPr>
          <w:rFonts w:ascii="Times New Roman" w:hAnsi="Times New Roman"/>
        </w:rPr>
        <w:t xml:space="preserve">igaciones Científicas, 1996), 487-492 (p. </w:t>
      </w:r>
      <w:r w:rsidRPr="00E07DD0">
        <w:rPr>
          <w:rFonts w:ascii="Times New Roman" w:hAnsi="Times New Roman"/>
        </w:rPr>
        <w:t>490</w:t>
      </w:r>
      <w:r>
        <w:rPr>
          <w:rFonts w:ascii="Times New Roman" w:hAnsi="Times New Roman"/>
        </w:rPr>
        <w:t>)</w:t>
      </w:r>
      <w:r w:rsidRPr="00E07DD0">
        <w:rPr>
          <w:rFonts w:ascii="Times New Roman" w:hAnsi="Times New Roman"/>
        </w:rPr>
        <w:t>.</w:t>
      </w:r>
    </w:p>
  </w:footnote>
  <w:footnote w:id="11">
    <w:p w14:paraId="2E168BD7" w14:textId="77777777" w:rsidR="004E41CC" w:rsidRPr="002828E1" w:rsidRDefault="004E41CC">
      <w:pPr>
        <w:pStyle w:val="Textonotapie"/>
        <w:rPr>
          <w:lang w:val="en-US"/>
        </w:rPr>
      </w:pPr>
      <w:r>
        <w:rPr>
          <w:rStyle w:val="Refdenotaalpie"/>
        </w:rPr>
        <w:footnoteRef/>
      </w:r>
      <w:r w:rsidRPr="002828E1">
        <w:rPr>
          <w:lang w:val="en-US"/>
        </w:rPr>
        <w:t xml:space="preserve"> Rebecca Haidt, ‘Plato’s Cave and the Stocking-</w:t>
      </w:r>
      <w:proofErr w:type="spellStart"/>
      <w:r w:rsidRPr="002828E1">
        <w:rPr>
          <w:lang w:val="en-US"/>
        </w:rPr>
        <w:t>macker’s</w:t>
      </w:r>
      <w:proofErr w:type="spellEnd"/>
      <w:r w:rsidRPr="002828E1">
        <w:rPr>
          <w:lang w:val="en-US"/>
        </w:rPr>
        <w:t xml:space="preserve"> Garret: Shadows of Gender and Genre in Eighteenth-century </w:t>
      </w:r>
      <w:proofErr w:type="spellStart"/>
      <w:r>
        <w:rPr>
          <w:i/>
          <w:lang w:val="en-US"/>
        </w:rPr>
        <w:t>Sainetes</w:t>
      </w:r>
      <w:proofErr w:type="spellEnd"/>
      <w:r>
        <w:rPr>
          <w:i/>
          <w:lang w:val="en-US"/>
        </w:rPr>
        <w:t xml:space="preserve"> </w:t>
      </w:r>
      <w:r>
        <w:rPr>
          <w:lang w:val="en-US"/>
        </w:rPr>
        <w:t xml:space="preserve">and </w:t>
      </w:r>
      <w:proofErr w:type="spellStart"/>
      <w:r>
        <w:rPr>
          <w:i/>
          <w:lang w:val="en-US"/>
        </w:rPr>
        <w:t>Tonadillas</w:t>
      </w:r>
      <w:proofErr w:type="spellEnd"/>
      <w:r>
        <w:rPr>
          <w:lang w:val="en-US"/>
        </w:rPr>
        <w:t xml:space="preserve">’, </w:t>
      </w:r>
      <w:proofErr w:type="spellStart"/>
      <w:r>
        <w:rPr>
          <w:i/>
          <w:lang w:val="en-US"/>
        </w:rPr>
        <w:t>Dieciocho</w:t>
      </w:r>
      <w:proofErr w:type="spellEnd"/>
      <w:r>
        <w:rPr>
          <w:lang w:val="en-US"/>
        </w:rPr>
        <w:t xml:space="preserve"> </w:t>
      </w:r>
      <w:proofErr w:type="spellStart"/>
      <w:r>
        <w:rPr>
          <w:lang w:val="en-US"/>
        </w:rPr>
        <w:t>anejo</w:t>
      </w:r>
      <w:proofErr w:type="spellEnd"/>
      <w:r>
        <w:rPr>
          <w:lang w:val="en-US"/>
        </w:rPr>
        <w:t xml:space="preserve"> 4 (Spring 2009), 1-11. </w:t>
      </w:r>
    </w:p>
  </w:footnote>
  <w:footnote w:id="12">
    <w:p w14:paraId="31FF7F56" w14:textId="77777777" w:rsidR="004E41CC" w:rsidRPr="002B5EE2" w:rsidRDefault="004E41CC" w:rsidP="00AE1AE5">
      <w:pPr>
        <w:pStyle w:val="Textonotapie"/>
        <w:jc w:val="both"/>
        <w:rPr>
          <w:rFonts w:ascii="Times New Roman" w:hAnsi="Times New Roman"/>
          <w:lang w:val="es-ES"/>
        </w:rPr>
      </w:pPr>
      <w:r w:rsidRPr="00E07DD0">
        <w:rPr>
          <w:rStyle w:val="Refdenotaalpie"/>
          <w:rFonts w:ascii="Times New Roman" w:hAnsi="Times New Roman"/>
        </w:rPr>
        <w:footnoteRef/>
      </w:r>
      <w:r w:rsidRPr="00E07DD0">
        <w:rPr>
          <w:rFonts w:ascii="Times New Roman" w:hAnsi="Times New Roman"/>
        </w:rPr>
        <w:t xml:space="preserve"> </w:t>
      </w:r>
      <w:r w:rsidRPr="00E07DD0">
        <w:rPr>
          <w:rFonts w:ascii="Times New Roman" w:hAnsi="Times New Roman"/>
          <w:lang w:val="es-ES"/>
        </w:rPr>
        <w:t>El p</w:t>
      </w:r>
      <w:r>
        <w:rPr>
          <w:rFonts w:ascii="Times New Roman" w:hAnsi="Times New Roman"/>
          <w:lang w:val="es-ES"/>
        </w:rPr>
        <w:t>unto de partida de este estudio es el trabajo realizado para mi tesis doctoral, inédita, ‘</w:t>
      </w:r>
      <w:r w:rsidRPr="00E07DD0">
        <w:rPr>
          <w:rFonts w:ascii="Times New Roman" w:hAnsi="Times New Roman"/>
          <w:lang w:val="es-ES"/>
        </w:rPr>
        <w:t xml:space="preserve">La tonadilla escénica a través del compositor </w:t>
      </w:r>
      <w:r>
        <w:rPr>
          <w:rFonts w:ascii="Times New Roman" w:hAnsi="Times New Roman"/>
          <w:lang w:val="es-ES"/>
        </w:rPr>
        <w:t xml:space="preserve">Jacinto Valledor (1744  - 1809)’, </w:t>
      </w:r>
      <w:r w:rsidRPr="00E07DD0">
        <w:rPr>
          <w:rFonts w:ascii="Times New Roman" w:hAnsi="Times New Roman"/>
          <w:lang w:val="es-ES"/>
        </w:rPr>
        <w:t>dirigida por el Dr. Fra</w:t>
      </w:r>
      <w:r>
        <w:rPr>
          <w:rFonts w:ascii="Times New Roman" w:hAnsi="Times New Roman"/>
          <w:lang w:val="es-ES"/>
        </w:rPr>
        <w:t>ncesc Bonastre, 3 vols. (</w:t>
      </w:r>
      <w:r w:rsidRPr="00E07DD0">
        <w:rPr>
          <w:rFonts w:ascii="Times New Roman" w:hAnsi="Times New Roman"/>
          <w:lang w:val="es-ES"/>
        </w:rPr>
        <w:t xml:space="preserve">Barcelona: Universidad Autónoma, Facultad de Filosofía y Letras, Departamento de Arte y Musicología, 2010), ampliado por investigaciones posteriores realizadas  sobre todo en mis estancias en la Universidad del Sarre y en la de Bolonia. </w:t>
      </w:r>
      <w:r>
        <w:rPr>
          <w:rFonts w:ascii="Times New Roman" w:hAnsi="Times New Roman"/>
          <w:lang w:val="es-ES"/>
        </w:rPr>
        <w:t xml:space="preserve">Aunque nos haya quedado poca obra de Valledor, tuvo un papel muy destacado en el cultivo del género en Barcelona, entre aproximadamente 1774 y 1785, con alguna ausencia entre medio. Por otra parte, es el autor de la tonadilla que ha causado mayor interés por los estudiosos: </w:t>
      </w:r>
      <w:r>
        <w:rPr>
          <w:rFonts w:ascii="Times New Roman" w:hAnsi="Times New Roman"/>
          <w:i/>
          <w:lang w:val="es-ES"/>
        </w:rPr>
        <w:t xml:space="preserve">La cantada vida y muerte del general </w:t>
      </w:r>
      <w:proofErr w:type="spellStart"/>
      <w:r>
        <w:rPr>
          <w:rFonts w:ascii="Times New Roman" w:hAnsi="Times New Roman"/>
          <w:i/>
          <w:lang w:val="es-ES"/>
        </w:rPr>
        <w:t>Malbrú</w:t>
      </w:r>
      <w:proofErr w:type="spellEnd"/>
      <w:r>
        <w:rPr>
          <w:rFonts w:ascii="Times New Roman" w:hAnsi="Times New Roman"/>
          <w:lang w:val="es-ES"/>
        </w:rPr>
        <w:t xml:space="preserve"> (1785). Véase al respecto A. Pessarrodona, ‘Desmontando a </w:t>
      </w:r>
      <w:proofErr w:type="spellStart"/>
      <w:r>
        <w:rPr>
          <w:rFonts w:ascii="Times New Roman" w:hAnsi="Times New Roman"/>
          <w:lang w:val="es-ES"/>
        </w:rPr>
        <w:t>Malbrú</w:t>
      </w:r>
      <w:proofErr w:type="spellEnd"/>
      <w:r>
        <w:rPr>
          <w:rFonts w:ascii="Times New Roman" w:hAnsi="Times New Roman"/>
          <w:lang w:val="es-ES"/>
        </w:rPr>
        <w:t xml:space="preserve">. </w:t>
      </w:r>
      <w:r w:rsidRPr="00686A62">
        <w:rPr>
          <w:rFonts w:ascii="Times New Roman" w:hAnsi="Times New Roman"/>
          <w:lang w:val="es-ES"/>
        </w:rPr>
        <w:t xml:space="preserve">La dramaturgia musical de la tonadilla dieciochesca a partir de </w:t>
      </w:r>
      <w:r w:rsidRPr="00686A62">
        <w:rPr>
          <w:rFonts w:ascii="Times New Roman" w:hAnsi="Times New Roman"/>
          <w:i/>
          <w:lang w:val="es-ES"/>
        </w:rPr>
        <w:t xml:space="preserve">La cantada vida y muerte del general </w:t>
      </w:r>
      <w:proofErr w:type="spellStart"/>
      <w:r w:rsidRPr="00686A62">
        <w:rPr>
          <w:rFonts w:ascii="Times New Roman" w:hAnsi="Times New Roman"/>
          <w:i/>
          <w:lang w:val="es-ES"/>
        </w:rPr>
        <w:t>Malbrú</w:t>
      </w:r>
      <w:proofErr w:type="spellEnd"/>
      <w:r w:rsidRPr="00686A62">
        <w:rPr>
          <w:rFonts w:ascii="Times New Roman" w:hAnsi="Times New Roman"/>
          <w:i/>
          <w:lang w:val="es-ES"/>
        </w:rPr>
        <w:t xml:space="preserve"> </w:t>
      </w:r>
      <w:r>
        <w:rPr>
          <w:rFonts w:ascii="Times New Roman" w:hAnsi="Times New Roman"/>
          <w:lang w:val="es-ES"/>
        </w:rPr>
        <w:t>(1785) de Jacinto Valledor’</w:t>
      </w:r>
      <w:r w:rsidRPr="00686A62">
        <w:rPr>
          <w:rFonts w:ascii="Times New Roman" w:hAnsi="Times New Roman"/>
          <w:lang w:val="es-ES"/>
        </w:rPr>
        <w:t xml:space="preserve">, </w:t>
      </w:r>
      <w:r w:rsidRPr="00686A62">
        <w:rPr>
          <w:rFonts w:ascii="Times New Roman" w:hAnsi="Times New Roman"/>
          <w:i/>
          <w:lang w:val="es-ES"/>
        </w:rPr>
        <w:t>Dieciocho</w:t>
      </w:r>
      <w:r>
        <w:rPr>
          <w:rFonts w:ascii="Times New Roman" w:hAnsi="Times New Roman"/>
          <w:lang w:val="es-ES"/>
        </w:rPr>
        <w:t xml:space="preserve"> XXXV:2 (</w:t>
      </w:r>
      <w:proofErr w:type="spellStart"/>
      <w:r>
        <w:rPr>
          <w:rFonts w:ascii="Times New Roman" w:hAnsi="Times New Roman"/>
          <w:lang w:val="es-ES"/>
        </w:rPr>
        <w:t>Fall</w:t>
      </w:r>
      <w:proofErr w:type="spellEnd"/>
      <w:r>
        <w:rPr>
          <w:rFonts w:ascii="Times New Roman" w:hAnsi="Times New Roman"/>
          <w:lang w:val="es-ES"/>
        </w:rPr>
        <w:t xml:space="preserve"> 2012), 301-332.</w:t>
      </w:r>
    </w:p>
  </w:footnote>
  <w:footnote w:id="13">
    <w:p w14:paraId="31C4E3FB" w14:textId="77777777" w:rsidR="004E41CC" w:rsidRPr="001D7905" w:rsidRDefault="004E41CC" w:rsidP="0089534C">
      <w:pPr>
        <w:pStyle w:val="timespeu"/>
        <w:rPr>
          <w:rFonts w:ascii="Times New Roman" w:hAnsi="Times New Roman"/>
          <w:lang w:val="es-ES"/>
        </w:rPr>
      </w:pPr>
      <w:r w:rsidRPr="00E07DD0">
        <w:rPr>
          <w:rStyle w:val="Refdenotaalpie"/>
          <w:rFonts w:ascii="Times New Roman" w:hAnsi="Times New Roman"/>
        </w:rPr>
        <w:footnoteRef/>
      </w:r>
      <w:r w:rsidRPr="00E07DD0">
        <w:rPr>
          <w:rFonts w:ascii="Times New Roman" w:hAnsi="Times New Roman"/>
        </w:rPr>
        <w:t xml:space="preserve"> D</w:t>
      </w:r>
      <w:r>
        <w:rPr>
          <w:rFonts w:ascii="Times New Roman" w:hAnsi="Times New Roman"/>
        </w:rPr>
        <w:t>on Preciso</w:t>
      </w:r>
      <w:r w:rsidRPr="00E07DD0">
        <w:rPr>
          <w:rFonts w:ascii="Times New Roman" w:hAnsi="Times New Roman"/>
        </w:rPr>
        <w:t xml:space="preserve"> (pseudónimo de Juan Antonio Iza </w:t>
      </w:r>
      <w:proofErr w:type="spellStart"/>
      <w:r w:rsidRPr="00E07DD0">
        <w:rPr>
          <w:rFonts w:ascii="Times New Roman" w:hAnsi="Times New Roman"/>
        </w:rPr>
        <w:t>Zamácola</w:t>
      </w:r>
      <w:proofErr w:type="spellEnd"/>
      <w:r w:rsidRPr="00E07DD0">
        <w:rPr>
          <w:rFonts w:ascii="Times New Roman" w:hAnsi="Times New Roman"/>
        </w:rPr>
        <w:t xml:space="preserve">), </w:t>
      </w:r>
      <w:r w:rsidRPr="00E07DD0">
        <w:rPr>
          <w:rFonts w:ascii="Times New Roman" w:hAnsi="Times New Roman"/>
          <w:i/>
        </w:rPr>
        <w:t>Colección de las mejores coplas de Seguidillas, Tiranas y Polos que se han compuesto para cantar a la guitarra</w:t>
      </w:r>
      <w:r>
        <w:rPr>
          <w:rFonts w:ascii="Times New Roman" w:hAnsi="Times New Roman"/>
        </w:rPr>
        <w:t xml:space="preserve"> (Madrid: Fermín Villalpando),</w:t>
      </w:r>
      <w:r w:rsidRPr="00E07DD0">
        <w:rPr>
          <w:rFonts w:ascii="Times New Roman" w:hAnsi="Times New Roman"/>
        </w:rPr>
        <w:t xml:space="preserve"> 1788, en </w:t>
      </w:r>
      <w:r>
        <w:rPr>
          <w:rFonts w:ascii="Times New Roman" w:hAnsi="Times New Roman"/>
        </w:rPr>
        <w:t>Javier Suárez-Pajares, ‘</w:t>
      </w:r>
      <w:proofErr w:type="spellStart"/>
      <w:r>
        <w:rPr>
          <w:rFonts w:ascii="Times New Roman" w:hAnsi="Times New Roman"/>
        </w:rPr>
        <w:t>Collection</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Texts</w:t>
      </w:r>
      <w:proofErr w:type="spellEnd"/>
      <w:r>
        <w:rPr>
          <w:rFonts w:ascii="Times New Roman" w:hAnsi="Times New Roman"/>
        </w:rPr>
        <w:t xml:space="preserve">’, </w:t>
      </w:r>
      <w:proofErr w:type="spellStart"/>
      <w:r w:rsidRPr="001D7905">
        <w:rPr>
          <w:rFonts w:ascii="Times New Roman" w:hAnsi="Times New Roman"/>
          <w:i/>
          <w:lang w:val="es-ES"/>
        </w:rPr>
        <w:t>The</w:t>
      </w:r>
      <w:proofErr w:type="spellEnd"/>
      <w:r w:rsidRPr="001D7905">
        <w:rPr>
          <w:rFonts w:ascii="Times New Roman" w:hAnsi="Times New Roman"/>
          <w:i/>
          <w:lang w:val="es-ES"/>
        </w:rPr>
        <w:t xml:space="preserve"> </w:t>
      </w:r>
      <w:proofErr w:type="spellStart"/>
      <w:r w:rsidRPr="001D7905">
        <w:rPr>
          <w:rFonts w:ascii="Times New Roman" w:hAnsi="Times New Roman"/>
          <w:i/>
          <w:lang w:val="es-ES"/>
        </w:rPr>
        <w:t>Origins</w:t>
      </w:r>
      <w:proofErr w:type="spellEnd"/>
      <w:r w:rsidRPr="001D7905">
        <w:rPr>
          <w:rFonts w:ascii="Times New Roman" w:hAnsi="Times New Roman"/>
          <w:i/>
          <w:lang w:val="es-ES"/>
        </w:rPr>
        <w:t xml:space="preserve"> </w:t>
      </w:r>
      <w:proofErr w:type="spellStart"/>
      <w:r w:rsidRPr="001D7905">
        <w:rPr>
          <w:rFonts w:ascii="Times New Roman" w:hAnsi="Times New Roman"/>
          <w:i/>
          <w:lang w:val="es-ES"/>
        </w:rPr>
        <w:t>of</w:t>
      </w:r>
      <w:proofErr w:type="spellEnd"/>
      <w:r w:rsidRPr="001D7905">
        <w:rPr>
          <w:rFonts w:ascii="Times New Roman" w:hAnsi="Times New Roman"/>
          <w:i/>
          <w:lang w:val="es-ES"/>
        </w:rPr>
        <w:t xml:space="preserve"> </w:t>
      </w:r>
      <w:proofErr w:type="spellStart"/>
      <w:r w:rsidRPr="001D7905">
        <w:rPr>
          <w:rFonts w:ascii="Times New Roman" w:hAnsi="Times New Roman"/>
          <w:i/>
          <w:lang w:val="es-ES"/>
        </w:rPr>
        <w:t>the</w:t>
      </w:r>
      <w:proofErr w:type="spellEnd"/>
      <w:r w:rsidRPr="001D7905">
        <w:rPr>
          <w:rFonts w:ascii="Times New Roman" w:hAnsi="Times New Roman"/>
          <w:i/>
          <w:lang w:val="es-ES"/>
        </w:rPr>
        <w:t xml:space="preserve"> Bolero </w:t>
      </w:r>
      <w:proofErr w:type="spellStart"/>
      <w:r w:rsidRPr="001D7905">
        <w:rPr>
          <w:rFonts w:ascii="Times New Roman" w:hAnsi="Times New Roman"/>
          <w:i/>
          <w:lang w:val="es-ES"/>
        </w:rPr>
        <w:t>School</w:t>
      </w:r>
      <w:proofErr w:type="spellEnd"/>
      <w:r w:rsidRPr="001D7905">
        <w:rPr>
          <w:rFonts w:ascii="Times New Roman" w:hAnsi="Times New Roman"/>
          <w:lang w:val="es-ES"/>
        </w:rPr>
        <w:t xml:space="preserve">, </w:t>
      </w:r>
      <w:proofErr w:type="spellStart"/>
      <w:r w:rsidRPr="001D7905">
        <w:rPr>
          <w:rFonts w:ascii="Times New Roman" w:hAnsi="Times New Roman"/>
          <w:i/>
          <w:lang w:val="es-ES"/>
        </w:rPr>
        <w:t>Studies</w:t>
      </w:r>
      <w:proofErr w:type="spellEnd"/>
      <w:r w:rsidRPr="001D7905">
        <w:rPr>
          <w:rFonts w:ascii="Times New Roman" w:hAnsi="Times New Roman"/>
          <w:i/>
          <w:lang w:val="es-ES"/>
        </w:rPr>
        <w:t xml:space="preserve"> in Dance </w:t>
      </w:r>
      <w:proofErr w:type="spellStart"/>
      <w:r w:rsidRPr="001D7905">
        <w:rPr>
          <w:rFonts w:ascii="Times New Roman" w:hAnsi="Times New Roman"/>
          <w:i/>
          <w:lang w:val="es-ES"/>
        </w:rPr>
        <w:t>History</w:t>
      </w:r>
      <w:proofErr w:type="spellEnd"/>
      <w:r>
        <w:rPr>
          <w:rFonts w:ascii="Times New Roman" w:hAnsi="Times New Roman"/>
          <w:lang w:val="es-ES"/>
        </w:rPr>
        <w:t>, IV:</w:t>
      </w:r>
      <w:r w:rsidRPr="001D7905">
        <w:rPr>
          <w:rFonts w:ascii="Times New Roman" w:hAnsi="Times New Roman"/>
          <w:lang w:val="es-ES"/>
        </w:rPr>
        <w:t>1</w:t>
      </w:r>
      <w:r>
        <w:rPr>
          <w:rFonts w:ascii="Times New Roman" w:hAnsi="Times New Roman"/>
          <w:lang w:val="es-ES"/>
        </w:rPr>
        <w:t xml:space="preserve"> </w:t>
      </w:r>
      <w:r w:rsidRPr="001D7905">
        <w:rPr>
          <w:rFonts w:ascii="Times New Roman" w:hAnsi="Times New Roman"/>
          <w:lang w:val="es-ES"/>
        </w:rPr>
        <w:t>(Spring 1993), 108.</w:t>
      </w:r>
    </w:p>
  </w:footnote>
  <w:footnote w:id="14">
    <w:p w14:paraId="696AD093" w14:textId="77777777" w:rsidR="004E41CC" w:rsidRPr="00E07DD0" w:rsidRDefault="004E41CC">
      <w:pPr>
        <w:pStyle w:val="Textonotapie"/>
        <w:rPr>
          <w:rFonts w:ascii="Times New Roman" w:hAnsi="Times New Roman"/>
        </w:rPr>
      </w:pPr>
      <w:r w:rsidRPr="00E07DD0">
        <w:rPr>
          <w:rStyle w:val="Refdenotaalpie"/>
          <w:rFonts w:ascii="Times New Roman" w:hAnsi="Times New Roman"/>
        </w:rPr>
        <w:footnoteRef/>
      </w:r>
      <w:r w:rsidRPr="00E07DD0">
        <w:rPr>
          <w:rFonts w:ascii="Times New Roman" w:hAnsi="Times New Roman"/>
        </w:rPr>
        <w:t xml:space="preserve"> </w:t>
      </w:r>
      <w:r>
        <w:rPr>
          <w:rFonts w:ascii="Times New Roman" w:hAnsi="Times New Roman"/>
        </w:rPr>
        <w:t xml:space="preserve">J. </w:t>
      </w:r>
      <w:proofErr w:type="spellStart"/>
      <w:r>
        <w:rPr>
          <w:rFonts w:ascii="Times New Roman" w:hAnsi="Times New Roman"/>
        </w:rPr>
        <w:t>Subirà</w:t>
      </w:r>
      <w:proofErr w:type="spellEnd"/>
      <w:r>
        <w:rPr>
          <w:rFonts w:ascii="Times New Roman" w:hAnsi="Times New Roman"/>
        </w:rPr>
        <w:t xml:space="preserve">, </w:t>
      </w:r>
      <w:r>
        <w:rPr>
          <w:rFonts w:ascii="Times New Roman" w:hAnsi="Times New Roman"/>
          <w:i/>
        </w:rPr>
        <w:t>La tonadilla escénica</w:t>
      </w:r>
      <w:r>
        <w:rPr>
          <w:rFonts w:ascii="Times New Roman" w:hAnsi="Times New Roman"/>
        </w:rPr>
        <w:t>,</w:t>
      </w:r>
      <w:r>
        <w:rPr>
          <w:rFonts w:ascii="Times New Roman" w:hAnsi="Times New Roman"/>
          <w:i/>
        </w:rPr>
        <w:t xml:space="preserve"> </w:t>
      </w:r>
      <w:r>
        <w:rPr>
          <w:rFonts w:ascii="Times New Roman" w:hAnsi="Times New Roman"/>
        </w:rPr>
        <w:t>3 vols. (</w:t>
      </w:r>
      <w:r w:rsidRPr="00E07DD0">
        <w:rPr>
          <w:rFonts w:ascii="Times New Roman" w:hAnsi="Times New Roman"/>
        </w:rPr>
        <w:t>Madrid: Ti</w:t>
      </w:r>
      <w:r>
        <w:rPr>
          <w:rFonts w:ascii="Times New Roman" w:hAnsi="Times New Roman"/>
        </w:rPr>
        <w:t>pografía de Archivos, 1928-1930), II,</w:t>
      </w:r>
      <w:r w:rsidRPr="00E07DD0">
        <w:rPr>
          <w:rFonts w:ascii="Times New Roman" w:hAnsi="Times New Roman"/>
        </w:rPr>
        <w:t xml:space="preserve"> 100.</w:t>
      </w:r>
    </w:p>
  </w:footnote>
  <w:footnote w:id="15">
    <w:p w14:paraId="41D080AD" w14:textId="77777777" w:rsidR="004E41CC" w:rsidRPr="00BD61BA" w:rsidRDefault="004E41CC" w:rsidP="00B353E6">
      <w:pPr>
        <w:pStyle w:val="Textonotapie"/>
        <w:jc w:val="both"/>
        <w:rPr>
          <w:lang w:val="es-ES"/>
        </w:rPr>
      </w:pPr>
      <w:r>
        <w:rPr>
          <w:rStyle w:val="Refdenotaalpie"/>
        </w:rPr>
        <w:footnoteRef/>
      </w:r>
      <w:r>
        <w:t xml:space="preserve"> </w:t>
      </w:r>
      <w:r>
        <w:rPr>
          <w:lang w:val="es-ES"/>
        </w:rPr>
        <w:t xml:space="preserve">Según el repertorio analizado, también se encuentran tonadillas </w:t>
      </w:r>
      <w:r>
        <w:rPr>
          <w:i/>
          <w:lang w:val="es-ES"/>
        </w:rPr>
        <w:t>a dúo —</w:t>
      </w:r>
      <w:r>
        <w:rPr>
          <w:lang w:val="es-ES"/>
        </w:rPr>
        <w:t xml:space="preserve">normalmente hombre y mujer— en que uno de los intérpretes explica una anécdota y el otro hace el papel de escuchante-replicador, lo cual podría entenderse como llevar al escenario la relación que normalmente se daba entre cantante y público en la tonadilla a solo. Véase, por ejemplo, </w:t>
      </w:r>
      <w:r>
        <w:rPr>
          <w:i/>
          <w:lang w:val="es-ES"/>
        </w:rPr>
        <w:t xml:space="preserve">Los majos satisfechos </w:t>
      </w:r>
      <w:r>
        <w:rPr>
          <w:lang w:val="es-ES"/>
        </w:rPr>
        <w:t xml:space="preserve">y </w:t>
      </w:r>
      <w:r>
        <w:rPr>
          <w:i/>
          <w:lang w:val="es-ES"/>
        </w:rPr>
        <w:t>Los majos de rumbo</w:t>
      </w:r>
      <w:r>
        <w:rPr>
          <w:lang w:val="es-ES"/>
        </w:rPr>
        <w:t>, ambas de Valledor, en A. Pessarrodona, ‘La tonadilla escénica’, II, 140-161 y 500-518.</w:t>
      </w:r>
    </w:p>
  </w:footnote>
  <w:footnote w:id="16">
    <w:p w14:paraId="76E54E8D" w14:textId="77777777" w:rsidR="004E41CC" w:rsidRPr="006D663A" w:rsidRDefault="004E41CC" w:rsidP="00597A44">
      <w:pPr>
        <w:pStyle w:val="Textonotapie"/>
        <w:jc w:val="both"/>
        <w:rPr>
          <w:lang w:val="es-ES"/>
        </w:rPr>
      </w:pPr>
      <w:r w:rsidRPr="00EE633A">
        <w:rPr>
          <w:rStyle w:val="Refdenotaalpie"/>
        </w:rPr>
        <w:footnoteRef/>
      </w:r>
      <w:r w:rsidRPr="00EE633A">
        <w:t xml:space="preserve"> Por ejemplo, hay casos en que la anécdota contada acaba infiriendo en su propia narración, como sucede en </w:t>
      </w:r>
      <w:r w:rsidRPr="00EE633A">
        <w:rPr>
          <w:i/>
        </w:rPr>
        <w:t xml:space="preserve">Señores, señoras </w:t>
      </w:r>
      <w:r w:rsidRPr="00EE633A">
        <w:t xml:space="preserve">de Valledor (1775, véase </w:t>
      </w:r>
      <w:r w:rsidRPr="00EE633A">
        <w:rPr>
          <w:rFonts w:cs="Times"/>
        </w:rPr>
        <w:t>§</w:t>
      </w:r>
      <w:r w:rsidRPr="00EE633A">
        <w:t xml:space="preserve"> 5.1), donde Francisca Laborda explica que un abate le sugirió cantar a la italiana para gustar al público, ella demuestra que lo probó cantando una cavatina —por tanto, intradiegética</w:t>
      </w:r>
      <w:proofErr w:type="gramStart"/>
      <w:r w:rsidRPr="00EE633A">
        <w:t>— ,</w:t>
      </w:r>
      <w:proofErr w:type="gramEnd"/>
      <w:r w:rsidRPr="00EE633A">
        <w:t xml:space="preserve"> pero acaba sufriendo un accidente vocal que le lleva a cantar en su verdadero estilo, el </w:t>
      </w:r>
      <w:proofErr w:type="spellStart"/>
      <w:r w:rsidRPr="00EE633A">
        <w:t>seguidillesco</w:t>
      </w:r>
      <w:proofErr w:type="spellEnd"/>
      <w:r w:rsidRPr="00EE633A">
        <w:t xml:space="preserve">. </w:t>
      </w:r>
      <w:r w:rsidRPr="00EE633A">
        <w:rPr>
          <w:lang w:val="es-ES"/>
        </w:rPr>
        <w:t xml:space="preserve">Otro caso interesante es </w:t>
      </w:r>
      <w:r w:rsidRPr="00EE633A">
        <w:rPr>
          <w:i/>
          <w:lang w:val="es-ES"/>
        </w:rPr>
        <w:t xml:space="preserve">La españolizada </w:t>
      </w:r>
      <w:r w:rsidRPr="00EE633A">
        <w:rPr>
          <w:lang w:val="es-ES"/>
        </w:rPr>
        <w:t xml:space="preserve">(1774?, véase también el </w:t>
      </w:r>
      <w:r w:rsidRPr="00EE633A">
        <w:rPr>
          <w:rFonts w:cs="Times"/>
          <w:lang w:val="es-ES"/>
        </w:rPr>
        <w:t xml:space="preserve">§ </w:t>
      </w:r>
      <w:r w:rsidRPr="00EE633A">
        <w:rPr>
          <w:lang w:val="es-ES"/>
        </w:rPr>
        <w:t>5.1)</w:t>
      </w:r>
      <w:r w:rsidRPr="00EE633A">
        <w:rPr>
          <w:i/>
          <w:lang w:val="es-ES"/>
        </w:rPr>
        <w:t xml:space="preserve">, </w:t>
      </w:r>
      <w:r w:rsidRPr="00EE633A">
        <w:rPr>
          <w:lang w:val="es-ES"/>
        </w:rPr>
        <w:t xml:space="preserve">tonadilla de temática </w:t>
      </w:r>
      <w:proofErr w:type="spellStart"/>
      <w:r w:rsidRPr="00EE633A">
        <w:rPr>
          <w:lang w:val="es-ES"/>
        </w:rPr>
        <w:t>metateatral</w:t>
      </w:r>
      <w:proofErr w:type="spellEnd"/>
      <w:r w:rsidRPr="00EE633A">
        <w:rPr>
          <w:lang w:val="es-ES"/>
        </w:rPr>
        <w:t xml:space="preserve"> ―o </w:t>
      </w:r>
      <w:proofErr w:type="spellStart"/>
      <w:r w:rsidRPr="00EE633A">
        <w:rPr>
          <w:lang w:val="es-ES"/>
        </w:rPr>
        <w:t>metamusical</w:t>
      </w:r>
      <w:proofErr w:type="spellEnd"/>
      <w:r w:rsidRPr="00EE633A">
        <w:rPr>
          <w:lang w:val="es-ES"/>
        </w:rPr>
        <w:t xml:space="preserve">― en el que la actriz se plantea, delante del público, qué estilo musical les puede gustar más. </w:t>
      </w:r>
    </w:p>
  </w:footnote>
  <w:footnote w:id="17">
    <w:p w14:paraId="56037207" w14:textId="77777777" w:rsidR="004E41CC" w:rsidRPr="00E07DD0" w:rsidRDefault="004E41CC" w:rsidP="00AE4CA8">
      <w:pPr>
        <w:pStyle w:val="timespeu"/>
        <w:rPr>
          <w:rFonts w:ascii="Times New Roman" w:hAnsi="Times New Roman"/>
          <w:iCs/>
          <w:lang w:val="ca-ES"/>
        </w:rPr>
      </w:pPr>
      <w:r w:rsidRPr="00E07DD0">
        <w:rPr>
          <w:rStyle w:val="Refdenotaalpie"/>
          <w:rFonts w:ascii="Times New Roman" w:hAnsi="Times New Roman"/>
        </w:rPr>
        <w:footnoteRef/>
      </w:r>
      <w:r>
        <w:rPr>
          <w:rFonts w:ascii="Times New Roman" w:hAnsi="Times New Roman"/>
          <w:iCs/>
          <w:lang w:val="ca-ES"/>
        </w:rPr>
        <w:t xml:space="preserve"> </w:t>
      </w:r>
      <w:proofErr w:type="spellStart"/>
      <w:r>
        <w:rPr>
          <w:rFonts w:ascii="Times New Roman" w:hAnsi="Times New Roman"/>
          <w:iCs/>
          <w:lang w:val="ca-ES"/>
        </w:rPr>
        <w:t>Véase</w:t>
      </w:r>
      <w:proofErr w:type="spellEnd"/>
      <w:r w:rsidRPr="00E07DD0">
        <w:rPr>
          <w:rFonts w:ascii="Times New Roman" w:hAnsi="Times New Roman"/>
          <w:iCs/>
          <w:lang w:val="ca-ES"/>
        </w:rPr>
        <w:t xml:space="preserve"> </w:t>
      </w:r>
      <w:proofErr w:type="spellStart"/>
      <w:r>
        <w:rPr>
          <w:rFonts w:ascii="Times New Roman" w:hAnsi="Times New Roman"/>
          <w:iCs/>
          <w:lang w:val="ca-ES"/>
        </w:rPr>
        <w:t>Michele</w:t>
      </w:r>
      <w:proofErr w:type="spellEnd"/>
      <w:r>
        <w:rPr>
          <w:rFonts w:ascii="Times New Roman" w:hAnsi="Times New Roman"/>
          <w:iCs/>
          <w:lang w:val="ca-ES"/>
        </w:rPr>
        <w:t xml:space="preserve"> </w:t>
      </w:r>
      <w:proofErr w:type="spellStart"/>
      <w:r>
        <w:rPr>
          <w:rFonts w:ascii="Times New Roman" w:hAnsi="Times New Roman"/>
          <w:iCs/>
          <w:lang w:val="ca-ES"/>
        </w:rPr>
        <w:t>Coulon</w:t>
      </w:r>
      <w:proofErr w:type="spellEnd"/>
      <w:r>
        <w:rPr>
          <w:rFonts w:ascii="Times New Roman" w:hAnsi="Times New Roman"/>
          <w:iCs/>
          <w:lang w:val="ca-ES"/>
        </w:rPr>
        <w:t xml:space="preserve">, </w:t>
      </w:r>
      <w:r w:rsidRPr="00E07DD0">
        <w:rPr>
          <w:rFonts w:ascii="Times New Roman" w:hAnsi="Times New Roman"/>
          <w:i/>
          <w:szCs w:val="22"/>
          <w:lang w:val="fr-FR"/>
        </w:rPr>
        <w:t xml:space="preserve">Le </w:t>
      </w:r>
      <w:proofErr w:type="spellStart"/>
      <w:r w:rsidRPr="00E07DD0">
        <w:rPr>
          <w:rFonts w:ascii="Times New Roman" w:hAnsi="Times New Roman"/>
          <w:i/>
          <w:szCs w:val="22"/>
          <w:lang w:val="fr-FR"/>
        </w:rPr>
        <w:t>sainete</w:t>
      </w:r>
      <w:proofErr w:type="spellEnd"/>
      <w:r w:rsidRPr="00E07DD0">
        <w:rPr>
          <w:rFonts w:ascii="Times New Roman" w:hAnsi="Times New Roman"/>
          <w:i/>
          <w:szCs w:val="22"/>
          <w:lang w:val="fr-FR"/>
        </w:rPr>
        <w:t xml:space="preserve"> à Madrid à l</w:t>
      </w:r>
      <w:r>
        <w:rPr>
          <w:rFonts w:ascii="Times New Roman" w:hAnsi="Times New Roman"/>
          <w:i/>
          <w:szCs w:val="22"/>
          <w:lang w:val="fr-FR"/>
        </w:rPr>
        <w:t xml:space="preserve">’époque de Don </w:t>
      </w:r>
      <w:proofErr w:type="spellStart"/>
      <w:r>
        <w:rPr>
          <w:rFonts w:ascii="Times New Roman" w:hAnsi="Times New Roman"/>
          <w:i/>
          <w:szCs w:val="22"/>
          <w:lang w:val="fr-FR"/>
        </w:rPr>
        <w:t>Ramón</w:t>
      </w:r>
      <w:proofErr w:type="spellEnd"/>
      <w:r>
        <w:rPr>
          <w:rFonts w:ascii="Times New Roman" w:hAnsi="Times New Roman"/>
          <w:i/>
          <w:szCs w:val="22"/>
          <w:lang w:val="fr-FR"/>
        </w:rPr>
        <w:t xml:space="preserve"> de la Cruz </w:t>
      </w:r>
      <w:r>
        <w:rPr>
          <w:rFonts w:ascii="Times New Roman" w:hAnsi="Times New Roman"/>
          <w:szCs w:val="22"/>
          <w:lang w:val="fr-FR"/>
        </w:rPr>
        <w:t>(</w:t>
      </w:r>
      <w:r w:rsidRPr="007E0A32">
        <w:rPr>
          <w:rFonts w:ascii="Times New Roman" w:hAnsi="Times New Roman"/>
          <w:szCs w:val="22"/>
          <w:lang w:val="fr-FR"/>
        </w:rPr>
        <w:t>Pau: Publications de l’Université de Pau, 1993), 208.</w:t>
      </w:r>
    </w:p>
  </w:footnote>
  <w:footnote w:id="18">
    <w:p w14:paraId="5D3A6BA8" w14:textId="77777777" w:rsidR="004E41CC" w:rsidRPr="00E07DD0" w:rsidRDefault="004E41CC" w:rsidP="00E548F6">
      <w:pPr>
        <w:pStyle w:val="Textonotapie"/>
        <w:jc w:val="both"/>
        <w:rPr>
          <w:rFonts w:ascii="Times New Roman" w:hAnsi="Times New Roman"/>
          <w:szCs w:val="22"/>
        </w:rPr>
      </w:pPr>
      <w:r w:rsidRPr="00E07DD0">
        <w:rPr>
          <w:rStyle w:val="Refdenotaalpie"/>
          <w:rFonts w:ascii="Times New Roman" w:hAnsi="Times New Roman"/>
        </w:rPr>
        <w:footnoteRef/>
      </w:r>
      <w:r w:rsidRPr="00E07DD0">
        <w:rPr>
          <w:rFonts w:ascii="Times New Roman" w:hAnsi="Times New Roman"/>
        </w:rPr>
        <w:t xml:space="preserve"> Véanse, por ejemplo,</w:t>
      </w:r>
      <w:r>
        <w:rPr>
          <w:rFonts w:ascii="Times New Roman" w:hAnsi="Times New Roman"/>
        </w:rPr>
        <w:t xml:space="preserve"> A. Romero Ferrer, </w:t>
      </w:r>
      <w:r w:rsidRPr="00E07DD0">
        <w:rPr>
          <w:rFonts w:ascii="Times New Roman" w:hAnsi="Times New Roman"/>
        </w:rPr>
        <w:t xml:space="preserve">art. cit., y </w:t>
      </w:r>
      <w:r>
        <w:rPr>
          <w:rFonts w:ascii="Times New Roman" w:hAnsi="Times New Roman"/>
        </w:rPr>
        <w:t xml:space="preserve">César Real Ramos y Luis Alcalde Cuevas, </w:t>
      </w:r>
      <w:r>
        <w:rPr>
          <w:rFonts w:ascii="Times New Roman" w:hAnsi="Times New Roman"/>
          <w:szCs w:val="22"/>
          <w:lang w:val="ca-ES"/>
        </w:rPr>
        <w:t>‘</w:t>
      </w:r>
      <w:r w:rsidRPr="00E07DD0">
        <w:rPr>
          <w:rFonts w:ascii="Times New Roman" w:hAnsi="Times New Roman"/>
          <w:szCs w:val="22"/>
          <w:lang w:val="ca-ES"/>
        </w:rPr>
        <w:t xml:space="preserve">La tonadilla: un capítulo de la historia del </w:t>
      </w:r>
      <w:proofErr w:type="spellStart"/>
      <w:r w:rsidRPr="00E07DD0">
        <w:rPr>
          <w:rFonts w:ascii="Times New Roman" w:hAnsi="Times New Roman"/>
          <w:szCs w:val="22"/>
          <w:lang w:val="ca-ES"/>
        </w:rPr>
        <w:t>espectá</w:t>
      </w:r>
      <w:r>
        <w:rPr>
          <w:rFonts w:ascii="Times New Roman" w:hAnsi="Times New Roman"/>
          <w:szCs w:val="22"/>
          <w:lang w:val="ca-ES"/>
        </w:rPr>
        <w:t>culo</w:t>
      </w:r>
      <w:proofErr w:type="spellEnd"/>
      <w:r>
        <w:rPr>
          <w:rFonts w:ascii="Times New Roman" w:hAnsi="Times New Roman"/>
          <w:szCs w:val="22"/>
          <w:lang w:val="ca-ES"/>
        </w:rPr>
        <w:t xml:space="preserve"> del </w:t>
      </w:r>
      <w:proofErr w:type="spellStart"/>
      <w:r>
        <w:rPr>
          <w:rFonts w:ascii="Times New Roman" w:hAnsi="Times New Roman"/>
          <w:szCs w:val="22"/>
          <w:lang w:val="ca-ES"/>
        </w:rPr>
        <w:t>siglo</w:t>
      </w:r>
      <w:proofErr w:type="spellEnd"/>
      <w:r>
        <w:rPr>
          <w:rFonts w:ascii="Times New Roman" w:hAnsi="Times New Roman"/>
          <w:szCs w:val="22"/>
          <w:lang w:val="ca-ES"/>
        </w:rPr>
        <w:t xml:space="preserve"> XVIII’, en </w:t>
      </w:r>
      <w:r w:rsidRPr="00E07DD0">
        <w:rPr>
          <w:rFonts w:ascii="Times New Roman" w:hAnsi="Times New Roman"/>
          <w:i/>
          <w:szCs w:val="22"/>
        </w:rPr>
        <w:t>Teatro y música en España (siglo XVIII)</w:t>
      </w:r>
      <w:r w:rsidRPr="00E07DD0">
        <w:rPr>
          <w:rFonts w:ascii="Times New Roman" w:hAnsi="Times New Roman"/>
          <w:szCs w:val="22"/>
        </w:rPr>
        <w:t>. Actas del Simposio Internacional (Salamanca, 1994)</w:t>
      </w:r>
      <w:r>
        <w:rPr>
          <w:rFonts w:ascii="Times New Roman" w:hAnsi="Times New Roman"/>
          <w:szCs w:val="22"/>
        </w:rPr>
        <w:t xml:space="preserve">, ed. por Rainer </w:t>
      </w:r>
      <w:proofErr w:type="spellStart"/>
      <w:r>
        <w:rPr>
          <w:rFonts w:ascii="Times New Roman" w:hAnsi="Times New Roman"/>
          <w:szCs w:val="22"/>
        </w:rPr>
        <w:t>Kleinertz</w:t>
      </w:r>
      <w:proofErr w:type="spellEnd"/>
      <w:r>
        <w:rPr>
          <w:rFonts w:ascii="Times New Roman" w:hAnsi="Times New Roman"/>
          <w:szCs w:val="22"/>
        </w:rPr>
        <w:t xml:space="preserve"> (</w:t>
      </w:r>
      <w:r w:rsidRPr="00E07DD0">
        <w:rPr>
          <w:rFonts w:ascii="Times New Roman" w:hAnsi="Times New Roman"/>
          <w:szCs w:val="22"/>
        </w:rPr>
        <w:t>Kas</w:t>
      </w:r>
      <w:r>
        <w:rPr>
          <w:rFonts w:ascii="Times New Roman" w:hAnsi="Times New Roman"/>
          <w:szCs w:val="22"/>
        </w:rPr>
        <w:t>sel/</w:t>
      </w:r>
      <w:proofErr w:type="spellStart"/>
      <w:r>
        <w:rPr>
          <w:rFonts w:ascii="Times New Roman" w:hAnsi="Times New Roman"/>
          <w:szCs w:val="22"/>
        </w:rPr>
        <w:t>Berlin</w:t>
      </w:r>
      <w:proofErr w:type="spellEnd"/>
      <w:r>
        <w:rPr>
          <w:rFonts w:ascii="Times New Roman" w:hAnsi="Times New Roman"/>
          <w:szCs w:val="22"/>
        </w:rPr>
        <w:t xml:space="preserve">: </w:t>
      </w:r>
      <w:proofErr w:type="spellStart"/>
      <w:r>
        <w:rPr>
          <w:rFonts w:ascii="Times New Roman" w:hAnsi="Times New Roman"/>
          <w:szCs w:val="22"/>
        </w:rPr>
        <w:t>Reichenberger</w:t>
      </w:r>
      <w:proofErr w:type="spellEnd"/>
      <w:r>
        <w:rPr>
          <w:rFonts w:ascii="Times New Roman" w:hAnsi="Times New Roman"/>
          <w:szCs w:val="22"/>
        </w:rPr>
        <w:t>, 1996),</w:t>
      </w:r>
      <w:r w:rsidRPr="00E07DD0">
        <w:rPr>
          <w:rFonts w:ascii="Times New Roman" w:hAnsi="Times New Roman"/>
          <w:szCs w:val="22"/>
        </w:rPr>
        <w:t xml:space="preserve"> 125-145. Para el fenómeno del monólogo diegético y su  vinculación con el teatro carnavalesco, véase </w:t>
      </w:r>
      <w:r>
        <w:rPr>
          <w:rFonts w:ascii="Times New Roman" w:hAnsi="Times New Roman"/>
          <w:szCs w:val="22"/>
        </w:rPr>
        <w:t xml:space="preserve">Brian Richardson, </w:t>
      </w:r>
      <w:r w:rsidRPr="001D7905">
        <w:rPr>
          <w:rFonts w:ascii="Times New Roman" w:hAnsi="Times New Roman"/>
        </w:rPr>
        <w:t xml:space="preserve">‘Point </w:t>
      </w:r>
      <w:proofErr w:type="spellStart"/>
      <w:r w:rsidRPr="001D7905">
        <w:rPr>
          <w:rFonts w:ascii="Times New Roman" w:hAnsi="Times New Roman"/>
        </w:rPr>
        <w:t>of</w:t>
      </w:r>
      <w:proofErr w:type="spellEnd"/>
      <w:r w:rsidRPr="001D7905">
        <w:rPr>
          <w:rFonts w:ascii="Times New Roman" w:hAnsi="Times New Roman"/>
        </w:rPr>
        <w:t xml:space="preserve"> View in Drama</w:t>
      </w:r>
      <w:r w:rsidRPr="00E07DD0">
        <w:rPr>
          <w:rFonts w:ascii="Times New Roman" w:hAnsi="Times New Roman"/>
          <w:lang w:val="es-ES"/>
        </w:rPr>
        <w:t xml:space="preserve"> Drama: </w:t>
      </w:r>
      <w:proofErr w:type="spellStart"/>
      <w:r w:rsidRPr="00E07DD0">
        <w:rPr>
          <w:rFonts w:ascii="Times New Roman" w:hAnsi="Times New Roman"/>
          <w:lang w:val="es-ES"/>
        </w:rPr>
        <w:t>Diegetic</w:t>
      </w:r>
      <w:proofErr w:type="spellEnd"/>
      <w:r w:rsidRPr="00E07DD0">
        <w:rPr>
          <w:rFonts w:ascii="Times New Roman" w:hAnsi="Times New Roman"/>
          <w:lang w:val="es-ES"/>
        </w:rPr>
        <w:t xml:space="preserve"> Monologue, </w:t>
      </w:r>
      <w:proofErr w:type="spellStart"/>
      <w:r w:rsidRPr="00E07DD0">
        <w:rPr>
          <w:rFonts w:ascii="Times New Roman" w:hAnsi="Times New Roman"/>
          <w:lang w:val="es-ES"/>
        </w:rPr>
        <w:t>Unreliable</w:t>
      </w:r>
      <w:proofErr w:type="spellEnd"/>
      <w:r w:rsidRPr="00E07DD0">
        <w:rPr>
          <w:rFonts w:ascii="Times New Roman" w:hAnsi="Times New Roman"/>
          <w:lang w:val="es-ES"/>
        </w:rPr>
        <w:t xml:space="preserve"> </w:t>
      </w:r>
      <w:proofErr w:type="spellStart"/>
      <w:r w:rsidRPr="00E07DD0">
        <w:rPr>
          <w:rFonts w:ascii="Times New Roman" w:hAnsi="Times New Roman"/>
          <w:lang w:val="es-ES"/>
        </w:rPr>
        <w:t>Narrators</w:t>
      </w:r>
      <w:proofErr w:type="spellEnd"/>
      <w:r w:rsidRPr="00E07DD0">
        <w:rPr>
          <w:rFonts w:ascii="Times New Roman" w:hAnsi="Times New Roman"/>
          <w:lang w:val="es-ES"/>
        </w:rPr>
        <w:t xml:space="preserve">, </w:t>
      </w:r>
      <w:r>
        <w:rPr>
          <w:rFonts w:ascii="Times New Roman" w:hAnsi="Times New Roman"/>
          <w:lang w:val="es-ES"/>
        </w:rPr>
        <w:t xml:space="preserve">and </w:t>
      </w:r>
      <w:proofErr w:type="spellStart"/>
      <w:r>
        <w:rPr>
          <w:rFonts w:ascii="Times New Roman" w:hAnsi="Times New Roman"/>
          <w:lang w:val="es-ES"/>
        </w:rPr>
        <w:t>the</w:t>
      </w:r>
      <w:proofErr w:type="spellEnd"/>
      <w:r>
        <w:rPr>
          <w:rFonts w:ascii="Times New Roman" w:hAnsi="Times New Roman"/>
          <w:lang w:val="es-ES"/>
        </w:rPr>
        <w:t xml:space="preserve"> </w:t>
      </w:r>
      <w:proofErr w:type="spellStart"/>
      <w:r>
        <w:rPr>
          <w:rFonts w:ascii="Times New Roman" w:hAnsi="Times New Roman"/>
          <w:lang w:val="es-ES"/>
        </w:rPr>
        <w:t>Author’s</w:t>
      </w:r>
      <w:proofErr w:type="spellEnd"/>
      <w:r>
        <w:rPr>
          <w:rFonts w:ascii="Times New Roman" w:hAnsi="Times New Roman"/>
          <w:lang w:val="es-ES"/>
        </w:rPr>
        <w:t xml:space="preserve"> </w:t>
      </w:r>
      <w:proofErr w:type="spellStart"/>
      <w:r>
        <w:rPr>
          <w:rFonts w:ascii="Times New Roman" w:hAnsi="Times New Roman"/>
          <w:lang w:val="es-ES"/>
        </w:rPr>
        <w:t>Voice</w:t>
      </w:r>
      <w:proofErr w:type="spellEnd"/>
      <w:r>
        <w:rPr>
          <w:rFonts w:ascii="Times New Roman" w:hAnsi="Times New Roman"/>
          <w:lang w:val="es-ES"/>
        </w:rPr>
        <w:t xml:space="preserve"> </w:t>
      </w:r>
      <w:proofErr w:type="spellStart"/>
      <w:r>
        <w:rPr>
          <w:rFonts w:ascii="Times New Roman" w:hAnsi="Times New Roman"/>
          <w:lang w:val="es-ES"/>
        </w:rPr>
        <w:t>on</w:t>
      </w:r>
      <w:proofErr w:type="spellEnd"/>
      <w:r>
        <w:rPr>
          <w:rFonts w:ascii="Times New Roman" w:hAnsi="Times New Roman"/>
          <w:lang w:val="es-ES"/>
        </w:rPr>
        <w:t xml:space="preserve"> </w:t>
      </w:r>
      <w:proofErr w:type="spellStart"/>
      <w:r>
        <w:rPr>
          <w:rFonts w:ascii="Times New Roman" w:hAnsi="Times New Roman"/>
          <w:lang w:val="es-ES"/>
        </w:rPr>
        <w:t>Stage</w:t>
      </w:r>
      <w:proofErr w:type="spellEnd"/>
      <w:r>
        <w:rPr>
          <w:rFonts w:ascii="Times New Roman" w:hAnsi="Times New Roman"/>
          <w:lang w:val="es-ES"/>
        </w:rPr>
        <w:t xml:space="preserve">’, </w:t>
      </w:r>
      <w:r w:rsidRPr="00E07DD0">
        <w:rPr>
          <w:rFonts w:ascii="Times New Roman" w:hAnsi="Times New Roman"/>
          <w:i/>
          <w:lang w:val="es-ES"/>
        </w:rPr>
        <w:t>Comparative Drama</w:t>
      </w:r>
      <w:r w:rsidRPr="00E07DD0">
        <w:rPr>
          <w:rFonts w:ascii="Times New Roman" w:hAnsi="Times New Roman"/>
          <w:lang w:val="es-ES"/>
        </w:rPr>
        <w:t xml:space="preserve">, </w:t>
      </w:r>
      <w:r>
        <w:rPr>
          <w:rFonts w:ascii="Times New Roman" w:hAnsi="Times New Roman"/>
          <w:lang w:val="es-ES"/>
        </w:rPr>
        <w:t>XXII: 3 (</w:t>
      </w:r>
      <w:proofErr w:type="spellStart"/>
      <w:r>
        <w:rPr>
          <w:rFonts w:ascii="Times New Roman" w:hAnsi="Times New Roman"/>
          <w:lang w:val="es-ES"/>
        </w:rPr>
        <w:t>Fall</w:t>
      </w:r>
      <w:proofErr w:type="spellEnd"/>
      <w:r>
        <w:rPr>
          <w:rFonts w:ascii="Times New Roman" w:hAnsi="Times New Roman"/>
          <w:lang w:val="es-ES"/>
        </w:rPr>
        <w:t xml:space="preserve"> 1988),</w:t>
      </w:r>
      <w:r w:rsidRPr="00E07DD0">
        <w:rPr>
          <w:rFonts w:ascii="Times New Roman" w:hAnsi="Times New Roman"/>
          <w:lang w:val="es-ES"/>
        </w:rPr>
        <w:t xml:space="preserve"> 193-214.</w:t>
      </w:r>
    </w:p>
  </w:footnote>
  <w:footnote w:id="19">
    <w:p w14:paraId="2540E233" w14:textId="77777777" w:rsidR="004E41CC" w:rsidRPr="00B03338" w:rsidRDefault="004E41CC">
      <w:pPr>
        <w:pStyle w:val="Textonotapie"/>
        <w:rPr>
          <w:lang w:val="es-ES"/>
        </w:rPr>
      </w:pPr>
      <w:r>
        <w:rPr>
          <w:rStyle w:val="Refdenotaalpie"/>
        </w:rPr>
        <w:footnoteRef/>
      </w:r>
      <w:r>
        <w:t xml:space="preserve"> Véase </w:t>
      </w:r>
      <w:r>
        <w:rPr>
          <w:lang w:val="es-ES"/>
        </w:rPr>
        <w:t>A. Pessarrodona, ‘La tonadilla escénica’, II, 543-6.</w:t>
      </w:r>
    </w:p>
  </w:footnote>
  <w:footnote w:id="20">
    <w:p w14:paraId="45329405" w14:textId="77777777" w:rsidR="004E41CC" w:rsidRPr="00E07DD0" w:rsidRDefault="004E41CC" w:rsidP="007D4E77">
      <w:pPr>
        <w:pStyle w:val="Textonotapie"/>
        <w:rPr>
          <w:rFonts w:ascii="Times New Roman" w:hAnsi="Times New Roman"/>
          <w:lang w:val="es-ES"/>
        </w:rPr>
      </w:pPr>
      <w:r w:rsidRPr="00E07DD0">
        <w:rPr>
          <w:rStyle w:val="Refdenotaalpie"/>
          <w:rFonts w:ascii="Times New Roman" w:hAnsi="Times New Roman"/>
        </w:rPr>
        <w:footnoteRef/>
      </w:r>
      <w:r w:rsidRPr="00E07DD0">
        <w:rPr>
          <w:rFonts w:ascii="Times New Roman" w:hAnsi="Times New Roman"/>
        </w:rPr>
        <w:t xml:space="preserve"> </w:t>
      </w:r>
      <w:r>
        <w:rPr>
          <w:rFonts w:ascii="Times New Roman" w:hAnsi="Times New Roman"/>
        </w:rPr>
        <w:t xml:space="preserve">L. Díaz Marroquín, </w:t>
      </w:r>
      <w:r w:rsidRPr="00E07DD0">
        <w:rPr>
          <w:rFonts w:ascii="Times New Roman" w:hAnsi="Times New Roman"/>
          <w:i/>
        </w:rPr>
        <w:t>La retórica de los afectos</w:t>
      </w:r>
      <w:r>
        <w:rPr>
          <w:rFonts w:ascii="Times New Roman" w:hAnsi="Times New Roman"/>
        </w:rPr>
        <w:t xml:space="preserve"> (Kassel: </w:t>
      </w:r>
      <w:proofErr w:type="spellStart"/>
      <w:r>
        <w:rPr>
          <w:rFonts w:ascii="Times New Roman" w:hAnsi="Times New Roman"/>
        </w:rPr>
        <w:t>Reichenberger</w:t>
      </w:r>
      <w:proofErr w:type="spellEnd"/>
      <w:r>
        <w:rPr>
          <w:rFonts w:ascii="Times New Roman" w:hAnsi="Times New Roman"/>
        </w:rPr>
        <w:t>, 2008),</w:t>
      </w:r>
      <w:r w:rsidRPr="00E07DD0">
        <w:rPr>
          <w:rFonts w:ascii="Times New Roman" w:hAnsi="Times New Roman"/>
        </w:rPr>
        <w:t xml:space="preserve"> 175.</w:t>
      </w:r>
    </w:p>
  </w:footnote>
  <w:footnote w:id="21">
    <w:p w14:paraId="40656752" w14:textId="77777777" w:rsidR="004E41CC" w:rsidRPr="00E07DD0" w:rsidRDefault="004E41CC" w:rsidP="00C92C28">
      <w:pPr>
        <w:pStyle w:val="Textonotapie"/>
        <w:jc w:val="both"/>
        <w:rPr>
          <w:rFonts w:ascii="Times New Roman" w:hAnsi="Times New Roman"/>
          <w:lang w:val="es-ES"/>
        </w:rPr>
      </w:pPr>
      <w:r w:rsidRPr="00E07DD0">
        <w:rPr>
          <w:rStyle w:val="Refdenotaalpie"/>
          <w:rFonts w:ascii="Times New Roman" w:hAnsi="Times New Roman"/>
        </w:rPr>
        <w:footnoteRef/>
      </w:r>
      <w:r>
        <w:rPr>
          <w:rFonts w:ascii="Times New Roman" w:hAnsi="Times New Roman"/>
        </w:rPr>
        <w:t xml:space="preserve"> Erich A. Nicholson, ‘El teatro: imágenes de ella’</w:t>
      </w:r>
      <w:r w:rsidRPr="00E07DD0">
        <w:rPr>
          <w:rFonts w:ascii="Times New Roman" w:hAnsi="Times New Roman"/>
        </w:rPr>
        <w:t xml:space="preserve">, en </w:t>
      </w:r>
      <w:r w:rsidRPr="00E07DD0">
        <w:rPr>
          <w:rFonts w:ascii="Times New Roman" w:hAnsi="Times New Roman"/>
          <w:i/>
        </w:rPr>
        <w:t>Historia de las mujeres</w:t>
      </w:r>
      <w:r w:rsidRPr="00E07DD0">
        <w:rPr>
          <w:rFonts w:ascii="Times New Roman" w:hAnsi="Times New Roman"/>
        </w:rPr>
        <w:t xml:space="preserve">, vol. III, </w:t>
      </w:r>
      <w:r w:rsidRPr="00E07DD0">
        <w:rPr>
          <w:rFonts w:ascii="Times New Roman" w:hAnsi="Times New Roman"/>
          <w:i/>
        </w:rPr>
        <w:t>Del Renacimiento a la época moderna</w:t>
      </w:r>
      <w:r>
        <w:rPr>
          <w:rFonts w:ascii="Times New Roman" w:hAnsi="Times New Roman"/>
        </w:rPr>
        <w:t xml:space="preserve"> (Madrid: Taurus, 2000),</w:t>
      </w:r>
      <w:r w:rsidRPr="00E07DD0">
        <w:rPr>
          <w:rFonts w:ascii="Times New Roman" w:hAnsi="Times New Roman"/>
        </w:rPr>
        <w:t xml:space="preserve"> 311-312.</w:t>
      </w:r>
    </w:p>
  </w:footnote>
  <w:footnote w:id="22">
    <w:p w14:paraId="0D399706" w14:textId="77777777" w:rsidR="004E41CC" w:rsidRPr="00E07DD0" w:rsidRDefault="004E41CC" w:rsidP="00706033">
      <w:pPr>
        <w:pStyle w:val="Textonotapie"/>
        <w:jc w:val="both"/>
        <w:rPr>
          <w:rFonts w:ascii="Times New Roman" w:hAnsi="Times New Roman"/>
          <w:lang w:val="es-ES"/>
        </w:rPr>
      </w:pPr>
      <w:r w:rsidRPr="00E07DD0">
        <w:rPr>
          <w:rStyle w:val="Refdenotaalpie"/>
          <w:rFonts w:ascii="Times New Roman" w:hAnsi="Times New Roman"/>
        </w:rPr>
        <w:footnoteRef/>
      </w:r>
      <w:r w:rsidRPr="00E07DD0">
        <w:rPr>
          <w:rFonts w:ascii="Times New Roman" w:hAnsi="Times New Roman"/>
        </w:rPr>
        <w:t xml:space="preserve"> </w:t>
      </w:r>
      <w:r>
        <w:rPr>
          <w:rFonts w:ascii="Times New Roman" w:hAnsi="Times New Roman"/>
        </w:rPr>
        <w:t>E. Rodríguez Cuadros</w:t>
      </w:r>
      <w:r w:rsidRPr="00E07DD0">
        <w:rPr>
          <w:rFonts w:ascii="Times New Roman" w:hAnsi="Times New Roman"/>
        </w:rPr>
        <w:t xml:space="preserve">, </w:t>
      </w:r>
      <w:r w:rsidRPr="00E07DD0">
        <w:rPr>
          <w:rFonts w:ascii="Times New Roman" w:hAnsi="Times New Roman"/>
          <w:i/>
        </w:rPr>
        <w:t>La técnica del actor español en el B</w:t>
      </w:r>
      <w:r>
        <w:rPr>
          <w:rFonts w:ascii="Times New Roman" w:hAnsi="Times New Roman"/>
          <w:i/>
        </w:rPr>
        <w:t xml:space="preserve">arroco: hipótesis y documentos </w:t>
      </w:r>
      <w:r>
        <w:rPr>
          <w:rFonts w:ascii="Times New Roman" w:hAnsi="Times New Roman"/>
        </w:rPr>
        <w:t xml:space="preserve">(Madrid: Castalia, 1998), </w:t>
      </w:r>
      <w:r w:rsidRPr="00E07DD0">
        <w:rPr>
          <w:rFonts w:ascii="Times New Roman" w:hAnsi="Times New Roman"/>
        </w:rPr>
        <w:t>583.</w:t>
      </w:r>
    </w:p>
  </w:footnote>
  <w:footnote w:id="23">
    <w:p w14:paraId="756379AC" w14:textId="77777777" w:rsidR="004E41CC" w:rsidRPr="00A42D7C" w:rsidRDefault="004E41CC" w:rsidP="00574079">
      <w:pPr>
        <w:pStyle w:val="Textonotapie"/>
        <w:jc w:val="both"/>
        <w:rPr>
          <w:rFonts w:ascii="Times New Roman" w:hAnsi="Times New Roman"/>
        </w:rPr>
      </w:pPr>
      <w:r w:rsidRPr="00E07DD0">
        <w:rPr>
          <w:rStyle w:val="Refdenotaalpie"/>
          <w:rFonts w:ascii="Times New Roman" w:hAnsi="Times New Roman"/>
        </w:rPr>
        <w:footnoteRef/>
      </w:r>
      <w:r w:rsidRPr="00E07DD0">
        <w:rPr>
          <w:rFonts w:ascii="Times New Roman" w:hAnsi="Times New Roman"/>
        </w:rPr>
        <w:t xml:space="preserve"> </w:t>
      </w:r>
      <w:r>
        <w:rPr>
          <w:rFonts w:ascii="Times New Roman" w:hAnsi="Times New Roman"/>
        </w:rPr>
        <w:t xml:space="preserve">E. Rodríguez Cuadros, </w:t>
      </w:r>
      <w:r>
        <w:rPr>
          <w:rFonts w:ascii="Times New Roman" w:hAnsi="Times New Roman"/>
          <w:i/>
        </w:rPr>
        <w:t>La técnica del actor</w:t>
      </w:r>
      <w:r>
        <w:rPr>
          <w:rFonts w:ascii="Times New Roman" w:hAnsi="Times New Roman"/>
        </w:rPr>
        <w:t xml:space="preserve">, </w:t>
      </w:r>
      <w:r w:rsidRPr="00E07DD0">
        <w:rPr>
          <w:rFonts w:ascii="Times New Roman" w:hAnsi="Times New Roman"/>
        </w:rPr>
        <w:t>637, subrayado mío.</w:t>
      </w:r>
      <w:r>
        <w:rPr>
          <w:rFonts w:ascii="Times New Roman" w:hAnsi="Times New Roman"/>
        </w:rPr>
        <w:t xml:space="preserve"> Por otra parte, la tesis doctoral de </w:t>
      </w:r>
      <w:proofErr w:type="spellStart"/>
      <w:r>
        <w:rPr>
          <w:rFonts w:ascii="Times New Roman" w:hAnsi="Times New Roman"/>
        </w:rPr>
        <w:t>Mimma</w:t>
      </w:r>
      <w:proofErr w:type="spellEnd"/>
      <w:r>
        <w:rPr>
          <w:rFonts w:ascii="Times New Roman" w:hAnsi="Times New Roman"/>
        </w:rPr>
        <w:t xml:space="preserve"> de Salvo proporciona una gran cantidad de datos para profundizar en las facetas musical y </w:t>
      </w:r>
      <w:proofErr w:type="spellStart"/>
      <w:r>
        <w:rPr>
          <w:rFonts w:ascii="Times New Roman" w:hAnsi="Times New Roman"/>
        </w:rPr>
        <w:t>coréutica</w:t>
      </w:r>
      <w:proofErr w:type="spellEnd"/>
      <w:r>
        <w:rPr>
          <w:rFonts w:ascii="Times New Roman" w:hAnsi="Times New Roman"/>
        </w:rPr>
        <w:t xml:space="preserve"> de las actrices de los Siglos de Oro. Véase M. de Salvo, </w:t>
      </w:r>
      <w:r>
        <w:rPr>
          <w:rFonts w:ascii="Times New Roman" w:hAnsi="Times New Roman"/>
          <w:i/>
        </w:rPr>
        <w:t>La mujer en la práctica escénica de los Siglos de Oro: la búsqueda de un espacio profesional</w:t>
      </w:r>
      <w:r>
        <w:rPr>
          <w:rFonts w:ascii="Times New Roman" w:hAnsi="Times New Roman"/>
        </w:rPr>
        <w:t xml:space="preserve"> (Valencia: Universidad, Facultad de Filología, Departamento de Filología Hispánica, 2006, consultable en línea: &lt;</w:t>
      </w:r>
      <w:r w:rsidRPr="00A42D7C">
        <w:rPr>
          <w:rFonts w:ascii="Times New Roman" w:hAnsi="Times New Roman"/>
        </w:rPr>
        <w:t>http://roderic.uv.es//handle/10550/25761</w:t>
      </w:r>
      <w:r>
        <w:rPr>
          <w:rFonts w:ascii="Times New Roman" w:hAnsi="Times New Roman"/>
        </w:rPr>
        <w:t>&gt;), 335-368.</w:t>
      </w:r>
    </w:p>
  </w:footnote>
  <w:footnote w:id="24">
    <w:p w14:paraId="043FBA0B" w14:textId="77777777" w:rsidR="004E41CC" w:rsidRPr="00E07DD0" w:rsidRDefault="004E41CC" w:rsidP="00E3413D">
      <w:pPr>
        <w:pStyle w:val="Textonotapie"/>
        <w:jc w:val="both"/>
        <w:rPr>
          <w:rFonts w:ascii="Times New Roman" w:hAnsi="Times New Roman"/>
          <w:lang w:val="es-ES"/>
        </w:rPr>
      </w:pPr>
      <w:r w:rsidRPr="00E07DD0">
        <w:rPr>
          <w:rStyle w:val="Refdenotaalpie"/>
          <w:rFonts w:ascii="Times New Roman" w:hAnsi="Times New Roman"/>
        </w:rPr>
        <w:footnoteRef/>
      </w:r>
      <w:r w:rsidRPr="00E07DD0">
        <w:rPr>
          <w:rFonts w:ascii="Times New Roman" w:hAnsi="Times New Roman"/>
        </w:rPr>
        <w:t xml:space="preserve"> Desde un punto de vista de técnica vocal, María Asunción Flórez considera las cualidades vocales propias de las tonadilleras dieciochescas provendría de una tradición de actrices-cantantes hispánica adaptada a una nueva técnica vocal </w:t>
      </w:r>
      <w:r>
        <w:rPr>
          <w:rFonts w:ascii="Times New Roman" w:hAnsi="Times New Roman"/>
        </w:rPr>
        <w:t xml:space="preserve">operística </w:t>
      </w:r>
      <w:r w:rsidRPr="00E07DD0">
        <w:rPr>
          <w:rFonts w:ascii="Times New Roman" w:hAnsi="Times New Roman"/>
        </w:rPr>
        <w:t xml:space="preserve">de origen italiano. Véase </w:t>
      </w:r>
      <w:r>
        <w:rPr>
          <w:rFonts w:ascii="Times New Roman" w:hAnsi="Times New Roman"/>
        </w:rPr>
        <w:t>M. A. Flórez, ‘Los vientos’,</w:t>
      </w:r>
      <w:r w:rsidRPr="00E07DD0">
        <w:rPr>
          <w:rFonts w:ascii="Times New Roman" w:hAnsi="Times New Roman"/>
        </w:rPr>
        <w:t xml:space="preserve"> </w:t>
      </w:r>
      <w:r>
        <w:rPr>
          <w:rFonts w:ascii="Times New Roman" w:hAnsi="Times New Roman"/>
        </w:rPr>
        <w:t>531-</w:t>
      </w:r>
      <w:r w:rsidRPr="00E07DD0">
        <w:rPr>
          <w:rFonts w:ascii="Times New Roman" w:hAnsi="Times New Roman"/>
        </w:rPr>
        <w:t xml:space="preserve">536. </w:t>
      </w:r>
    </w:p>
  </w:footnote>
  <w:footnote w:id="25">
    <w:p w14:paraId="1BD0E388" w14:textId="77777777" w:rsidR="004E41CC" w:rsidRPr="00E07DD0" w:rsidRDefault="004E41CC" w:rsidP="00941A89">
      <w:pPr>
        <w:pStyle w:val="Textonotapie"/>
        <w:rPr>
          <w:rFonts w:ascii="Times New Roman" w:hAnsi="Times New Roman"/>
          <w:lang w:val="es-ES"/>
        </w:rPr>
      </w:pPr>
      <w:r w:rsidRPr="00E07DD0">
        <w:rPr>
          <w:rStyle w:val="Refdenotaalpie"/>
          <w:rFonts w:ascii="Times New Roman" w:hAnsi="Times New Roman"/>
        </w:rPr>
        <w:footnoteRef/>
      </w:r>
      <w:r w:rsidRPr="00E07DD0">
        <w:rPr>
          <w:rFonts w:ascii="Times New Roman" w:hAnsi="Times New Roman"/>
        </w:rPr>
        <w:t xml:space="preserve"> </w:t>
      </w:r>
      <w:r>
        <w:rPr>
          <w:rFonts w:ascii="Times New Roman" w:hAnsi="Times New Roman"/>
        </w:rPr>
        <w:t xml:space="preserve">E. Rodríguez Cuadros, </w:t>
      </w:r>
      <w:r>
        <w:rPr>
          <w:rFonts w:ascii="Times New Roman" w:hAnsi="Times New Roman"/>
          <w:i/>
        </w:rPr>
        <w:t>La técnica del actor</w:t>
      </w:r>
      <w:r w:rsidRPr="00DF0941">
        <w:rPr>
          <w:rFonts w:ascii="Times New Roman" w:hAnsi="Times New Roman"/>
        </w:rPr>
        <w:t xml:space="preserve">, </w:t>
      </w:r>
      <w:r w:rsidRPr="00E07DD0">
        <w:rPr>
          <w:rFonts w:ascii="Times New Roman" w:hAnsi="Times New Roman"/>
        </w:rPr>
        <w:t>68.</w:t>
      </w:r>
    </w:p>
  </w:footnote>
  <w:footnote w:id="26">
    <w:p w14:paraId="37B5A057" w14:textId="77777777" w:rsidR="004E41CC" w:rsidRPr="00E07DD0" w:rsidRDefault="004E41CC" w:rsidP="00941A89">
      <w:pPr>
        <w:pStyle w:val="Textonotapie"/>
        <w:rPr>
          <w:rFonts w:ascii="Times New Roman" w:hAnsi="Times New Roman"/>
          <w:lang w:val="es-ES"/>
        </w:rPr>
      </w:pPr>
      <w:r w:rsidRPr="00E07DD0">
        <w:rPr>
          <w:rStyle w:val="Refdenotaalpie"/>
          <w:rFonts w:ascii="Times New Roman" w:hAnsi="Times New Roman"/>
        </w:rPr>
        <w:footnoteRef/>
      </w:r>
      <w:r w:rsidRPr="00E07DD0">
        <w:rPr>
          <w:rFonts w:ascii="Times New Roman" w:hAnsi="Times New Roman"/>
        </w:rPr>
        <w:t xml:space="preserve"> </w:t>
      </w:r>
      <w:r>
        <w:rPr>
          <w:rFonts w:ascii="Times New Roman" w:hAnsi="Times New Roman"/>
        </w:rPr>
        <w:t xml:space="preserve">L. Díaz Marroquín, </w:t>
      </w:r>
      <w:r>
        <w:rPr>
          <w:rFonts w:ascii="Times New Roman" w:hAnsi="Times New Roman"/>
          <w:i/>
        </w:rPr>
        <w:t>La retórica de los afectos</w:t>
      </w:r>
      <w:r w:rsidRPr="00DF0941">
        <w:rPr>
          <w:rFonts w:ascii="Times New Roman" w:hAnsi="Times New Roman"/>
        </w:rPr>
        <w:t>,</w:t>
      </w:r>
      <w:r w:rsidRPr="00E07DD0">
        <w:rPr>
          <w:rFonts w:ascii="Times New Roman" w:hAnsi="Times New Roman"/>
        </w:rPr>
        <w:t xml:space="preserve"> 176.</w:t>
      </w:r>
    </w:p>
  </w:footnote>
  <w:footnote w:id="27">
    <w:p w14:paraId="4DD4EB78" w14:textId="77777777" w:rsidR="004E41CC" w:rsidRPr="00E07DD0" w:rsidRDefault="004E41CC" w:rsidP="00941A89">
      <w:pPr>
        <w:pStyle w:val="Textonotapie"/>
        <w:jc w:val="both"/>
        <w:rPr>
          <w:rFonts w:ascii="Times New Roman" w:hAnsi="Times New Roman"/>
          <w:i/>
        </w:rPr>
      </w:pPr>
      <w:r w:rsidRPr="00E07DD0">
        <w:rPr>
          <w:rStyle w:val="Refdenotaalpie"/>
          <w:rFonts w:ascii="Times New Roman" w:hAnsi="Times New Roman"/>
        </w:rPr>
        <w:footnoteRef/>
      </w:r>
      <w:r w:rsidRPr="00E07DD0">
        <w:rPr>
          <w:rFonts w:ascii="Times New Roman" w:hAnsi="Times New Roman"/>
        </w:rPr>
        <w:t xml:space="preserve"> </w:t>
      </w:r>
      <w:r>
        <w:rPr>
          <w:rFonts w:ascii="Times New Roman" w:hAnsi="Times New Roman"/>
        </w:rPr>
        <w:t xml:space="preserve">Francisco Mariano </w:t>
      </w:r>
      <w:proofErr w:type="spellStart"/>
      <w:r>
        <w:rPr>
          <w:rFonts w:ascii="Times New Roman" w:hAnsi="Times New Roman"/>
        </w:rPr>
        <w:t>Nipho</w:t>
      </w:r>
      <w:proofErr w:type="spellEnd"/>
      <w:r>
        <w:rPr>
          <w:rFonts w:ascii="Times New Roman" w:hAnsi="Times New Roman"/>
        </w:rPr>
        <w:t xml:space="preserve">, </w:t>
      </w:r>
      <w:r w:rsidRPr="00E07DD0">
        <w:rPr>
          <w:rFonts w:ascii="Times New Roman" w:hAnsi="Times New Roman"/>
          <w:i/>
        </w:rPr>
        <w:t>Diario Extranjero</w:t>
      </w:r>
      <w:r w:rsidRPr="00E07DD0">
        <w:rPr>
          <w:rFonts w:ascii="Times New Roman" w:hAnsi="Times New Roman"/>
        </w:rPr>
        <w:t xml:space="preserve">, 19 abril 1763, </w:t>
      </w:r>
      <w:proofErr w:type="spellStart"/>
      <w:r w:rsidRPr="00E07DD0">
        <w:rPr>
          <w:rFonts w:ascii="Times New Roman" w:hAnsi="Times New Roman"/>
        </w:rPr>
        <w:t>ápud</w:t>
      </w:r>
      <w:proofErr w:type="spellEnd"/>
      <w:r w:rsidRPr="00E07DD0">
        <w:rPr>
          <w:rFonts w:ascii="Times New Roman" w:hAnsi="Times New Roman"/>
        </w:rPr>
        <w:t xml:space="preserve"> </w:t>
      </w:r>
      <w:r>
        <w:rPr>
          <w:rFonts w:ascii="Times New Roman" w:hAnsi="Times New Roman"/>
        </w:rPr>
        <w:t>Emilio Palacios, ‘</w:t>
      </w:r>
      <w:r w:rsidRPr="00E07DD0">
        <w:rPr>
          <w:rFonts w:ascii="Times New Roman" w:hAnsi="Times New Roman"/>
        </w:rPr>
        <w:t>La descalificación moral del</w:t>
      </w:r>
      <w:r>
        <w:rPr>
          <w:rFonts w:ascii="Times New Roman" w:hAnsi="Times New Roman"/>
        </w:rPr>
        <w:t xml:space="preserve"> sainete dieciochesco’</w:t>
      </w:r>
      <w:r w:rsidRPr="00E07DD0">
        <w:rPr>
          <w:rFonts w:ascii="Times New Roman" w:hAnsi="Times New Roman"/>
        </w:rPr>
        <w:t xml:space="preserve">, en </w:t>
      </w:r>
      <w:r w:rsidRPr="00E07DD0">
        <w:rPr>
          <w:rFonts w:ascii="Times New Roman" w:hAnsi="Times New Roman"/>
          <w:i/>
        </w:rPr>
        <w:t xml:space="preserve">El teatro menor en España a partir del siglo XVI, </w:t>
      </w:r>
      <w:r w:rsidRPr="00E07DD0">
        <w:rPr>
          <w:rStyle w:val="Textoennegrita"/>
          <w:rFonts w:ascii="Times New Roman" w:hAnsi="Times New Roman"/>
          <w:b w:val="0"/>
          <w:szCs w:val="22"/>
        </w:rPr>
        <w:t>Actas del Coloquio celebrado en</w:t>
      </w:r>
      <w:r>
        <w:rPr>
          <w:rStyle w:val="Textoennegrita"/>
          <w:rFonts w:ascii="Times New Roman" w:hAnsi="Times New Roman"/>
          <w:b w:val="0"/>
          <w:szCs w:val="22"/>
        </w:rPr>
        <w:t xml:space="preserve"> Madrid, 20-22 de mayo de 1981 (</w:t>
      </w:r>
      <w:r w:rsidRPr="00E07DD0">
        <w:rPr>
          <w:rFonts w:ascii="Times New Roman" w:hAnsi="Times New Roman"/>
          <w:szCs w:val="22"/>
        </w:rPr>
        <w:t>Madrid: Consejo Superior de In</w:t>
      </w:r>
      <w:r>
        <w:rPr>
          <w:rFonts w:ascii="Times New Roman" w:hAnsi="Times New Roman"/>
          <w:szCs w:val="22"/>
        </w:rPr>
        <w:t>vestigaciones Científicas, 1983), 215-233 (p. 218).</w:t>
      </w:r>
      <w:r w:rsidRPr="00E07DD0">
        <w:rPr>
          <w:rFonts w:ascii="Times New Roman" w:hAnsi="Times New Roman"/>
          <w:szCs w:val="22"/>
        </w:rPr>
        <w:t xml:space="preserve"> </w:t>
      </w:r>
    </w:p>
  </w:footnote>
  <w:footnote w:id="28">
    <w:p w14:paraId="7C5A2778" w14:textId="77777777" w:rsidR="004E41CC" w:rsidRPr="00AE31C2" w:rsidRDefault="004E41CC">
      <w:pPr>
        <w:pStyle w:val="Textonotapie"/>
        <w:rPr>
          <w:rFonts w:ascii="Times New Roman" w:hAnsi="Times New Roman"/>
          <w:lang w:val="it-IT"/>
        </w:rPr>
      </w:pPr>
      <w:r w:rsidRPr="00E07DD0">
        <w:rPr>
          <w:rStyle w:val="Refdenotaalpie"/>
          <w:rFonts w:ascii="Times New Roman" w:hAnsi="Times New Roman"/>
        </w:rPr>
        <w:footnoteRef/>
      </w:r>
      <w:r w:rsidRPr="00AE31C2">
        <w:rPr>
          <w:rFonts w:ascii="Times New Roman" w:hAnsi="Times New Roman"/>
          <w:lang w:val="it-IT"/>
        </w:rPr>
        <w:t xml:space="preserve"> A. Pessarrodona, ‘La tonadilla escénica…’, I, 115.</w:t>
      </w:r>
    </w:p>
  </w:footnote>
  <w:footnote w:id="29">
    <w:p w14:paraId="29A90E5F" w14:textId="77777777" w:rsidR="004E41CC" w:rsidRPr="00E07DD0" w:rsidRDefault="004E41CC" w:rsidP="00AD109F">
      <w:pPr>
        <w:pStyle w:val="Textonotapie"/>
        <w:jc w:val="both"/>
        <w:rPr>
          <w:rFonts w:ascii="Times New Roman" w:hAnsi="Times New Roman"/>
        </w:rPr>
      </w:pPr>
      <w:r w:rsidRPr="00E07DD0">
        <w:rPr>
          <w:rStyle w:val="Refdenotaalpie"/>
          <w:rFonts w:ascii="Times New Roman" w:hAnsi="Times New Roman"/>
        </w:rPr>
        <w:footnoteRef/>
      </w:r>
      <w:r w:rsidRPr="00E07DD0">
        <w:rPr>
          <w:rFonts w:ascii="Times New Roman" w:hAnsi="Times New Roman"/>
        </w:rPr>
        <w:t xml:space="preserve"> Sobre los libretos barceloneses de tonadillas véase </w:t>
      </w:r>
      <w:r>
        <w:rPr>
          <w:rFonts w:ascii="Times New Roman" w:hAnsi="Times New Roman"/>
        </w:rPr>
        <w:t>A. Pessarrodona, ‘</w:t>
      </w:r>
      <w:r w:rsidRPr="00E07DD0">
        <w:rPr>
          <w:rFonts w:ascii="Times New Roman" w:hAnsi="Times New Roman"/>
        </w:rPr>
        <w:t xml:space="preserve">Catálogo </w:t>
      </w:r>
      <w:r w:rsidRPr="00E07DD0">
        <w:rPr>
          <w:rFonts w:ascii="Times New Roman" w:hAnsi="Times New Roman"/>
          <w:szCs w:val="22"/>
        </w:rPr>
        <w:t>descriptivo de libretos de tonad</w:t>
      </w:r>
      <w:r>
        <w:rPr>
          <w:rFonts w:ascii="Times New Roman" w:hAnsi="Times New Roman"/>
          <w:szCs w:val="22"/>
        </w:rPr>
        <w:t xml:space="preserve">illa impresos en Barcelona’, </w:t>
      </w:r>
      <w:r w:rsidRPr="00E07DD0">
        <w:rPr>
          <w:rFonts w:ascii="Times New Roman" w:hAnsi="Times New Roman"/>
          <w:i/>
          <w:szCs w:val="22"/>
        </w:rPr>
        <w:t xml:space="preserve">Recerca </w:t>
      </w:r>
      <w:proofErr w:type="spellStart"/>
      <w:r w:rsidRPr="00E07DD0">
        <w:rPr>
          <w:rFonts w:ascii="Times New Roman" w:hAnsi="Times New Roman"/>
          <w:i/>
          <w:szCs w:val="22"/>
        </w:rPr>
        <w:t>Musicològica</w:t>
      </w:r>
      <w:proofErr w:type="spellEnd"/>
      <w:r w:rsidRPr="00E07DD0">
        <w:rPr>
          <w:rFonts w:ascii="Times New Roman" w:hAnsi="Times New Roman"/>
          <w:i/>
          <w:szCs w:val="22"/>
        </w:rPr>
        <w:t xml:space="preserve"> </w:t>
      </w:r>
      <w:r>
        <w:rPr>
          <w:rFonts w:ascii="Times New Roman" w:hAnsi="Times New Roman"/>
          <w:szCs w:val="22"/>
        </w:rPr>
        <w:t>XVI (2006),</w:t>
      </w:r>
      <w:r w:rsidRPr="00E07DD0">
        <w:rPr>
          <w:rFonts w:ascii="Times New Roman" w:hAnsi="Times New Roman"/>
          <w:szCs w:val="22"/>
        </w:rPr>
        <w:t>17-63.</w:t>
      </w:r>
    </w:p>
  </w:footnote>
  <w:footnote w:id="30">
    <w:p w14:paraId="55991C04" w14:textId="77777777" w:rsidR="004E41CC" w:rsidRPr="00E07DD0" w:rsidRDefault="004E41CC" w:rsidP="00A65480">
      <w:pPr>
        <w:pStyle w:val="timespeu"/>
        <w:rPr>
          <w:rFonts w:ascii="Times New Roman" w:hAnsi="Times New Roman"/>
          <w:lang w:val="ca-ES"/>
        </w:rPr>
      </w:pPr>
      <w:r w:rsidRPr="00E07DD0">
        <w:rPr>
          <w:rStyle w:val="Refdenotaalpie"/>
          <w:rFonts w:ascii="Times New Roman" w:hAnsi="Times New Roman"/>
        </w:rPr>
        <w:footnoteRef/>
      </w:r>
      <w:r w:rsidRPr="00E07DD0">
        <w:rPr>
          <w:rFonts w:ascii="Times New Roman" w:hAnsi="Times New Roman"/>
          <w:lang w:val="ca-ES"/>
        </w:rPr>
        <w:t xml:space="preserve"> </w:t>
      </w:r>
      <w:proofErr w:type="spellStart"/>
      <w:r>
        <w:rPr>
          <w:rFonts w:ascii="Times New Roman" w:hAnsi="Times New Roman"/>
          <w:lang w:val="ca-ES"/>
        </w:rPr>
        <w:t>Mireille</w:t>
      </w:r>
      <w:proofErr w:type="spellEnd"/>
      <w:r>
        <w:rPr>
          <w:rFonts w:ascii="Times New Roman" w:hAnsi="Times New Roman"/>
          <w:lang w:val="ca-ES"/>
        </w:rPr>
        <w:t xml:space="preserve"> </w:t>
      </w:r>
      <w:proofErr w:type="spellStart"/>
      <w:r>
        <w:rPr>
          <w:rFonts w:ascii="Times New Roman" w:hAnsi="Times New Roman"/>
          <w:lang w:val="ca-ES"/>
        </w:rPr>
        <w:t>Coulon</w:t>
      </w:r>
      <w:proofErr w:type="spellEnd"/>
      <w:r>
        <w:rPr>
          <w:rFonts w:ascii="Times New Roman" w:hAnsi="Times New Roman"/>
          <w:lang w:val="ca-ES"/>
        </w:rPr>
        <w:t>, ‘</w:t>
      </w:r>
      <w:r w:rsidRPr="00E07DD0">
        <w:rPr>
          <w:rFonts w:ascii="Times New Roman" w:hAnsi="Times New Roman"/>
        </w:rPr>
        <w:t>El sainete de costumbres teatrales en l</w:t>
      </w:r>
      <w:r>
        <w:rPr>
          <w:rFonts w:ascii="Times New Roman" w:hAnsi="Times New Roman"/>
        </w:rPr>
        <w:t>a época de Don Ramón de la Cruz’</w:t>
      </w:r>
      <w:r w:rsidRPr="00E07DD0">
        <w:rPr>
          <w:rFonts w:ascii="Times New Roman" w:hAnsi="Times New Roman"/>
        </w:rPr>
        <w:t xml:space="preserve">, en </w:t>
      </w:r>
      <w:r w:rsidRPr="00E07DD0">
        <w:rPr>
          <w:rFonts w:ascii="Times New Roman" w:hAnsi="Times New Roman"/>
          <w:i/>
          <w:iCs/>
        </w:rPr>
        <w:t>El teatro menor en España a partir del siglo XVI</w:t>
      </w:r>
      <w:r>
        <w:rPr>
          <w:rFonts w:ascii="Times New Roman" w:hAnsi="Times New Roman"/>
        </w:rPr>
        <w:t>,</w:t>
      </w:r>
      <w:r>
        <w:rPr>
          <w:rFonts w:ascii="Times New Roman" w:hAnsi="Times New Roman"/>
          <w:i/>
        </w:rPr>
        <w:t xml:space="preserve"> </w:t>
      </w:r>
      <w:r>
        <w:rPr>
          <w:rFonts w:ascii="Times New Roman" w:hAnsi="Times New Roman"/>
        </w:rPr>
        <w:t>235-47 (p. 237).</w:t>
      </w:r>
    </w:p>
  </w:footnote>
  <w:footnote w:id="31">
    <w:p w14:paraId="6DD4A68F" w14:textId="77777777" w:rsidR="004E41CC" w:rsidRPr="00E07DD0" w:rsidRDefault="004E41CC" w:rsidP="00A65480">
      <w:pPr>
        <w:pStyle w:val="Textonotapie"/>
        <w:rPr>
          <w:rFonts w:ascii="Times New Roman" w:hAnsi="Times New Roman"/>
          <w:lang w:val="es-ES"/>
        </w:rPr>
      </w:pPr>
      <w:r w:rsidRPr="00E07DD0">
        <w:rPr>
          <w:rStyle w:val="Refdenotaalpie"/>
          <w:rFonts w:ascii="Times New Roman" w:hAnsi="Times New Roman"/>
        </w:rPr>
        <w:footnoteRef/>
      </w:r>
      <w:r w:rsidRPr="00E07DD0">
        <w:rPr>
          <w:rFonts w:ascii="Times New Roman" w:hAnsi="Times New Roman"/>
        </w:rPr>
        <w:t xml:space="preserve"> Ya en el </w:t>
      </w:r>
      <w:r w:rsidRPr="00E07DD0">
        <w:rPr>
          <w:rFonts w:ascii="Times New Roman" w:hAnsi="Times New Roman"/>
          <w:i/>
        </w:rPr>
        <w:t xml:space="preserve">Diccionario de Autoridades </w:t>
      </w:r>
      <w:r>
        <w:rPr>
          <w:rFonts w:ascii="Times New Roman" w:hAnsi="Times New Roman"/>
        </w:rPr>
        <w:t xml:space="preserve">de 1737, </w:t>
      </w:r>
      <w:r w:rsidRPr="00E07DD0">
        <w:rPr>
          <w:rFonts w:ascii="Times New Roman" w:hAnsi="Times New Roman"/>
        </w:rPr>
        <w:t>312,2.</w:t>
      </w:r>
    </w:p>
  </w:footnote>
  <w:footnote w:id="32">
    <w:p w14:paraId="1206A560" w14:textId="77777777" w:rsidR="004E41CC" w:rsidRPr="00E07DD0" w:rsidRDefault="004E41CC" w:rsidP="00A65480">
      <w:pPr>
        <w:pStyle w:val="timespeu"/>
        <w:rPr>
          <w:rFonts w:ascii="Times New Roman" w:hAnsi="Times New Roman"/>
          <w:lang w:val="es-ES"/>
        </w:rPr>
      </w:pPr>
      <w:r w:rsidRPr="00E07DD0">
        <w:rPr>
          <w:rStyle w:val="Refdenotaalpie"/>
          <w:rFonts w:ascii="Times New Roman" w:hAnsi="Times New Roman"/>
        </w:rPr>
        <w:footnoteRef/>
      </w:r>
      <w:r w:rsidRPr="00E07DD0">
        <w:rPr>
          <w:rFonts w:ascii="Times New Roman" w:hAnsi="Times New Roman"/>
          <w:lang w:val="es-ES"/>
        </w:rPr>
        <w:t xml:space="preserve"> </w:t>
      </w:r>
      <w:r>
        <w:rPr>
          <w:rFonts w:ascii="Times New Roman" w:hAnsi="Times New Roman"/>
          <w:lang w:val="es-ES"/>
        </w:rPr>
        <w:t xml:space="preserve">Nigel </w:t>
      </w:r>
      <w:proofErr w:type="spellStart"/>
      <w:r>
        <w:rPr>
          <w:rFonts w:ascii="Times New Roman" w:hAnsi="Times New Roman"/>
          <w:lang w:val="es-ES"/>
        </w:rPr>
        <w:t>Glendinning</w:t>
      </w:r>
      <w:proofErr w:type="spellEnd"/>
      <w:r>
        <w:rPr>
          <w:rFonts w:ascii="Times New Roman" w:hAnsi="Times New Roman"/>
          <w:lang w:val="es-ES"/>
        </w:rPr>
        <w:t>, ‘</w:t>
      </w:r>
      <w:r w:rsidRPr="00E07DD0">
        <w:rPr>
          <w:rFonts w:ascii="Times New Roman" w:hAnsi="Times New Roman"/>
        </w:rPr>
        <w:t>Go</w:t>
      </w:r>
      <w:r>
        <w:rPr>
          <w:rFonts w:ascii="Times New Roman" w:hAnsi="Times New Roman"/>
        </w:rPr>
        <w:t>ya y las tonadillas de su época’</w:t>
      </w:r>
      <w:r w:rsidRPr="00E07DD0">
        <w:rPr>
          <w:rFonts w:ascii="Times New Roman" w:hAnsi="Times New Roman"/>
        </w:rPr>
        <w:t xml:space="preserve">, </w:t>
      </w:r>
      <w:r w:rsidRPr="00E07DD0">
        <w:rPr>
          <w:rFonts w:ascii="Times New Roman" w:hAnsi="Times New Roman"/>
          <w:i/>
        </w:rPr>
        <w:t>Segismundo</w:t>
      </w:r>
      <w:r>
        <w:rPr>
          <w:rFonts w:ascii="Times New Roman" w:hAnsi="Times New Roman"/>
        </w:rPr>
        <w:t>, III (1966),102-20 (p. 112).</w:t>
      </w:r>
    </w:p>
  </w:footnote>
  <w:footnote w:id="33">
    <w:p w14:paraId="24031D3B" w14:textId="77777777" w:rsidR="004E41CC" w:rsidRPr="00B238E7" w:rsidRDefault="004E41CC">
      <w:pPr>
        <w:pStyle w:val="Textonotapie"/>
        <w:rPr>
          <w:lang w:val="es-ES"/>
        </w:rPr>
      </w:pPr>
      <w:r>
        <w:rPr>
          <w:rStyle w:val="Refdenotaalpie"/>
        </w:rPr>
        <w:footnoteRef/>
      </w:r>
      <w:r>
        <w:t xml:space="preserve"> </w:t>
      </w:r>
      <w:r>
        <w:rPr>
          <w:lang w:val="es-ES"/>
        </w:rPr>
        <w:t>Para las citas de las obras de Valledor, tanto literarias como musicales, parto de la edición crítica que realicé en mi tesis doctoral: A. Pessarrodona, ‘La tonadilla escénica’, III.</w:t>
      </w:r>
    </w:p>
  </w:footnote>
  <w:footnote w:id="34">
    <w:p w14:paraId="2685339B" w14:textId="77777777" w:rsidR="004E41CC" w:rsidRPr="00E07DD0" w:rsidRDefault="004E41CC">
      <w:pPr>
        <w:pStyle w:val="Textonotapie"/>
        <w:rPr>
          <w:rFonts w:ascii="Times New Roman" w:hAnsi="Times New Roman"/>
          <w:lang w:val="es-ES"/>
        </w:rPr>
      </w:pPr>
      <w:r w:rsidRPr="00E07DD0">
        <w:rPr>
          <w:rStyle w:val="Refdenotaalpie"/>
          <w:rFonts w:ascii="Times New Roman" w:hAnsi="Times New Roman"/>
        </w:rPr>
        <w:footnoteRef/>
      </w:r>
      <w:r w:rsidRPr="00E07DD0">
        <w:rPr>
          <w:rFonts w:ascii="Times New Roman" w:hAnsi="Times New Roman"/>
        </w:rPr>
        <w:t xml:space="preserve"> </w:t>
      </w:r>
      <w:r w:rsidRPr="00E07DD0">
        <w:rPr>
          <w:rFonts w:ascii="Times New Roman" w:hAnsi="Times New Roman"/>
          <w:lang w:val="es-ES"/>
        </w:rPr>
        <w:t>Á</w:t>
      </w:r>
      <w:proofErr w:type="spellStart"/>
      <w:r w:rsidRPr="00E07DD0">
        <w:rPr>
          <w:rFonts w:ascii="Times New Roman" w:hAnsi="Times New Roman"/>
        </w:rPr>
        <w:t>pud</w:t>
      </w:r>
      <w:proofErr w:type="spellEnd"/>
      <w:r w:rsidRPr="00E07DD0">
        <w:rPr>
          <w:rFonts w:ascii="Times New Roman" w:hAnsi="Times New Roman"/>
        </w:rPr>
        <w:t xml:space="preserve"> </w:t>
      </w:r>
      <w:r>
        <w:rPr>
          <w:rFonts w:ascii="Times New Roman" w:hAnsi="Times New Roman"/>
        </w:rPr>
        <w:t xml:space="preserve">J. </w:t>
      </w:r>
      <w:proofErr w:type="spellStart"/>
      <w:r>
        <w:rPr>
          <w:rFonts w:ascii="Times New Roman" w:hAnsi="Times New Roman"/>
        </w:rPr>
        <w:t>Subirà</w:t>
      </w:r>
      <w:proofErr w:type="spellEnd"/>
      <w:r>
        <w:rPr>
          <w:rFonts w:ascii="Times New Roman" w:hAnsi="Times New Roman"/>
        </w:rPr>
        <w:t xml:space="preserve">, </w:t>
      </w:r>
      <w:r w:rsidRPr="00E07DD0">
        <w:rPr>
          <w:rFonts w:ascii="Times New Roman" w:hAnsi="Times New Roman"/>
          <w:i/>
        </w:rPr>
        <w:t xml:space="preserve">La tonadilla escénica, </w:t>
      </w:r>
      <w:r>
        <w:rPr>
          <w:rFonts w:ascii="Times New Roman" w:hAnsi="Times New Roman"/>
        </w:rPr>
        <w:t>I,</w:t>
      </w:r>
      <w:r w:rsidRPr="00E07DD0">
        <w:rPr>
          <w:rFonts w:ascii="Times New Roman" w:hAnsi="Times New Roman"/>
        </w:rPr>
        <w:t xml:space="preserve"> 310.</w:t>
      </w:r>
    </w:p>
  </w:footnote>
  <w:footnote w:id="35">
    <w:p w14:paraId="5F198C9C" w14:textId="77777777" w:rsidR="004E41CC" w:rsidRPr="00E07DD0" w:rsidRDefault="004E41CC" w:rsidP="00114025">
      <w:pPr>
        <w:pStyle w:val="Textonotapie"/>
        <w:jc w:val="both"/>
        <w:rPr>
          <w:rFonts w:ascii="Times New Roman" w:hAnsi="Times New Roman"/>
          <w:lang w:val="es-ES"/>
        </w:rPr>
      </w:pPr>
      <w:r w:rsidRPr="00E07DD0">
        <w:rPr>
          <w:rStyle w:val="Refdenotaalpie"/>
          <w:rFonts w:ascii="Times New Roman" w:hAnsi="Times New Roman"/>
        </w:rPr>
        <w:footnoteRef/>
      </w:r>
      <w:r w:rsidRPr="00E07DD0">
        <w:rPr>
          <w:rFonts w:ascii="Times New Roman" w:hAnsi="Times New Roman"/>
        </w:rPr>
        <w:t xml:space="preserve"> </w:t>
      </w:r>
      <w:r w:rsidRPr="00E07DD0">
        <w:rPr>
          <w:rFonts w:ascii="Times New Roman" w:hAnsi="Times New Roman"/>
          <w:lang w:val="es-ES"/>
        </w:rPr>
        <w:t xml:space="preserve">Véase, por ejemplo, </w:t>
      </w:r>
      <w:r>
        <w:rPr>
          <w:rFonts w:ascii="Times New Roman" w:hAnsi="Times New Roman"/>
          <w:lang w:val="es-ES"/>
        </w:rPr>
        <w:t>A. Pessarrodona ‘</w:t>
      </w:r>
      <w:r w:rsidRPr="00E07DD0">
        <w:rPr>
          <w:rFonts w:ascii="Times New Roman" w:hAnsi="Times New Roman"/>
          <w:i/>
          <w:szCs w:val="22"/>
          <w:lang w:val="ca-ES"/>
        </w:rPr>
        <w:t xml:space="preserve">El </w:t>
      </w:r>
      <w:proofErr w:type="spellStart"/>
      <w:r w:rsidRPr="00E07DD0">
        <w:rPr>
          <w:rFonts w:ascii="Times New Roman" w:hAnsi="Times New Roman"/>
          <w:i/>
          <w:szCs w:val="22"/>
          <w:lang w:val="ca-ES"/>
        </w:rPr>
        <w:t>reconocimiento</w:t>
      </w:r>
      <w:proofErr w:type="spellEnd"/>
      <w:r w:rsidRPr="00E07DD0">
        <w:rPr>
          <w:rFonts w:ascii="Times New Roman" w:hAnsi="Times New Roman"/>
          <w:i/>
          <w:szCs w:val="22"/>
          <w:lang w:val="ca-ES"/>
        </w:rPr>
        <w:t xml:space="preserve"> del </w:t>
      </w:r>
      <w:proofErr w:type="spellStart"/>
      <w:r w:rsidRPr="00E07DD0">
        <w:rPr>
          <w:rFonts w:ascii="Times New Roman" w:hAnsi="Times New Roman"/>
          <w:i/>
          <w:szCs w:val="22"/>
          <w:lang w:val="ca-ES"/>
        </w:rPr>
        <w:t>tío</w:t>
      </w:r>
      <w:proofErr w:type="spellEnd"/>
      <w:r w:rsidRPr="00E07DD0">
        <w:rPr>
          <w:rFonts w:ascii="Times New Roman" w:hAnsi="Times New Roman"/>
          <w:i/>
          <w:szCs w:val="22"/>
          <w:lang w:val="ca-ES"/>
        </w:rPr>
        <w:t xml:space="preserve"> y la </w:t>
      </w:r>
      <w:proofErr w:type="spellStart"/>
      <w:r w:rsidRPr="00E07DD0">
        <w:rPr>
          <w:rFonts w:ascii="Times New Roman" w:hAnsi="Times New Roman"/>
          <w:i/>
          <w:szCs w:val="22"/>
          <w:lang w:val="ca-ES"/>
        </w:rPr>
        <w:t>sobrina</w:t>
      </w:r>
      <w:proofErr w:type="spellEnd"/>
      <w:r w:rsidRPr="00E07DD0">
        <w:rPr>
          <w:rFonts w:ascii="Times New Roman" w:hAnsi="Times New Roman"/>
          <w:i/>
          <w:szCs w:val="22"/>
          <w:lang w:val="ca-ES"/>
        </w:rPr>
        <w:t xml:space="preserve"> </w:t>
      </w:r>
      <w:r w:rsidRPr="00E07DD0">
        <w:rPr>
          <w:rFonts w:ascii="Times New Roman" w:hAnsi="Times New Roman"/>
          <w:szCs w:val="22"/>
          <w:lang w:val="ca-ES"/>
        </w:rPr>
        <w:t xml:space="preserve">de Pablo Esteve y Pedro Rodríguez como intento de </w:t>
      </w:r>
      <w:proofErr w:type="spellStart"/>
      <w:r w:rsidRPr="00E07DD0">
        <w:rPr>
          <w:rFonts w:ascii="Times New Roman" w:hAnsi="Times New Roman"/>
          <w:szCs w:val="22"/>
          <w:lang w:val="ca-ES"/>
        </w:rPr>
        <w:t>reno</w:t>
      </w:r>
      <w:r>
        <w:rPr>
          <w:rFonts w:ascii="Times New Roman" w:hAnsi="Times New Roman"/>
          <w:szCs w:val="22"/>
          <w:lang w:val="ca-ES"/>
        </w:rPr>
        <w:t>vación</w:t>
      </w:r>
      <w:proofErr w:type="spellEnd"/>
      <w:r>
        <w:rPr>
          <w:rFonts w:ascii="Times New Roman" w:hAnsi="Times New Roman"/>
          <w:szCs w:val="22"/>
          <w:lang w:val="ca-ES"/>
        </w:rPr>
        <w:t xml:space="preserve"> de la tonadilla </w:t>
      </w:r>
      <w:proofErr w:type="spellStart"/>
      <w:r>
        <w:rPr>
          <w:rFonts w:ascii="Times New Roman" w:hAnsi="Times New Roman"/>
          <w:szCs w:val="22"/>
          <w:lang w:val="ca-ES"/>
        </w:rPr>
        <w:t>escénica</w:t>
      </w:r>
      <w:proofErr w:type="spellEnd"/>
      <w:r>
        <w:rPr>
          <w:rFonts w:ascii="Times New Roman" w:hAnsi="Times New Roman"/>
          <w:szCs w:val="22"/>
          <w:lang w:val="ca-ES"/>
        </w:rPr>
        <w:t>’</w:t>
      </w:r>
      <w:r w:rsidRPr="00E07DD0">
        <w:rPr>
          <w:rFonts w:ascii="Times New Roman" w:hAnsi="Times New Roman"/>
          <w:szCs w:val="22"/>
          <w:lang w:val="ca-ES"/>
        </w:rPr>
        <w:t xml:space="preserve">, en </w:t>
      </w:r>
      <w:proofErr w:type="spellStart"/>
      <w:r w:rsidRPr="00E07DD0">
        <w:rPr>
          <w:rFonts w:ascii="Times New Roman" w:hAnsi="Times New Roman"/>
          <w:i/>
          <w:szCs w:val="22"/>
          <w:lang w:val="ca-ES"/>
        </w:rPr>
        <w:t>Miscelánea</w:t>
      </w:r>
      <w:proofErr w:type="spellEnd"/>
      <w:r w:rsidRPr="00E07DD0">
        <w:rPr>
          <w:rFonts w:ascii="Times New Roman" w:hAnsi="Times New Roman"/>
          <w:i/>
          <w:szCs w:val="22"/>
          <w:lang w:val="ca-ES"/>
        </w:rPr>
        <w:t xml:space="preserve"> musical en </w:t>
      </w:r>
      <w:proofErr w:type="spellStart"/>
      <w:r w:rsidRPr="00E07DD0">
        <w:rPr>
          <w:rFonts w:ascii="Times New Roman" w:hAnsi="Times New Roman"/>
          <w:i/>
          <w:szCs w:val="22"/>
          <w:lang w:val="ca-ES"/>
        </w:rPr>
        <w:t>homenaje</w:t>
      </w:r>
      <w:proofErr w:type="spellEnd"/>
      <w:r w:rsidRPr="00E07DD0">
        <w:rPr>
          <w:rFonts w:ascii="Times New Roman" w:hAnsi="Times New Roman"/>
          <w:i/>
          <w:szCs w:val="22"/>
          <w:lang w:val="ca-ES"/>
        </w:rPr>
        <w:t xml:space="preserve"> a Josep Climent, </w:t>
      </w:r>
      <w:r w:rsidRPr="00E07DD0">
        <w:rPr>
          <w:rFonts w:ascii="Times New Roman" w:hAnsi="Times New Roman"/>
          <w:i/>
          <w:szCs w:val="22"/>
        </w:rPr>
        <w:t xml:space="preserve">canónigo prefecto de música de la catedral metropolitana de Valencia, con motivo de su octogésimo aniversario, </w:t>
      </w:r>
      <w:r>
        <w:rPr>
          <w:rFonts w:ascii="Times New Roman" w:hAnsi="Times New Roman"/>
          <w:szCs w:val="22"/>
        </w:rPr>
        <w:t>coord. Jorge García (</w:t>
      </w:r>
      <w:r w:rsidRPr="00E07DD0">
        <w:rPr>
          <w:rFonts w:ascii="Times New Roman" w:hAnsi="Times New Roman"/>
          <w:szCs w:val="22"/>
        </w:rPr>
        <w:t xml:space="preserve">Valencia: </w:t>
      </w:r>
      <w:proofErr w:type="spellStart"/>
      <w:r w:rsidRPr="00E07DD0">
        <w:rPr>
          <w:rFonts w:ascii="Times New Roman" w:hAnsi="Times New Roman"/>
          <w:szCs w:val="22"/>
        </w:rPr>
        <w:t>Insti</w:t>
      </w:r>
      <w:r>
        <w:rPr>
          <w:rFonts w:ascii="Times New Roman" w:hAnsi="Times New Roman"/>
          <w:szCs w:val="22"/>
        </w:rPr>
        <w:t>tut</w:t>
      </w:r>
      <w:proofErr w:type="spellEnd"/>
      <w:r>
        <w:rPr>
          <w:rFonts w:ascii="Times New Roman" w:hAnsi="Times New Roman"/>
          <w:szCs w:val="22"/>
        </w:rPr>
        <w:t xml:space="preserve"> </w:t>
      </w:r>
      <w:proofErr w:type="spellStart"/>
      <w:r>
        <w:rPr>
          <w:rFonts w:ascii="Times New Roman" w:hAnsi="Times New Roman"/>
          <w:szCs w:val="22"/>
        </w:rPr>
        <w:t>Valencià</w:t>
      </w:r>
      <w:proofErr w:type="spellEnd"/>
      <w:r>
        <w:rPr>
          <w:rFonts w:ascii="Times New Roman" w:hAnsi="Times New Roman"/>
          <w:szCs w:val="22"/>
        </w:rPr>
        <w:t xml:space="preserve"> de la Música, 2009), 345-</w:t>
      </w:r>
      <w:r w:rsidRPr="00E07DD0">
        <w:rPr>
          <w:rFonts w:ascii="Times New Roman" w:hAnsi="Times New Roman"/>
          <w:szCs w:val="22"/>
        </w:rPr>
        <w:t>99.</w:t>
      </w:r>
    </w:p>
  </w:footnote>
  <w:footnote w:id="36">
    <w:p w14:paraId="72342B90" w14:textId="77777777" w:rsidR="004E41CC" w:rsidRPr="00E07DD0" w:rsidRDefault="004E41CC" w:rsidP="0068244E">
      <w:pPr>
        <w:pStyle w:val="timespeu"/>
        <w:rPr>
          <w:rFonts w:ascii="Times New Roman" w:hAnsi="Times New Roman"/>
        </w:rPr>
      </w:pPr>
      <w:r w:rsidRPr="00E07DD0">
        <w:rPr>
          <w:rStyle w:val="Refdenotaalpie"/>
          <w:rFonts w:ascii="Times New Roman" w:hAnsi="Times New Roman"/>
        </w:rPr>
        <w:footnoteRef/>
      </w:r>
      <w:r w:rsidRPr="00E07DD0">
        <w:rPr>
          <w:rFonts w:ascii="Times New Roman" w:hAnsi="Times New Roman"/>
        </w:rPr>
        <w:t xml:space="preserve"> </w:t>
      </w:r>
      <w:r>
        <w:rPr>
          <w:rFonts w:ascii="Times New Roman" w:hAnsi="Times New Roman"/>
        </w:rPr>
        <w:t xml:space="preserve">E. Rodríguez Cuadros, </w:t>
      </w:r>
      <w:r w:rsidRPr="00E07DD0">
        <w:rPr>
          <w:rFonts w:ascii="Times New Roman" w:hAnsi="Times New Roman"/>
          <w:i/>
        </w:rPr>
        <w:t xml:space="preserve">La técnica del actor español en el Barroco: hipótesis y documentos, </w:t>
      </w:r>
      <w:r>
        <w:rPr>
          <w:rFonts w:ascii="Times New Roman" w:hAnsi="Times New Roman"/>
        </w:rPr>
        <w:t>(Madrid: Castalia, 1998), 606-</w:t>
      </w:r>
      <w:r w:rsidRPr="00E07DD0">
        <w:rPr>
          <w:rFonts w:ascii="Times New Roman" w:hAnsi="Times New Roman"/>
        </w:rPr>
        <w:t xml:space="preserve">26. Es más, el hecho de que las mujeres interpretaran papeles masculinos fue muy habitual en los primeros años del cultivo de la tonadilla como género autónomo (véase </w:t>
      </w:r>
      <w:r>
        <w:rPr>
          <w:rFonts w:ascii="Times New Roman" w:hAnsi="Times New Roman"/>
        </w:rPr>
        <w:t>Germán Labrador, ‘</w:t>
      </w:r>
      <w:r w:rsidRPr="00E07DD0">
        <w:rPr>
          <w:rFonts w:ascii="Times New Roman" w:hAnsi="Times New Roman"/>
        </w:rPr>
        <w:t>Una mirada sobre la tonadilla escénica: música, texto e intérpretes al servi</w:t>
      </w:r>
      <w:r>
        <w:rPr>
          <w:rFonts w:ascii="Times New Roman" w:hAnsi="Times New Roman"/>
        </w:rPr>
        <w:t>cio de  un nuevo ideal estético’</w:t>
      </w:r>
      <w:r w:rsidRPr="00E07DD0">
        <w:rPr>
          <w:rFonts w:ascii="Times New Roman" w:hAnsi="Times New Roman"/>
        </w:rPr>
        <w:t xml:space="preserve">, en </w:t>
      </w:r>
      <w:r w:rsidRPr="00E07DD0">
        <w:rPr>
          <w:rFonts w:ascii="Times New Roman" w:hAnsi="Times New Roman"/>
          <w:i/>
        </w:rPr>
        <w:t xml:space="preserve">Paisajes </w:t>
      </w:r>
      <w:r w:rsidRPr="00E07DD0">
        <w:rPr>
          <w:rFonts w:ascii="Times New Roman" w:hAnsi="Times New Roman"/>
          <w:i/>
          <w:szCs w:val="22"/>
        </w:rPr>
        <w:t>sonoros en el Madrid del siglo XVIII. La tonadilla escénica</w:t>
      </w:r>
      <w:r w:rsidRPr="00E07DD0">
        <w:rPr>
          <w:rFonts w:ascii="Times New Roman" w:hAnsi="Times New Roman"/>
          <w:szCs w:val="22"/>
        </w:rPr>
        <w:t>. Catálogo de la exposición (Museo de San Isi</w:t>
      </w:r>
      <w:r>
        <w:rPr>
          <w:rFonts w:ascii="Times New Roman" w:hAnsi="Times New Roman"/>
          <w:szCs w:val="22"/>
        </w:rPr>
        <w:t>dro, Madrid, mayo-junio, 2003) (</w:t>
      </w:r>
      <w:r w:rsidRPr="00E07DD0">
        <w:rPr>
          <w:rFonts w:ascii="Times New Roman" w:hAnsi="Times New Roman"/>
          <w:szCs w:val="22"/>
        </w:rPr>
        <w:t>Madrid: Museo de San Isidr</w:t>
      </w:r>
      <w:r>
        <w:rPr>
          <w:rFonts w:ascii="Times New Roman" w:hAnsi="Times New Roman"/>
          <w:szCs w:val="22"/>
        </w:rPr>
        <w:t>o, Ayuntamiento de Madrid, 2003), 39-47 (p. 44)</w:t>
      </w:r>
      <w:r w:rsidRPr="00E07DD0">
        <w:rPr>
          <w:rFonts w:ascii="Times New Roman" w:hAnsi="Times New Roman"/>
          <w:szCs w:val="22"/>
        </w:rPr>
        <w:t xml:space="preserve">, </w:t>
      </w:r>
      <w:r w:rsidRPr="00E07DD0">
        <w:rPr>
          <w:rFonts w:ascii="Times New Roman" w:hAnsi="Times New Roman"/>
        </w:rPr>
        <w:t xml:space="preserve">pero no lo he observado en las tonadillas a solo. Aunque aún falta hacer un estudio más sistemático, este travestismo no tendría sentido en unas obras en que se tiende a que las actrices hagan de sí mismas. </w:t>
      </w:r>
    </w:p>
  </w:footnote>
  <w:footnote w:id="37">
    <w:p w14:paraId="56782CEC" w14:textId="77777777" w:rsidR="004E41CC" w:rsidRPr="00322645" w:rsidRDefault="004E41CC" w:rsidP="00322645">
      <w:pPr>
        <w:pStyle w:val="Textonotapie"/>
        <w:jc w:val="both"/>
      </w:pPr>
      <w:r>
        <w:rPr>
          <w:rStyle w:val="Refdenotaalpie"/>
        </w:rPr>
        <w:footnoteRef/>
      </w:r>
      <w:r>
        <w:t xml:space="preserve"> Es conocido el caso de María Antonia Fernández </w:t>
      </w:r>
      <w:r>
        <w:rPr>
          <w:i/>
        </w:rPr>
        <w:t>La Caramba</w:t>
      </w:r>
      <w:r>
        <w:t xml:space="preserve">, cuya originalidad en el escenario la llevó a ser referencia de la moda femenina del momento. Véanse  </w:t>
      </w:r>
      <w:r>
        <w:rPr>
          <w:rFonts w:ascii="Times New Roman" w:hAnsi="Times New Roman"/>
          <w:szCs w:val="22"/>
        </w:rPr>
        <w:t>N</w:t>
      </w:r>
      <w:r w:rsidRPr="00E07DD0">
        <w:rPr>
          <w:rFonts w:ascii="Times New Roman" w:hAnsi="Times New Roman"/>
          <w:szCs w:val="22"/>
        </w:rPr>
        <w:t xml:space="preserve">icolás González Ruiz: </w:t>
      </w:r>
      <w:r>
        <w:rPr>
          <w:rFonts w:ascii="Times New Roman" w:hAnsi="Times New Roman"/>
          <w:i/>
        </w:rPr>
        <w:t xml:space="preserve">La Caramba </w:t>
      </w:r>
      <w:r>
        <w:rPr>
          <w:rFonts w:ascii="Times New Roman" w:hAnsi="Times New Roman"/>
        </w:rPr>
        <w:t xml:space="preserve">y Antonina Rodrigo, </w:t>
      </w:r>
      <w:r>
        <w:rPr>
          <w:rFonts w:ascii="Times New Roman" w:hAnsi="Times New Roman"/>
          <w:i/>
        </w:rPr>
        <w:t>María Antonia la Caramba.</w:t>
      </w:r>
      <w:r w:rsidRPr="00E07DD0">
        <w:rPr>
          <w:rFonts w:ascii="Times New Roman" w:hAnsi="Times New Roman"/>
          <w:szCs w:val="22"/>
        </w:rPr>
        <w:t xml:space="preserve"> </w:t>
      </w:r>
    </w:p>
    <w:p w14:paraId="5B602C14" w14:textId="77777777" w:rsidR="004E41CC" w:rsidRPr="00DF0941" w:rsidRDefault="004E41CC" w:rsidP="00DF0941">
      <w:pPr>
        <w:pStyle w:val="Textonotapie"/>
        <w:jc w:val="both"/>
      </w:pPr>
    </w:p>
  </w:footnote>
  <w:footnote w:id="38">
    <w:p w14:paraId="1387ED03" w14:textId="77777777" w:rsidR="004E41CC" w:rsidRPr="00E07DD0" w:rsidRDefault="004E41CC" w:rsidP="00DF0941">
      <w:pPr>
        <w:pStyle w:val="Textonotapie"/>
        <w:jc w:val="both"/>
        <w:rPr>
          <w:rFonts w:ascii="Times New Roman" w:hAnsi="Times New Roman"/>
          <w:lang w:val="es-ES"/>
        </w:rPr>
      </w:pPr>
      <w:r w:rsidRPr="00E07DD0">
        <w:rPr>
          <w:rStyle w:val="Refdenotaalpie"/>
          <w:rFonts w:ascii="Times New Roman" w:hAnsi="Times New Roman"/>
        </w:rPr>
        <w:footnoteRef/>
      </w:r>
      <w:r w:rsidRPr="00E07DD0">
        <w:rPr>
          <w:rFonts w:ascii="Times New Roman" w:hAnsi="Times New Roman"/>
        </w:rPr>
        <w:t xml:space="preserve"> Estos elementos pierden totalmente su sentido en la segunda letra. Así pues, Valledor parece buscar la adecuación entre la música y la letra —e incluso la acción dramática de la actriz— al menos en la primera copla; y también es posible que en la interpretación de la segunda copla se matizaran estos recursos con algo tan sencillo como sustituir las pausas de semicorcheas por los puntillos que le corresponderían.</w:t>
      </w:r>
    </w:p>
  </w:footnote>
  <w:footnote w:id="39">
    <w:p w14:paraId="609C3539" w14:textId="77777777" w:rsidR="004E41CC" w:rsidRPr="00E07DD0" w:rsidRDefault="004E41CC" w:rsidP="00022D9E">
      <w:pPr>
        <w:pStyle w:val="Textonotapie"/>
        <w:jc w:val="both"/>
        <w:rPr>
          <w:rFonts w:ascii="Times New Roman" w:hAnsi="Times New Roman"/>
          <w:lang w:val="es-ES"/>
        </w:rPr>
      </w:pPr>
      <w:r w:rsidRPr="00E07DD0">
        <w:rPr>
          <w:rStyle w:val="Refdenotaalpie"/>
          <w:rFonts w:ascii="Times New Roman" w:hAnsi="Times New Roman"/>
        </w:rPr>
        <w:footnoteRef/>
      </w:r>
      <w:r w:rsidRPr="00E07DD0">
        <w:rPr>
          <w:rFonts w:ascii="Times New Roman" w:hAnsi="Times New Roman"/>
          <w:lang w:val="es-ES"/>
        </w:rPr>
        <w:t xml:space="preserve"> Como aproximación véase </w:t>
      </w:r>
      <w:r>
        <w:rPr>
          <w:rFonts w:ascii="Times New Roman" w:hAnsi="Times New Roman"/>
          <w:lang w:val="es-ES"/>
        </w:rPr>
        <w:t>M. A. Flórez, ‘Los vientos’</w:t>
      </w:r>
      <w:r w:rsidRPr="00E07DD0">
        <w:rPr>
          <w:rFonts w:ascii="Times New Roman" w:hAnsi="Times New Roman"/>
          <w:lang w:val="es-ES"/>
        </w:rPr>
        <w:t xml:space="preserve">, que considera que las cantantes de tonadillas ―las </w:t>
      </w:r>
      <w:r w:rsidRPr="00A53C8C">
        <w:rPr>
          <w:rFonts w:ascii="Times New Roman" w:hAnsi="Times New Roman"/>
          <w:lang w:val="es-ES"/>
        </w:rPr>
        <w:t>“</w:t>
      </w:r>
      <w:r w:rsidRPr="00A53C8C">
        <w:rPr>
          <w:rFonts w:ascii="Times New Roman" w:hAnsi="Times New Roman"/>
          <w:i/>
          <w:lang w:val="es-ES"/>
        </w:rPr>
        <w:t>damas de cantado</w:t>
      </w:r>
      <w:r w:rsidRPr="00A53C8C">
        <w:rPr>
          <w:rFonts w:ascii="Times New Roman" w:hAnsi="Times New Roman"/>
          <w:lang w:val="es-ES"/>
        </w:rPr>
        <w:t>”―</w:t>
      </w:r>
      <w:r w:rsidRPr="00E07DD0">
        <w:rPr>
          <w:rFonts w:ascii="Times New Roman" w:hAnsi="Times New Roman"/>
          <w:lang w:val="es-ES"/>
        </w:rPr>
        <w:t xml:space="preserve"> debían de tener asimilada la técnica vocal belcantista; pero todavía faltaría analizar el repertorio conservado.</w:t>
      </w:r>
    </w:p>
  </w:footnote>
  <w:footnote w:id="40">
    <w:p w14:paraId="63B2C131" w14:textId="77777777" w:rsidR="004E41CC" w:rsidRPr="007E0A32" w:rsidRDefault="004E41CC" w:rsidP="00022D9E">
      <w:pPr>
        <w:pStyle w:val="Textonotapie"/>
        <w:jc w:val="both"/>
        <w:rPr>
          <w:rFonts w:ascii="Times New Roman" w:hAnsi="Times New Roman"/>
          <w:lang w:val="fr-FR"/>
        </w:rPr>
      </w:pPr>
      <w:r w:rsidRPr="00E07DD0">
        <w:rPr>
          <w:rStyle w:val="Refdenotaalpie"/>
          <w:rFonts w:ascii="Times New Roman" w:hAnsi="Times New Roman"/>
        </w:rPr>
        <w:footnoteRef/>
      </w:r>
      <w:r w:rsidRPr="007E0A32">
        <w:rPr>
          <w:rFonts w:ascii="Times New Roman" w:hAnsi="Times New Roman"/>
          <w:lang w:val="fr-FR"/>
        </w:rPr>
        <w:t xml:space="preserve"> Michel Poizat, </w:t>
      </w:r>
      <w:r w:rsidRPr="007E0A32">
        <w:rPr>
          <w:rFonts w:ascii="Times New Roman" w:hAnsi="Times New Roman"/>
          <w:i/>
          <w:lang w:val="fr-FR"/>
        </w:rPr>
        <w:t xml:space="preserve">La voix du diable. La jouissance lyrique sacrée, </w:t>
      </w:r>
      <w:r w:rsidRPr="007E0A32">
        <w:rPr>
          <w:rFonts w:ascii="Times New Roman" w:hAnsi="Times New Roman"/>
          <w:lang w:val="fr-FR"/>
        </w:rPr>
        <w:t>(París: Éditions Métailié, 1991), 126.</w:t>
      </w:r>
    </w:p>
  </w:footnote>
  <w:footnote w:id="41">
    <w:p w14:paraId="5BAA6DCF" w14:textId="77777777" w:rsidR="004E41CC" w:rsidRPr="00E07DD0" w:rsidRDefault="004E41CC" w:rsidP="00D45954">
      <w:pPr>
        <w:pStyle w:val="Textonotapie"/>
        <w:rPr>
          <w:rFonts w:ascii="Times New Roman" w:hAnsi="Times New Roman"/>
          <w:lang w:val="es-ES"/>
        </w:rPr>
      </w:pPr>
      <w:r w:rsidRPr="00E07DD0">
        <w:rPr>
          <w:rStyle w:val="Refdenotaalpie"/>
          <w:rFonts w:ascii="Times New Roman" w:hAnsi="Times New Roman"/>
        </w:rPr>
        <w:footnoteRef/>
      </w:r>
      <w:r w:rsidRPr="00E07DD0">
        <w:rPr>
          <w:rFonts w:ascii="Times New Roman" w:hAnsi="Times New Roman"/>
        </w:rPr>
        <w:t xml:space="preserve"> </w:t>
      </w:r>
      <w:r>
        <w:rPr>
          <w:rFonts w:ascii="Times New Roman" w:hAnsi="Times New Roman"/>
        </w:rPr>
        <w:t xml:space="preserve">E. Rodríguez Cuadros, </w:t>
      </w:r>
      <w:r>
        <w:rPr>
          <w:rFonts w:ascii="Times New Roman" w:hAnsi="Times New Roman"/>
          <w:i/>
        </w:rPr>
        <w:t>La técnica del actor,</w:t>
      </w:r>
      <w:r w:rsidRPr="00E07DD0">
        <w:rPr>
          <w:rFonts w:ascii="Times New Roman" w:hAnsi="Times New Roman"/>
        </w:rPr>
        <w:t>598.</w:t>
      </w:r>
    </w:p>
  </w:footnote>
  <w:footnote w:id="42">
    <w:p w14:paraId="34438574" w14:textId="77777777" w:rsidR="004E41CC" w:rsidRPr="00E07DD0" w:rsidRDefault="004E41CC" w:rsidP="00D45954">
      <w:pPr>
        <w:pStyle w:val="Textonotapie"/>
        <w:rPr>
          <w:rFonts w:ascii="Times New Roman" w:hAnsi="Times New Roman"/>
          <w:lang w:val="es-ES"/>
        </w:rPr>
      </w:pPr>
      <w:r w:rsidRPr="00E07DD0">
        <w:rPr>
          <w:rStyle w:val="Refdenotaalpie"/>
          <w:rFonts w:ascii="Times New Roman" w:hAnsi="Times New Roman"/>
        </w:rPr>
        <w:footnoteRef/>
      </w:r>
      <w:r w:rsidRPr="00E07DD0">
        <w:rPr>
          <w:rFonts w:ascii="Times New Roman" w:hAnsi="Times New Roman"/>
        </w:rPr>
        <w:t xml:space="preserve"> </w:t>
      </w:r>
      <w:r>
        <w:rPr>
          <w:rFonts w:ascii="Times New Roman" w:hAnsi="Times New Roman"/>
        </w:rPr>
        <w:t xml:space="preserve">Lucía Díaz Marroquín, </w:t>
      </w:r>
      <w:r>
        <w:rPr>
          <w:rFonts w:ascii="Times New Roman" w:hAnsi="Times New Roman"/>
          <w:i/>
        </w:rPr>
        <w:t>La retórica de los afectos</w:t>
      </w:r>
      <w:r w:rsidRPr="00E07DD0">
        <w:rPr>
          <w:rFonts w:ascii="Times New Roman" w:hAnsi="Times New Roman"/>
          <w:i/>
        </w:rPr>
        <w:t xml:space="preserve">, </w:t>
      </w:r>
      <w:r w:rsidRPr="00E07DD0">
        <w:rPr>
          <w:rFonts w:ascii="Times New Roman" w:hAnsi="Times New Roman"/>
        </w:rPr>
        <w:t>151.</w:t>
      </w:r>
    </w:p>
  </w:footnote>
  <w:footnote w:id="43">
    <w:p w14:paraId="1D637228" w14:textId="77777777" w:rsidR="004E41CC" w:rsidRPr="00E07DD0" w:rsidRDefault="004E41CC" w:rsidP="00720BCE">
      <w:pPr>
        <w:pStyle w:val="Textonotapie"/>
        <w:jc w:val="both"/>
        <w:rPr>
          <w:rFonts w:ascii="Times New Roman" w:hAnsi="Times New Roman"/>
          <w:lang w:val="es-ES"/>
        </w:rPr>
      </w:pPr>
      <w:r w:rsidRPr="00E07DD0">
        <w:rPr>
          <w:rStyle w:val="Refdenotaalpie"/>
          <w:rFonts w:ascii="Times New Roman" w:hAnsi="Times New Roman"/>
        </w:rPr>
        <w:footnoteRef/>
      </w:r>
      <w:r w:rsidRPr="00E07DD0">
        <w:rPr>
          <w:rFonts w:ascii="Times New Roman" w:hAnsi="Times New Roman"/>
          <w:lang w:val="es-ES"/>
        </w:rPr>
        <w:t xml:space="preserve"> </w:t>
      </w:r>
      <w:r>
        <w:rPr>
          <w:rFonts w:ascii="Times New Roman" w:hAnsi="Times New Roman"/>
          <w:lang w:val="es-ES"/>
        </w:rPr>
        <w:t xml:space="preserve">M. Rivera Garretas, </w:t>
      </w:r>
      <w:r w:rsidRPr="00E07DD0">
        <w:rPr>
          <w:rFonts w:ascii="Times New Roman" w:hAnsi="Times New Roman"/>
          <w:i/>
          <w:lang w:val="ca-ES"/>
        </w:rPr>
        <w:t xml:space="preserve">Textos y </w:t>
      </w:r>
      <w:proofErr w:type="spellStart"/>
      <w:r w:rsidRPr="00E07DD0">
        <w:rPr>
          <w:rFonts w:ascii="Times New Roman" w:hAnsi="Times New Roman"/>
          <w:i/>
          <w:lang w:val="ca-ES"/>
        </w:rPr>
        <w:t>espacios</w:t>
      </w:r>
      <w:proofErr w:type="spellEnd"/>
      <w:r w:rsidRPr="00E07DD0">
        <w:rPr>
          <w:rFonts w:ascii="Times New Roman" w:hAnsi="Times New Roman"/>
          <w:i/>
          <w:lang w:val="ca-ES"/>
        </w:rPr>
        <w:t xml:space="preserve"> de </w:t>
      </w:r>
      <w:proofErr w:type="spellStart"/>
      <w:r w:rsidRPr="00E07DD0">
        <w:rPr>
          <w:rFonts w:ascii="Times New Roman" w:hAnsi="Times New Roman"/>
          <w:i/>
          <w:lang w:val="ca-ES"/>
        </w:rPr>
        <w:t>m</w:t>
      </w:r>
      <w:r>
        <w:rPr>
          <w:rFonts w:ascii="Times New Roman" w:hAnsi="Times New Roman"/>
          <w:i/>
          <w:lang w:val="ca-ES"/>
        </w:rPr>
        <w:t>ujeres</w:t>
      </w:r>
      <w:proofErr w:type="spellEnd"/>
      <w:r>
        <w:rPr>
          <w:rFonts w:ascii="Times New Roman" w:hAnsi="Times New Roman"/>
          <w:i/>
          <w:lang w:val="ca-ES"/>
        </w:rPr>
        <w:t xml:space="preserve">. (Europa, </w:t>
      </w:r>
      <w:proofErr w:type="spellStart"/>
      <w:r>
        <w:rPr>
          <w:rFonts w:ascii="Times New Roman" w:hAnsi="Times New Roman"/>
          <w:i/>
          <w:lang w:val="ca-ES"/>
        </w:rPr>
        <w:t>siglos</w:t>
      </w:r>
      <w:proofErr w:type="spellEnd"/>
      <w:r>
        <w:rPr>
          <w:rFonts w:ascii="Times New Roman" w:hAnsi="Times New Roman"/>
          <w:i/>
          <w:lang w:val="ca-ES"/>
        </w:rPr>
        <w:t xml:space="preserve"> IV-XV), </w:t>
      </w:r>
      <w:r>
        <w:rPr>
          <w:rFonts w:ascii="Times New Roman" w:hAnsi="Times New Roman"/>
          <w:lang w:val="ca-ES"/>
        </w:rPr>
        <w:t xml:space="preserve">(Barcelona, </w:t>
      </w:r>
      <w:proofErr w:type="spellStart"/>
      <w:r>
        <w:rPr>
          <w:rFonts w:ascii="Times New Roman" w:hAnsi="Times New Roman"/>
          <w:lang w:val="ca-ES"/>
        </w:rPr>
        <w:t>Icaria</w:t>
      </w:r>
      <w:proofErr w:type="spellEnd"/>
      <w:r>
        <w:rPr>
          <w:rFonts w:ascii="Times New Roman" w:hAnsi="Times New Roman"/>
          <w:lang w:val="ca-ES"/>
        </w:rPr>
        <w:t>, 1990),</w:t>
      </w:r>
      <w:r w:rsidRPr="00E07DD0">
        <w:rPr>
          <w:rFonts w:ascii="Times New Roman" w:hAnsi="Times New Roman"/>
          <w:lang w:val="ca-ES"/>
        </w:rPr>
        <w:t xml:space="preserve"> 28, </w:t>
      </w:r>
      <w:proofErr w:type="spellStart"/>
      <w:r w:rsidRPr="00E07DD0">
        <w:rPr>
          <w:rFonts w:ascii="Times New Roman" w:hAnsi="Times New Roman"/>
          <w:lang w:val="ca-ES"/>
        </w:rPr>
        <w:t>ápud</w:t>
      </w:r>
      <w:proofErr w:type="spellEnd"/>
      <w:r w:rsidRPr="00E07DD0">
        <w:rPr>
          <w:rFonts w:ascii="Times New Roman" w:hAnsi="Times New Roman"/>
          <w:lang w:val="ca-ES"/>
        </w:rPr>
        <w:t xml:space="preserve"> </w:t>
      </w:r>
      <w:r>
        <w:rPr>
          <w:rFonts w:ascii="Times New Roman" w:hAnsi="Times New Roman"/>
          <w:lang w:val="ca-ES"/>
        </w:rPr>
        <w:t xml:space="preserve">M. </w:t>
      </w:r>
      <w:proofErr w:type="spellStart"/>
      <w:r>
        <w:rPr>
          <w:rFonts w:ascii="Times New Roman" w:hAnsi="Times New Roman"/>
          <w:lang w:val="ca-ES"/>
        </w:rPr>
        <w:t>Bolufer</w:t>
      </w:r>
      <w:proofErr w:type="spellEnd"/>
      <w:r>
        <w:rPr>
          <w:rFonts w:ascii="Times New Roman" w:hAnsi="Times New Roman"/>
          <w:lang w:val="ca-ES"/>
        </w:rPr>
        <w:t xml:space="preserve">, </w:t>
      </w:r>
      <w:proofErr w:type="spellStart"/>
      <w:r>
        <w:rPr>
          <w:rFonts w:ascii="Times New Roman" w:hAnsi="Times New Roman"/>
          <w:i/>
          <w:lang w:val="ca-ES"/>
        </w:rPr>
        <w:t>Mujeres</w:t>
      </w:r>
      <w:proofErr w:type="spellEnd"/>
      <w:r>
        <w:rPr>
          <w:rFonts w:ascii="Times New Roman" w:hAnsi="Times New Roman"/>
          <w:i/>
          <w:lang w:val="ca-ES"/>
        </w:rPr>
        <w:t xml:space="preserve"> e </w:t>
      </w:r>
      <w:proofErr w:type="spellStart"/>
      <w:r>
        <w:rPr>
          <w:rFonts w:ascii="Times New Roman" w:hAnsi="Times New Roman"/>
          <w:i/>
          <w:lang w:val="ca-ES"/>
        </w:rPr>
        <w:t>Ilustracion</w:t>
      </w:r>
      <w:proofErr w:type="spellEnd"/>
      <w:r>
        <w:rPr>
          <w:rFonts w:ascii="Times New Roman" w:hAnsi="Times New Roman"/>
          <w:i/>
          <w:lang w:val="ca-ES"/>
        </w:rPr>
        <w:t xml:space="preserve">, </w:t>
      </w:r>
      <w:r w:rsidRPr="00E07DD0">
        <w:rPr>
          <w:rFonts w:ascii="Times New Roman" w:hAnsi="Times New Roman"/>
          <w:lang w:val="ca-ES"/>
        </w:rPr>
        <w:t>318.</w:t>
      </w:r>
    </w:p>
  </w:footnote>
  <w:footnote w:id="44">
    <w:p w14:paraId="0B1F3928" w14:textId="77777777" w:rsidR="004E41CC" w:rsidRPr="00E07DD0" w:rsidRDefault="004E41CC" w:rsidP="00AE1AE5">
      <w:pPr>
        <w:pStyle w:val="Textonotapie"/>
        <w:jc w:val="both"/>
        <w:rPr>
          <w:rFonts w:ascii="Times New Roman" w:hAnsi="Times New Roman"/>
          <w:i/>
          <w:lang w:val="es-ES"/>
        </w:rPr>
      </w:pPr>
      <w:r w:rsidRPr="00E07DD0">
        <w:rPr>
          <w:rStyle w:val="Refdenotaalpie"/>
          <w:rFonts w:ascii="Times New Roman" w:hAnsi="Times New Roman"/>
        </w:rPr>
        <w:footnoteRef/>
      </w:r>
      <w:r w:rsidRPr="00E07DD0">
        <w:rPr>
          <w:rFonts w:ascii="Times New Roman" w:hAnsi="Times New Roman"/>
        </w:rPr>
        <w:t xml:space="preserve"> </w:t>
      </w:r>
      <w:r w:rsidRPr="00E07DD0">
        <w:rPr>
          <w:rFonts w:ascii="Times New Roman" w:hAnsi="Times New Roman"/>
          <w:lang w:val="es-ES"/>
        </w:rPr>
        <w:t xml:space="preserve">Salvo el caso ―quizá excepcional― de </w:t>
      </w:r>
      <w:r w:rsidRPr="00E07DD0">
        <w:rPr>
          <w:rFonts w:ascii="Times New Roman" w:hAnsi="Times New Roman"/>
          <w:i/>
          <w:lang w:val="es-ES"/>
        </w:rPr>
        <w:t>La Anita</w:t>
      </w:r>
      <w:r w:rsidRPr="00E07DD0">
        <w:rPr>
          <w:rFonts w:ascii="Times New Roman" w:hAnsi="Times New Roman"/>
          <w:lang w:val="es-ES"/>
        </w:rPr>
        <w:t xml:space="preserve">, con texto de Joaquina </w:t>
      </w:r>
      <w:proofErr w:type="spellStart"/>
      <w:r w:rsidRPr="00E07DD0">
        <w:rPr>
          <w:rFonts w:ascii="Times New Roman" w:hAnsi="Times New Roman"/>
          <w:lang w:val="es-ES"/>
        </w:rPr>
        <w:t>Comella</w:t>
      </w:r>
      <w:proofErr w:type="spellEnd"/>
      <w:r w:rsidRPr="00E07DD0">
        <w:rPr>
          <w:rFonts w:ascii="Times New Roman" w:hAnsi="Times New Roman"/>
          <w:lang w:val="es-ES"/>
        </w:rPr>
        <w:t xml:space="preserve"> y música de Blas de Laserna. Véase </w:t>
      </w:r>
      <w:r>
        <w:rPr>
          <w:rFonts w:ascii="Times New Roman" w:hAnsi="Times New Roman"/>
          <w:lang w:val="es-ES"/>
        </w:rPr>
        <w:t>María Angulo Egea, ‘</w:t>
      </w:r>
      <w:r w:rsidRPr="00E07DD0">
        <w:rPr>
          <w:rFonts w:ascii="Times New Roman" w:hAnsi="Times New Roman"/>
          <w:lang w:val="es-ES"/>
        </w:rPr>
        <w:t xml:space="preserve">Una tonadilla escénica. </w:t>
      </w:r>
      <w:r w:rsidRPr="00E07DD0">
        <w:rPr>
          <w:rFonts w:ascii="Times New Roman" w:hAnsi="Times New Roman"/>
          <w:i/>
        </w:rPr>
        <w:t xml:space="preserve">La Anita </w:t>
      </w:r>
      <w:r w:rsidRPr="00E07DD0">
        <w:rPr>
          <w:rFonts w:ascii="Times New Roman" w:hAnsi="Times New Roman"/>
        </w:rPr>
        <w:t xml:space="preserve">de Joaquina </w:t>
      </w:r>
      <w:proofErr w:type="spellStart"/>
      <w:r w:rsidRPr="00E07DD0">
        <w:rPr>
          <w:rFonts w:ascii="Times New Roman" w:hAnsi="Times New Roman"/>
        </w:rPr>
        <w:t>Comell</w:t>
      </w:r>
      <w:r>
        <w:rPr>
          <w:rFonts w:ascii="Times New Roman" w:hAnsi="Times New Roman"/>
        </w:rPr>
        <w:t>a</w:t>
      </w:r>
      <w:proofErr w:type="spellEnd"/>
      <w:r>
        <w:rPr>
          <w:rFonts w:ascii="Times New Roman" w:hAnsi="Times New Roman"/>
        </w:rPr>
        <w:t xml:space="preserve"> con música de Blas de Laserna’</w:t>
      </w:r>
      <w:r w:rsidRPr="00E07DD0">
        <w:rPr>
          <w:rFonts w:ascii="Times New Roman" w:hAnsi="Times New Roman"/>
        </w:rPr>
        <w:t xml:space="preserve">, </w:t>
      </w:r>
      <w:r w:rsidRPr="00E07DD0">
        <w:rPr>
          <w:rFonts w:ascii="Times New Roman" w:hAnsi="Times New Roman"/>
          <w:i/>
        </w:rPr>
        <w:t>Salina</w:t>
      </w:r>
      <w:r>
        <w:rPr>
          <w:rFonts w:ascii="Times New Roman" w:hAnsi="Times New Roman"/>
        </w:rPr>
        <w:t>, XII (noviembre 1998),</w:t>
      </w:r>
      <w:r w:rsidRPr="00E07DD0">
        <w:rPr>
          <w:rFonts w:ascii="Times New Roman" w:hAnsi="Times New Roman"/>
        </w:rPr>
        <w:t xml:space="preserve"> 76-90.</w:t>
      </w:r>
    </w:p>
  </w:footnote>
  <w:footnote w:id="45">
    <w:p w14:paraId="47E07817" w14:textId="77777777" w:rsidR="004E41CC" w:rsidRPr="00E07DD0" w:rsidRDefault="004E41CC">
      <w:pPr>
        <w:pStyle w:val="Textonotapie"/>
        <w:rPr>
          <w:rFonts w:ascii="Times New Roman" w:hAnsi="Times New Roman"/>
        </w:rPr>
      </w:pPr>
      <w:r w:rsidRPr="00E07DD0">
        <w:rPr>
          <w:rStyle w:val="Refdenotaalpie"/>
          <w:rFonts w:ascii="Times New Roman" w:hAnsi="Times New Roman"/>
        </w:rPr>
        <w:footnoteRef/>
      </w:r>
      <w:r w:rsidRPr="00E07DD0">
        <w:rPr>
          <w:rFonts w:ascii="Times New Roman" w:hAnsi="Times New Roman"/>
        </w:rPr>
        <w:t xml:space="preserve">  </w:t>
      </w:r>
      <w:r>
        <w:rPr>
          <w:rFonts w:ascii="Times New Roman" w:hAnsi="Times New Roman"/>
        </w:rPr>
        <w:t xml:space="preserve">E. Rodríguez Cuadros, </w:t>
      </w:r>
      <w:r>
        <w:rPr>
          <w:rFonts w:ascii="Times New Roman" w:hAnsi="Times New Roman"/>
          <w:i/>
        </w:rPr>
        <w:t>La técnica del actor,</w:t>
      </w:r>
      <w:r w:rsidRPr="00E07DD0">
        <w:rPr>
          <w:rFonts w:ascii="Times New Roman" w:hAnsi="Times New Roman"/>
        </w:rPr>
        <w:t xml:space="preserve"> 577.</w:t>
      </w:r>
    </w:p>
  </w:footnote>
  <w:footnote w:id="46">
    <w:p w14:paraId="096BEBEA" w14:textId="77777777" w:rsidR="004E41CC" w:rsidRPr="001D7905" w:rsidRDefault="004E41CC">
      <w:pPr>
        <w:pStyle w:val="Textonotapie"/>
        <w:rPr>
          <w:rFonts w:ascii="Times New Roman" w:hAnsi="Times New Roman"/>
          <w:lang w:val="es-ES"/>
        </w:rPr>
      </w:pPr>
      <w:r w:rsidRPr="00443EE2">
        <w:rPr>
          <w:rStyle w:val="Refdenotaalpie"/>
          <w:rFonts w:ascii="Times New Roman" w:hAnsi="Times New Roman"/>
        </w:rPr>
        <w:footnoteRef/>
      </w:r>
      <w:r w:rsidRPr="00443EE2">
        <w:rPr>
          <w:rFonts w:ascii="Times New Roman" w:hAnsi="Times New Roman"/>
        </w:rPr>
        <w:t xml:space="preserve"> </w:t>
      </w:r>
      <w:r>
        <w:rPr>
          <w:rFonts w:ascii="Times New Roman" w:hAnsi="Times New Roman"/>
        </w:rPr>
        <w:t>A. Pessarrodona, ‘</w:t>
      </w:r>
      <w:r>
        <w:rPr>
          <w:rFonts w:ascii="Times New Roman" w:hAnsi="Times New Roman"/>
          <w:lang w:val="es-ES"/>
        </w:rPr>
        <w:t>La tonadilla escénica’,</w:t>
      </w:r>
      <w:r w:rsidRPr="00443EE2">
        <w:rPr>
          <w:rFonts w:ascii="Times New Roman" w:hAnsi="Times New Roman"/>
          <w:lang w:val="es-ES"/>
        </w:rPr>
        <w:t xml:space="preserve"> </w:t>
      </w:r>
      <w:r w:rsidRPr="001D7905">
        <w:rPr>
          <w:rFonts w:ascii="Times New Roman" w:hAnsi="Times New Roman"/>
          <w:lang w:val="es-ES"/>
        </w:rPr>
        <w:t>II, 37-40.</w:t>
      </w:r>
    </w:p>
  </w:footnote>
  <w:footnote w:id="47">
    <w:p w14:paraId="0C463685" w14:textId="77777777" w:rsidR="004E41CC" w:rsidRPr="00443EE2" w:rsidRDefault="004E41CC" w:rsidP="00656588">
      <w:pPr>
        <w:pStyle w:val="Textonotapie"/>
        <w:jc w:val="both"/>
        <w:rPr>
          <w:rFonts w:ascii="Times New Roman" w:hAnsi="Times New Roman"/>
          <w:lang w:val="en-US"/>
        </w:rPr>
      </w:pPr>
      <w:r w:rsidRPr="00443EE2">
        <w:rPr>
          <w:rStyle w:val="Refdenotaalpie"/>
          <w:rFonts w:ascii="Times New Roman" w:hAnsi="Times New Roman"/>
        </w:rPr>
        <w:footnoteRef/>
      </w:r>
      <w:r w:rsidRPr="00443EE2">
        <w:rPr>
          <w:rFonts w:ascii="Times New Roman" w:hAnsi="Times New Roman"/>
          <w:lang w:val="en-US"/>
        </w:rPr>
        <w:t xml:space="preserve"> </w:t>
      </w:r>
      <w:r>
        <w:rPr>
          <w:rFonts w:ascii="Times New Roman" w:hAnsi="Times New Roman"/>
          <w:lang w:val="en-US"/>
        </w:rPr>
        <w:t xml:space="preserve">Carolyn Abbate, </w:t>
      </w:r>
      <w:r>
        <w:rPr>
          <w:rFonts w:ascii="Times New Roman" w:hAnsi="Times New Roman"/>
          <w:i/>
          <w:lang w:val="en-US"/>
        </w:rPr>
        <w:t>U</w:t>
      </w:r>
      <w:proofErr w:type="spellStart"/>
      <w:r w:rsidRPr="00443EE2">
        <w:rPr>
          <w:rFonts w:ascii="Times New Roman" w:hAnsi="Times New Roman"/>
          <w:i/>
          <w:lang w:val="en-GB"/>
        </w:rPr>
        <w:t>nsung</w:t>
      </w:r>
      <w:proofErr w:type="spellEnd"/>
      <w:r w:rsidRPr="00443EE2">
        <w:rPr>
          <w:rFonts w:ascii="Times New Roman" w:hAnsi="Times New Roman"/>
          <w:i/>
          <w:lang w:val="en-GB"/>
        </w:rPr>
        <w:t xml:space="preserve"> Voices. Opera and Musical Narrative in the Nineteenth Century</w:t>
      </w:r>
      <w:r>
        <w:rPr>
          <w:rFonts w:ascii="Times New Roman" w:hAnsi="Times New Roman"/>
          <w:lang w:val="en-GB"/>
        </w:rPr>
        <w:t xml:space="preserve"> (</w:t>
      </w:r>
      <w:r w:rsidRPr="00443EE2">
        <w:rPr>
          <w:rFonts w:ascii="Times New Roman" w:hAnsi="Times New Roman"/>
          <w:lang w:val="en-GB"/>
        </w:rPr>
        <w:t>Pr</w:t>
      </w:r>
      <w:r>
        <w:rPr>
          <w:rFonts w:ascii="Times New Roman" w:hAnsi="Times New Roman"/>
          <w:lang w:val="en-GB"/>
        </w:rPr>
        <w:t>inceton: University Press, 1991).</w:t>
      </w:r>
    </w:p>
  </w:footnote>
  <w:footnote w:id="48">
    <w:p w14:paraId="7CA63CDE" w14:textId="77777777" w:rsidR="004E41CC" w:rsidRPr="00443EE2" w:rsidRDefault="004E41CC">
      <w:pPr>
        <w:pStyle w:val="Textonotapie"/>
        <w:rPr>
          <w:rFonts w:ascii="Times New Roman" w:hAnsi="Times New Roman"/>
        </w:rPr>
      </w:pPr>
      <w:r w:rsidRPr="00443EE2">
        <w:rPr>
          <w:rStyle w:val="Refdenotaalpie"/>
          <w:rFonts w:ascii="Times New Roman" w:hAnsi="Times New Roman"/>
        </w:rPr>
        <w:footnoteRef/>
      </w:r>
      <w:r w:rsidRPr="00443EE2">
        <w:rPr>
          <w:rFonts w:ascii="Times New Roman" w:hAnsi="Times New Roman"/>
        </w:rPr>
        <w:t xml:space="preserve"> </w:t>
      </w:r>
      <w:r>
        <w:rPr>
          <w:rFonts w:ascii="Times New Roman" w:hAnsi="Times New Roman"/>
        </w:rPr>
        <w:t>A. Pessarrodona, ‘La tonadilla escénica’, II, 110-</w:t>
      </w:r>
      <w:r w:rsidRPr="00443EE2">
        <w:rPr>
          <w:rFonts w:ascii="Times New Roman" w:hAnsi="Times New Roman"/>
        </w:rPr>
        <w:t xml:space="preserve">40. </w:t>
      </w:r>
    </w:p>
  </w:footnote>
  <w:footnote w:id="49">
    <w:p w14:paraId="107A0577" w14:textId="77777777" w:rsidR="004E41CC" w:rsidRPr="00443EE2" w:rsidRDefault="004E41CC" w:rsidP="002C3C76">
      <w:pPr>
        <w:pStyle w:val="Textonotapie"/>
        <w:jc w:val="both"/>
        <w:rPr>
          <w:rFonts w:ascii="Times New Roman" w:hAnsi="Times New Roman"/>
          <w:lang w:val="es-ES"/>
        </w:rPr>
      </w:pPr>
      <w:r w:rsidRPr="00443EE2">
        <w:rPr>
          <w:rStyle w:val="Refdenotaalpie"/>
          <w:rFonts w:ascii="Times New Roman" w:hAnsi="Times New Roman"/>
        </w:rPr>
        <w:footnoteRef/>
      </w:r>
      <w:r w:rsidRPr="00443EE2">
        <w:rPr>
          <w:rFonts w:ascii="Times New Roman" w:hAnsi="Times New Roman"/>
        </w:rPr>
        <w:t xml:space="preserve"> Aunque hay tonadillas que son preciosos testimonios sobre la formación del actor en el siglo XVIII, como las seguidillas finales de </w:t>
      </w:r>
      <w:r w:rsidRPr="00443EE2">
        <w:rPr>
          <w:rFonts w:ascii="Times New Roman" w:hAnsi="Times New Roman"/>
          <w:i/>
        </w:rPr>
        <w:t>Ya ha venido, mosqueteros</w:t>
      </w:r>
      <w:r w:rsidRPr="00443EE2">
        <w:rPr>
          <w:rFonts w:ascii="Times New Roman" w:hAnsi="Times New Roman"/>
        </w:rPr>
        <w:t xml:space="preserve"> (</w:t>
      </w:r>
      <w:r>
        <w:rPr>
          <w:rFonts w:ascii="Times New Roman" w:hAnsi="Times New Roman"/>
        </w:rPr>
        <w:t>A. Pessarrodona, ‘La tonadilla escénica’, II, 172-176).</w:t>
      </w:r>
    </w:p>
  </w:footnote>
  <w:footnote w:id="50">
    <w:p w14:paraId="3430609A" w14:textId="77777777" w:rsidR="004E41CC" w:rsidRPr="00686A62" w:rsidRDefault="004E41CC">
      <w:pPr>
        <w:pStyle w:val="Textonotapie"/>
        <w:rPr>
          <w:rFonts w:ascii="Times New Roman" w:hAnsi="Times New Roman"/>
          <w:lang w:val="es-ES"/>
        </w:rPr>
      </w:pPr>
      <w:r w:rsidRPr="00686A62">
        <w:rPr>
          <w:rStyle w:val="Refdenotaalpie"/>
          <w:rFonts w:ascii="Times New Roman" w:hAnsi="Times New Roman"/>
        </w:rPr>
        <w:footnoteRef/>
      </w:r>
      <w:r w:rsidRPr="00686A62">
        <w:rPr>
          <w:rFonts w:ascii="Times New Roman" w:hAnsi="Times New Roman"/>
        </w:rPr>
        <w:t xml:space="preserve"> </w:t>
      </w:r>
      <w:r>
        <w:rPr>
          <w:rFonts w:ascii="Times New Roman" w:hAnsi="Times New Roman"/>
        </w:rPr>
        <w:t xml:space="preserve">L. Díaz Marroquín, </w:t>
      </w:r>
      <w:r>
        <w:rPr>
          <w:rFonts w:ascii="Times New Roman" w:hAnsi="Times New Roman"/>
          <w:i/>
        </w:rPr>
        <w:t xml:space="preserve"> La retórica de los afectos</w:t>
      </w:r>
      <w:r w:rsidRPr="00686A62">
        <w:rPr>
          <w:rFonts w:ascii="Times New Roman" w:hAnsi="Times New Roman"/>
          <w:i/>
        </w:rPr>
        <w:t xml:space="preserve">, </w:t>
      </w:r>
      <w:r w:rsidRPr="00686A62">
        <w:rPr>
          <w:rFonts w:ascii="Times New Roman" w:hAnsi="Times New Roman"/>
        </w:rPr>
        <w:t>171-172.</w:t>
      </w:r>
    </w:p>
  </w:footnote>
  <w:footnote w:id="51">
    <w:p w14:paraId="3EF6BA87" w14:textId="77777777" w:rsidR="004E41CC" w:rsidRPr="00686A62" w:rsidRDefault="004E41CC" w:rsidP="0000069E">
      <w:pPr>
        <w:pStyle w:val="Textonotapie"/>
        <w:jc w:val="both"/>
        <w:rPr>
          <w:rFonts w:ascii="Times New Roman" w:hAnsi="Times New Roman"/>
          <w:lang w:val="es-ES"/>
        </w:rPr>
      </w:pPr>
      <w:r w:rsidRPr="00686A62">
        <w:rPr>
          <w:rStyle w:val="Refdenotaalpie"/>
          <w:rFonts w:ascii="Times New Roman" w:hAnsi="Times New Roman"/>
        </w:rPr>
        <w:footnoteRef/>
      </w:r>
      <w:r>
        <w:rPr>
          <w:rFonts w:ascii="Times New Roman" w:hAnsi="Times New Roman"/>
        </w:rPr>
        <w:t xml:space="preserve"> ‘</w:t>
      </w:r>
      <w:r w:rsidRPr="00686A62">
        <w:rPr>
          <w:rFonts w:ascii="Times New Roman" w:hAnsi="Times New Roman"/>
        </w:rPr>
        <w:t>Tópicos músico-</w:t>
      </w:r>
      <w:proofErr w:type="spellStart"/>
      <w:r w:rsidRPr="00686A62">
        <w:rPr>
          <w:rFonts w:ascii="Times New Roman" w:hAnsi="Times New Roman"/>
        </w:rPr>
        <w:t>coréuticos</w:t>
      </w:r>
      <w:proofErr w:type="spellEnd"/>
      <w:r w:rsidRPr="00686A62">
        <w:rPr>
          <w:rFonts w:ascii="Times New Roman" w:hAnsi="Times New Roman"/>
        </w:rPr>
        <w:t xml:space="preserve"> en las tonadilla escénica dieciochesca: funciones semióticas de la música de danzas y bailes en las</w:t>
      </w:r>
      <w:r>
        <w:rPr>
          <w:rFonts w:ascii="Times New Roman" w:hAnsi="Times New Roman"/>
        </w:rPr>
        <w:t xml:space="preserve"> tonadillas de Jacinto</w:t>
      </w:r>
      <w:r w:rsidRPr="00C929BD">
        <w:rPr>
          <w:rFonts w:ascii="Times New Roman" w:hAnsi="Times New Roman"/>
        </w:rPr>
        <w:t xml:space="preserve"> Valledor’, en </w:t>
      </w:r>
      <w:proofErr w:type="spellStart"/>
      <w:r w:rsidRPr="00C929BD">
        <w:rPr>
          <w:rFonts w:ascii="Times New Roman" w:hAnsi="Times New Roman"/>
          <w:i/>
          <w:color w:val="2A2A2A"/>
          <w:shd w:val="clear" w:color="auto" w:fill="FFFFFF"/>
        </w:rPr>
        <w:t>Musics</w:t>
      </w:r>
      <w:proofErr w:type="spellEnd"/>
      <w:r w:rsidRPr="00C929BD">
        <w:rPr>
          <w:rFonts w:ascii="Times New Roman" w:hAnsi="Times New Roman"/>
          <w:i/>
          <w:color w:val="2A2A2A"/>
          <w:shd w:val="clear" w:color="auto" w:fill="FFFFFF"/>
        </w:rPr>
        <w:t xml:space="preserve"> and </w:t>
      </w:r>
      <w:proofErr w:type="spellStart"/>
      <w:r w:rsidRPr="00C929BD">
        <w:rPr>
          <w:rFonts w:ascii="Times New Roman" w:hAnsi="Times New Roman"/>
          <w:i/>
          <w:color w:val="2A2A2A"/>
          <w:shd w:val="clear" w:color="auto" w:fill="FFFFFF"/>
        </w:rPr>
        <w:t>knowledge</w:t>
      </w:r>
      <w:proofErr w:type="spellEnd"/>
      <w:r w:rsidRPr="00C929BD">
        <w:rPr>
          <w:rFonts w:ascii="Times New Roman" w:hAnsi="Times New Roman"/>
          <w:i/>
          <w:color w:val="2A2A2A"/>
          <w:shd w:val="clear" w:color="auto" w:fill="FFFFFF"/>
        </w:rPr>
        <w:t xml:space="preserve"> in </w:t>
      </w:r>
      <w:proofErr w:type="spellStart"/>
      <w:r w:rsidRPr="00C929BD">
        <w:rPr>
          <w:rFonts w:ascii="Times New Roman" w:hAnsi="Times New Roman"/>
          <w:i/>
          <w:color w:val="2A2A2A"/>
          <w:shd w:val="clear" w:color="auto" w:fill="FFFFFF"/>
        </w:rPr>
        <w:t>Transit</w:t>
      </w:r>
      <w:proofErr w:type="spellEnd"/>
      <w:r w:rsidRPr="00C929BD">
        <w:rPr>
          <w:rFonts w:ascii="Times New Roman" w:hAnsi="Times New Roman"/>
          <w:i/>
          <w:color w:val="2A2A2A"/>
          <w:shd w:val="clear" w:color="auto" w:fill="FFFFFF"/>
        </w:rPr>
        <w:t xml:space="preserve"> </w:t>
      </w:r>
      <w:r>
        <w:rPr>
          <w:rFonts w:ascii="Times New Roman" w:hAnsi="Times New Roman"/>
          <w:i/>
          <w:color w:val="2A2A2A"/>
          <w:shd w:val="clear" w:color="auto" w:fill="FFFFFF"/>
        </w:rPr>
        <w:t xml:space="preserve">/ Músicas e saberes em </w:t>
      </w:r>
      <w:proofErr w:type="spellStart"/>
      <w:r>
        <w:rPr>
          <w:rFonts w:ascii="Times New Roman" w:hAnsi="Times New Roman"/>
          <w:i/>
          <w:color w:val="2A2A2A"/>
          <w:shd w:val="clear" w:color="auto" w:fill="FFFFFF"/>
        </w:rPr>
        <w:t>trânsito</w:t>
      </w:r>
      <w:proofErr w:type="spellEnd"/>
      <w:r w:rsidRPr="00C929BD">
        <w:rPr>
          <w:rFonts w:ascii="Times New Roman" w:hAnsi="Times New Roman"/>
          <w:i/>
          <w:color w:val="2A2A2A"/>
          <w:shd w:val="clear" w:color="auto" w:fill="FFFFFF"/>
        </w:rPr>
        <w:t>/Músicas y saberes en tránsito</w:t>
      </w:r>
      <w:r w:rsidRPr="00C929BD">
        <w:rPr>
          <w:rFonts w:ascii="Times New Roman" w:hAnsi="Times New Roman"/>
          <w:color w:val="2A2A2A"/>
          <w:shd w:val="clear" w:color="auto" w:fill="FFFFFF"/>
        </w:rPr>
        <w:t>,</w:t>
      </w:r>
      <w:r>
        <w:rPr>
          <w:rFonts w:ascii="Times New Roman" w:hAnsi="Times New Roman"/>
          <w:color w:val="2A2A2A"/>
          <w:shd w:val="clear" w:color="auto" w:fill="FFFFFF"/>
        </w:rPr>
        <w:t xml:space="preserve"> ed. Susana Moreno Fernández, Pedro </w:t>
      </w:r>
      <w:proofErr w:type="spellStart"/>
      <w:r>
        <w:rPr>
          <w:rFonts w:ascii="Times New Roman" w:hAnsi="Times New Roman"/>
          <w:color w:val="2A2A2A"/>
          <w:shd w:val="clear" w:color="auto" w:fill="FFFFFF"/>
        </w:rPr>
        <w:t>Roxo</w:t>
      </w:r>
      <w:proofErr w:type="spellEnd"/>
      <w:r>
        <w:rPr>
          <w:rFonts w:ascii="Times New Roman" w:hAnsi="Times New Roman"/>
          <w:color w:val="2A2A2A"/>
          <w:shd w:val="clear" w:color="auto" w:fill="FFFFFF"/>
        </w:rPr>
        <w:t xml:space="preserve"> e Iván Iglesias, edición digital en DVD (Lisboa: </w:t>
      </w:r>
      <w:proofErr w:type="spellStart"/>
      <w:r>
        <w:rPr>
          <w:rFonts w:ascii="Times New Roman" w:hAnsi="Times New Roman"/>
          <w:color w:val="2A2A2A"/>
          <w:shd w:val="clear" w:color="auto" w:fill="FFFFFF"/>
        </w:rPr>
        <w:t>Colibri</w:t>
      </w:r>
      <w:proofErr w:type="spellEnd"/>
      <w:r>
        <w:rPr>
          <w:rFonts w:ascii="Times New Roman" w:hAnsi="Times New Roman"/>
          <w:color w:val="2A2A2A"/>
          <w:shd w:val="clear" w:color="auto" w:fill="FFFFFF"/>
        </w:rPr>
        <w:t xml:space="preserve">, 2012); </w:t>
      </w:r>
      <w:r>
        <w:rPr>
          <w:rFonts w:ascii="Times New Roman" w:hAnsi="Times New Roman"/>
          <w:lang w:val="es-ES"/>
        </w:rPr>
        <w:t xml:space="preserve">y ‘Desmontando a </w:t>
      </w:r>
      <w:proofErr w:type="spellStart"/>
      <w:r>
        <w:rPr>
          <w:rFonts w:ascii="Times New Roman" w:hAnsi="Times New Roman"/>
          <w:lang w:val="es-ES"/>
        </w:rPr>
        <w:t>Malbrú</w:t>
      </w:r>
      <w:proofErr w:type="spellEnd"/>
      <w:r>
        <w:rPr>
          <w:rFonts w:ascii="Times New Roman" w:hAnsi="Times New Roman"/>
          <w:lang w:val="es-ES"/>
        </w:rPr>
        <w:t>’.</w:t>
      </w:r>
      <w:r w:rsidRPr="00686A62">
        <w:rPr>
          <w:rFonts w:ascii="Times New Roman" w:hAnsi="Times New Roman"/>
          <w:lang w:val="es-ES"/>
        </w:rPr>
        <w:t xml:space="preserve"> </w:t>
      </w:r>
    </w:p>
  </w:footnote>
  <w:footnote w:id="52">
    <w:p w14:paraId="1A5EAAEE" w14:textId="77777777" w:rsidR="004E41CC" w:rsidRPr="00686A62" w:rsidRDefault="004E41CC" w:rsidP="00E00309">
      <w:pPr>
        <w:pStyle w:val="Textonotapie"/>
        <w:rPr>
          <w:rFonts w:ascii="Times New Roman" w:hAnsi="Times New Roman"/>
          <w:lang w:val="es-ES"/>
        </w:rPr>
      </w:pPr>
      <w:r w:rsidRPr="00686A62">
        <w:rPr>
          <w:rStyle w:val="Refdenotaalpie"/>
          <w:rFonts w:ascii="Times New Roman" w:hAnsi="Times New Roman"/>
        </w:rPr>
        <w:footnoteRef/>
      </w:r>
      <w:r w:rsidRPr="00686A62">
        <w:rPr>
          <w:rFonts w:ascii="Times New Roman" w:hAnsi="Times New Roman"/>
        </w:rPr>
        <w:t xml:space="preserve"> </w:t>
      </w:r>
      <w:r>
        <w:rPr>
          <w:rFonts w:ascii="Times New Roman" w:hAnsi="Times New Roman"/>
        </w:rPr>
        <w:t xml:space="preserve">M. A.  Ramírez y Góngora, </w:t>
      </w:r>
      <w:r w:rsidRPr="00686A62">
        <w:rPr>
          <w:rFonts w:ascii="Times New Roman" w:hAnsi="Times New Roman"/>
          <w:i/>
        </w:rPr>
        <w:t>Óptica del cortejo</w:t>
      </w:r>
      <w:r>
        <w:rPr>
          <w:rFonts w:ascii="Times New Roman" w:hAnsi="Times New Roman"/>
        </w:rPr>
        <w:t xml:space="preserve"> (Barcelona: Piferrer, 1790), </w:t>
      </w:r>
      <w:r w:rsidRPr="00686A62">
        <w:rPr>
          <w:rFonts w:ascii="Times New Roman" w:hAnsi="Times New Roman"/>
        </w:rPr>
        <w:t>6.</w:t>
      </w:r>
    </w:p>
  </w:footnote>
  <w:footnote w:id="53">
    <w:p w14:paraId="3CD036CA" w14:textId="77777777" w:rsidR="004E41CC" w:rsidRPr="00686A62" w:rsidRDefault="004E41CC" w:rsidP="00483B13">
      <w:pPr>
        <w:pStyle w:val="Textonotapie"/>
        <w:jc w:val="both"/>
        <w:rPr>
          <w:rFonts w:ascii="Times New Roman" w:hAnsi="Times New Roman"/>
          <w:lang w:val="es-ES"/>
        </w:rPr>
      </w:pPr>
      <w:r w:rsidRPr="00686A62">
        <w:rPr>
          <w:rStyle w:val="Refdenotaalpie"/>
          <w:rFonts w:ascii="Times New Roman" w:hAnsi="Times New Roman"/>
        </w:rPr>
        <w:footnoteRef/>
      </w:r>
      <w:r w:rsidRPr="00686A62">
        <w:rPr>
          <w:rFonts w:ascii="Times New Roman" w:hAnsi="Times New Roman"/>
        </w:rPr>
        <w:t xml:space="preserve"> </w:t>
      </w:r>
      <w:r>
        <w:rPr>
          <w:rFonts w:ascii="Times New Roman" w:hAnsi="Times New Roman"/>
        </w:rPr>
        <w:t xml:space="preserve">A. Pessarrodona, </w:t>
      </w:r>
      <w:r>
        <w:rPr>
          <w:rFonts w:ascii="Times New Roman" w:hAnsi="Times New Roman"/>
          <w:lang w:val="es-ES"/>
        </w:rPr>
        <w:t>‘La tonadilla escénica’, II, 54 y 564-</w:t>
      </w:r>
      <w:r w:rsidRPr="00686A62">
        <w:rPr>
          <w:rFonts w:ascii="Times New Roman" w:hAnsi="Times New Roman"/>
          <w:lang w:val="es-ES"/>
        </w:rPr>
        <w:t>65</w:t>
      </w:r>
      <w:r w:rsidRPr="009643F9">
        <w:rPr>
          <w:rFonts w:ascii="Times New Roman" w:hAnsi="Times New Roman"/>
          <w:lang w:val="es-ES"/>
        </w:rPr>
        <w:t>; íd</w:t>
      </w:r>
      <w:r w:rsidR="009643F9">
        <w:rPr>
          <w:rFonts w:ascii="Times New Roman" w:hAnsi="Times New Roman"/>
          <w:lang w:val="es-ES"/>
        </w:rPr>
        <w:t xml:space="preserve">., ‘Desmontando a </w:t>
      </w:r>
      <w:proofErr w:type="spellStart"/>
      <w:r w:rsidR="009643F9">
        <w:rPr>
          <w:rFonts w:ascii="Times New Roman" w:hAnsi="Times New Roman"/>
          <w:lang w:val="es-ES"/>
        </w:rPr>
        <w:t>Malbrú</w:t>
      </w:r>
      <w:proofErr w:type="spellEnd"/>
      <w:r w:rsidR="009643F9">
        <w:rPr>
          <w:rFonts w:ascii="Times New Roman" w:hAnsi="Times New Roman"/>
          <w:lang w:val="es-ES"/>
        </w:rPr>
        <w:t>’, 312-</w:t>
      </w:r>
      <w:r w:rsidRPr="009643F9">
        <w:rPr>
          <w:rFonts w:ascii="Times New Roman" w:hAnsi="Times New Roman"/>
          <w:lang w:val="es-ES"/>
        </w:rPr>
        <w:t>3.</w:t>
      </w:r>
    </w:p>
  </w:footnote>
  <w:footnote w:id="54">
    <w:p w14:paraId="1AD2C46B" w14:textId="77777777" w:rsidR="004E41CC" w:rsidRPr="00AE31C2" w:rsidRDefault="004E41CC" w:rsidP="00075B4F">
      <w:pPr>
        <w:pStyle w:val="timespeu"/>
        <w:rPr>
          <w:rFonts w:ascii="Times New Roman" w:hAnsi="Times New Roman"/>
          <w:lang w:val="es-ES"/>
        </w:rPr>
      </w:pPr>
      <w:r w:rsidRPr="00055AA4">
        <w:rPr>
          <w:rStyle w:val="Refdenotaalpie"/>
          <w:rFonts w:ascii="Times New Roman" w:hAnsi="Times New Roman"/>
        </w:rPr>
        <w:footnoteRef/>
      </w:r>
      <w:r w:rsidRPr="00AE31C2">
        <w:rPr>
          <w:rFonts w:ascii="Times New Roman" w:hAnsi="Times New Roman"/>
          <w:lang w:val="es-ES"/>
        </w:rPr>
        <w:t xml:space="preserve"> Wye J. Allanbrook, </w:t>
      </w:r>
      <w:r w:rsidRPr="00AE31C2">
        <w:rPr>
          <w:rStyle w:val="timespeuCar"/>
          <w:rFonts w:ascii="Times New Roman" w:hAnsi="Times New Roman"/>
          <w:i/>
          <w:lang w:val="es-ES"/>
        </w:rPr>
        <w:t>Rhythmic gesture in Mozart: “Le nozze di Figaro”and “Don Giovanni”</w:t>
      </w:r>
      <w:r w:rsidRPr="00AE31C2">
        <w:rPr>
          <w:rStyle w:val="timespeuCar"/>
          <w:rFonts w:ascii="Times New Roman" w:hAnsi="Times New Roman"/>
          <w:lang w:val="es-ES"/>
        </w:rPr>
        <w:t xml:space="preserve"> (Chicago, Londres: University of Chicago, 1986),</w:t>
      </w:r>
      <w:r w:rsidRPr="00AE31C2">
        <w:rPr>
          <w:rFonts w:ascii="Times New Roman" w:hAnsi="Times New Roman"/>
          <w:lang w:val="es-ES"/>
        </w:rPr>
        <w:t xml:space="preserve"> 57-58, ejemplo d.</w:t>
      </w:r>
    </w:p>
  </w:footnote>
  <w:footnote w:id="55">
    <w:p w14:paraId="22C5F8F7" w14:textId="77777777" w:rsidR="004E41CC" w:rsidRPr="005D2596" w:rsidRDefault="004E41CC" w:rsidP="00F45FC4">
      <w:pPr>
        <w:pStyle w:val="timespeu"/>
        <w:rPr>
          <w:rFonts w:ascii="Times New Roman" w:hAnsi="Times New Roman"/>
          <w:sz w:val="18"/>
          <w:szCs w:val="18"/>
        </w:rPr>
      </w:pPr>
      <w:r w:rsidRPr="005D2596">
        <w:rPr>
          <w:rStyle w:val="Refdenotaalpie"/>
          <w:rFonts w:ascii="Times New Roman" w:hAnsi="Times New Roman"/>
        </w:rPr>
        <w:footnoteRef/>
      </w:r>
      <w:r w:rsidRPr="005D2596">
        <w:rPr>
          <w:rFonts w:ascii="Times New Roman" w:hAnsi="Times New Roman"/>
        </w:rPr>
        <w:t xml:space="preserve"> </w:t>
      </w:r>
      <w:r>
        <w:rPr>
          <w:rFonts w:ascii="Times New Roman" w:hAnsi="Times New Roman"/>
        </w:rPr>
        <w:t>V</w:t>
      </w:r>
      <w:r w:rsidRPr="005D2596">
        <w:rPr>
          <w:rFonts w:ascii="Times New Roman" w:hAnsi="Times New Roman"/>
        </w:rPr>
        <w:t xml:space="preserve">éase </w:t>
      </w:r>
      <w:r>
        <w:rPr>
          <w:rFonts w:ascii="Times New Roman" w:hAnsi="Times New Roman"/>
        </w:rPr>
        <w:t xml:space="preserve">A. Pessarrodona, ‘La tonadilla escénica’, II, </w:t>
      </w:r>
      <w:r w:rsidRPr="005D2596">
        <w:rPr>
          <w:rFonts w:ascii="Times New Roman" w:hAnsi="Times New Roman"/>
        </w:rPr>
        <w:t>264-265.</w:t>
      </w:r>
    </w:p>
  </w:footnote>
  <w:footnote w:id="56">
    <w:p w14:paraId="1FECE922" w14:textId="77777777" w:rsidR="004E41CC" w:rsidRPr="005D2596" w:rsidRDefault="004E41CC" w:rsidP="00F45FC4">
      <w:pPr>
        <w:pStyle w:val="timesbiblio"/>
        <w:ind w:left="0" w:firstLine="0"/>
        <w:rPr>
          <w:rFonts w:ascii="Times New Roman" w:hAnsi="Times New Roman"/>
          <w:i/>
          <w:sz w:val="20"/>
        </w:rPr>
      </w:pPr>
      <w:r w:rsidRPr="005D2596">
        <w:rPr>
          <w:rStyle w:val="Refdenotaalpie"/>
          <w:rFonts w:ascii="Times New Roman" w:hAnsi="Times New Roman"/>
          <w:sz w:val="20"/>
        </w:rPr>
        <w:footnoteRef/>
      </w:r>
      <w:r w:rsidRPr="005D2596">
        <w:rPr>
          <w:rFonts w:ascii="Times New Roman" w:hAnsi="Times New Roman"/>
          <w:sz w:val="20"/>
        </w:rPr>
        <w:t xml:space="preserve"> Extraído de </w:t>
      </w:r>
      <w:r w:rsidRPr="005D2596">
        <w:rPr>
          <w:rFonts w:ascii="Times New Roman" w:hAnsi="Times New Roman"/>
          <w:i/>
          <w:sz w:val="20"/>
        </w:rPr>
        <w:t xml:space="preserve">Colección de bailes españoles arreglados </w:t>
      </w:r>
      <w:r>
        <w:rPr>
          <w:rFonts w:ascii="Times New Roman" w:hAnsi="Times New Roman"/>
          <w:i/>
          <w:sz w:val="20"/>
        </w:rPr>
        <w:t>para piano (tal como se bailan)</w:t>
      </w:r>
      <w:r>
        <w:rPr>
          <w:rFonts w:ascii="Times New Roman" w:hAnsi="Times New Roman"/>
          <w:sz w:val="20"/>
        </w:rPr>
        <w:t>,</w:t>
      </w:r>
      <w:r w:rsidRPr="005D2596">
        <w:rPr>
          <w:rFonts w:ascii="Times New Roman" w:hAnsi="Times New Roman"/>
          <w:i/>
          <w:sz w:val="20"/>
        </w:rPr>
        <w:t xml:space="preserve"> </w:t>
      </w:r>
      <w:r>
        <w:rPr>
          <w:rFonts w:ascii="Times New Roman" w:hAnsi="Times New Roman"/>
          <w:sz w:val="20"/>
        </w:rPr>
        <w:t>arreglos de F. García Navas (</w:t>
      </w:r>
      <w:r w:rsidRPr="005D2596">
        <w:rPr>
          <w:rFonts w:ascii="Times New Roman" w:hAnsi="Times New Roman"/>
          <w:sz w:val="20"/>
        </w:rPr>
        <w:t>Madrid: Socieda</w:t>
      </w:r>
      <w:r>
        <w:rPr>
          <w:rFonts w:ascii="Times New Roman" w:hAnsi="Times New Roman"/>
          <w:sz w:val="20"/>
        </w:rPr>
        <w:t xml:space="preserve">d Anónima Casa </w:t>
      </w:r>
      <w:proofErr w:type="spellStart"/>
      <w:r>
        <w:rPr>
          <w:rFonts w:ascii="Times New Roman" w:hAnsi="Times New Roman"/>
          <w:sz w:val="20"/>
        </w:rPr>
        <w:t>Dotésio</w:t>
      </w:r>
      <w:proofErr w:type="spellEnd"/>
      <w:r>
        <w:rPr>
          <w:rFonts w:ascii="Times New Roman" w:hAnsi="Times New Roman"/>
          <w:sz w:val="20"/>
        </w:rPr>
        <w:t>, [s. a.]).</w:t>
      </w:r>
    </w:p>
  </w:footnote>
  <w:footnote w:id="57">
    <w:p w14:paraId="5EB8892D" w14:textId="77777777" w:rsidR="004E41CC" w:rsidRPr="003033C7" w:rsidRDefault="004E41CC" w:rsidP="00134B9D">
      <w:pPr>
        <w:pStyle w:val="Textonotapie"/>
        <w:jc w:val="both"/>
        <w:rPr>
          <w:lang w:val="es-ES"/>
        </w:rPr>
      </w:pPr>
      <w:r>
        <w:rPr>
          <w:rStyle w:val="Refdenotaalpie"/>
        </w:rPr>
        <w:footnoteRef/>
      </w:r>
      <w:r>
        <w:t xml:space="preserve"> Johann W. von </w:t>
      </w:r>
      <w:r>
        <w:rPr>
          <w:lang w:val="es-ES"/>
        </w:rPr>
        <w:t xml:space="preserve">Goethe, </w:t>
      </w:r>
      <w:r>
        <w:rPr>
          <w:i/>
          <w:lang w:val="es-ES"/>
        </w:rPr>
        <w:t xml:space="preserve">Los años de aprendizaje de Wilhelm </w:t>
      </w:r>
      <w:proofErr w:type="spellStart"/>
      <w:r>
        <w:rPr>
          <w:i/>
          <w:lang w:val="es-ES"/>
        </w:rPr>
        <w:t>Meister</w:t>
      </w:r>
      <w:proofErr w:type="spellEnd"/>
      <w:r>
        <w:rPr>
          <w:i/>
          <w:lang w:val="es-ES"/>
        </w:rPr>
        <w:t xml:space="preserve"> </w:t>
      </w:r>
      <w:r>
        <w:rPr>
          <w:lang w:val="es-ES"/>
        </w:rPr>
        <w:t>(Madrid: Cátedra, 2000), libro II, capítulo XI, 208. En esta versión de Miguel Salmerón se ha traducido “</w:t>
      </w:r>
      <w:proofErr w:type="spellStart"/>
      <w:r>
        <w:rPr>
          <w:i/>
          <w:lang w:val="es-ES"/>
        </w:rPr>
        <w:t>Kompositeur</w:t>
      </w:r>
      <w:proofErr w:type="spellEnd"/>
      <w:r>
        <w:rPr>
          <w:lang w:val="es-ES"/>
        </w:rPr>
        <w:t xml:space="preserve">” por “autor”, lo cual quita importancia al peso de la música en este párrafo. </w:t>
      </w:r>
    </w:p>
  </w:footnote>
  <w:footnote w:id="58">
    <w:p w14:paraId="68737CA8" w14:textId="77777777" w:rsidR="004E41CC" w:rsidRPr="005D2596" w:rsidRDefault="004E41CC" w:rsidP="00FF4F86">
      <w:pPr>
        <w:pStyle w:val="Textonotapie"/>
        <w:jc w:val="both"/>
        <w:rPr>
          <w:rFonts w:ascii="Times New Roman" w:hAnsi="Times New Roman"/>
        </w:rPr>
      </w:pPr>
      <w:r w:rsidRPr="005D2596">
        <w:rPr>
          <w:rStyle w:val="Refdenotaalpie"/>
          <w:rFonts w:ascii="Times New Roman" w:hAnsi="Times New Roman"/>
        </w:rPr>
        <w:footnoteRef/>
      </w:r>
      <w:r w:rsidRPr="005D2596">
        <w:rPr>
          <w:rFonts w:ascii="Times New Roman" w:hAnsi="Times New Roman"/>
        </w:rPr>
        <w:t xml:space="preserve"> Posiblemente esta educación “global” del intérprete de tonadillas estuviera en la base del proyecto de Blas de Laserna de crear una escuela de cantar tonadillas, propuesto en un memorial del 17 de mayo de 1790 pero que quedó sin efecto. Véase </w:t>
      </w:r>
      <w:r>
        <w:rPr>
          <w:rFonts w:ascii="Times New Roman" w:hAnsi="Times New Roman"/>
        </w:rPr>
        <w:t xml:space="preserve">J. </w:t>
      </w:r>
      <w:proofErr w:type="spellStart"/>
      <w:r>
        <w:rPr>
          <w:rFonts w:ascii="Times New Roman" w:hAnsi="Times New Roman"/>
        </w:rPr>
        <w:t>Subirà</w:t>
      </w:r>
      <w:proofErr w:type="spellEnd"/>
      <w:r>
        <w:rPr>
          <w:rFonts w:ascii="Times New Roman" w:hAnsi="Times New Roman"/>
        </w:rPr>
        <w:t xml:space="preserve">, </w:t>
      </w:r>
      <w:r w:rsidRPr="005D2596">
        <w:rPr>
          <w:rFonts w:ascii="Times New Roman" w:hAnsi="Times New Roman"/>
          <w:i/>
        </w:rPr>
        <w:t>La tonadilla escé</w:t>
      </w:r>
      <w:r>
        <w:rPr>
          <w:rFonts w:ascii="Times New Roman" w:hAnsi="Times New Roman"/>
          <w:i/>
        </w:rPr>
        <w:t>nica,</w:t>
      </w:r>
      <w:r>
        <w:rPr>
          <w:rFonts w:ascii="Times New Roman" w:hAnsi="Times New Roman"/>
        </w:rPr>
        <w:t xml:space="preserve"> I, 203-</w:t>
      </w:r>
      <w:r w:rsidRPr="005D2596">
        <w:rPr>
          <w:rFonts w:ascii="Times New Roman" w:hAnsi="Times New Roman"/>
        </w:rPr>
        <w:t xml:space="preserve">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199"/>
    <w:multiLevelType w:val="hybridMultilevel"/>
    <w:tmpl w:val="394A594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44C7740"/>
    <w:multiLevelType w:val="hybridMultilevel"/>
    <w:tmpl w:val="10DE86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6822F7"/>
    <w:multiLevelType w:val="hybridMultilevel"/>
    <w:tmpl w:val="B25ACF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822D11"/>
    <w:multiLevelType w:val="multilevel"/>
    <w:tmpl w:val="66BEEF38"/>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13BB2098"/>
    <w:multiLevelType w:val="hybridMultilevel"/>
    <w:tmpl w:val="EE189EF2"/>
    <w:lvl w:ilvl="0" w:tplc="B4A0F11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CA5375A"/>
    <w:multiLevelType w:val="hybridMultilevel"/>
    <w:tmpl w:val="416C57E4"/>
    <w:lvl w:ilvl="0" w:tplc="CF28DF9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494D54C3"/>
    <w:multiLevelType w:val="hybridMultilevel"/>
    <w:tmpl w:val="1504BB06"/>
    <w:lvl w:ilvl="0" w:tplc="42401622">
      <w:start w:val="1"/>
      <w:numFmt w:val="bullet"/>
      <w:lvlText w:val="—"/>
      <w:lvlJc w:val="left"/>
      <w:pPr>
        <w:tabs>
          <w:tab w:val="num" w:pos="720"/>
        </w:tabs>
        <w:ind w:left="720" w:hanging="360"/>
      </w:pPr>
      <w:rPr>
        <w:rFonts w:ascii="Times New Roman" w:eastAsia="Times"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1B26E7"/>
    <w:multiLevelType w:val="hybridMultilevel"/>
    <w:tmpl w:val="153E731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24F793B"/>
    <w:multiLevelType w:val="hybridMultilevel"/>
    <w:tmpl w:val="457C295C"/>
    <w:lvl w:ilvl="0" w:tplc="07F6DB5A">
      <w:start w:val="1"/>
      <w:numFmt w:val="decimal"/>
      <w:lvlText w:val="%1)"/>
      <w:lvlJc w:val="left"/>
      <w:pPr>
        <w:tabs>
          <w:tab w:val="num" w:pos="720"/>
        </w:tabs>
        <w:ind w:left="720" w:hanging="360"/>
      </w:pPr>
      <w:rPr>
        <w:rFonts w:hint="default"/>
      </w:rPr>
    </w:lvl>
    <w:lvl w:ilvl="1" w:tplc="040A0019" w:tentative="1">
      <w:start w:val="1"/>
      <w:numFmt w:val="bullet"/>
      <w:lvlText w:val="o"/>
      <w:lvlJc w:val="left"/>
      <w:pPr>
        <w:tabs>
          <w:tab w:val="num" w:pos="2148"/>
        </w:tabs>
        <w:ind w:left="2148" w:hanging="360"/>
      </w:pPr>
      <w:rPr>
        <w:rFonts w:ascii="Courier New" w:hAnsi="Courier New" w:cs="Courier New" w:hint="default"/>
      </w:rPr>
    </w:lvl>
    <w:lvl w:ilvl="2" w:tplc="040A001B" w:tentative="1">
      <w:start w:val="1"/>
      <w:numFmt w:val="bullet"/>
      <w:lvlText w:val=""/>
      <w:lvlJc w:val="left"/>
      <w:pPr>
        <w:tabs>
          <w:tab w:val="num" w:pos="2868"/>
        </w:tabs>
        <w:ind w:left="2868" w:hanging="360"/>
      </w:pPr>
      <w:rPr>
        <w:rFonts w:ascii="Wingdings" w:hAnsi="Wingdings" w:hint="default"/>
      </w:rPr>
    </w:lvl>
    <w:lvl w:ilvl="3" w:tplc="040A000F">
      <w:start w:val="1"/>
      <w:numFmt w:val="bullet"/>
      <w:lvlText w:val=""/>
      <w:lvlJc w:val="left"/>
      <w:pPr>
        <w:tabs>
          <w:tab w:val="num" w:pos="3588"/>
        </w:tabs>
        <w:ind w:left="3588" w:hanging="360"/>
      </w:pPr>
      <w:rPr>
        <w:rFonts w:ascii="Symbol" w:hAnsi="Symbol" w:hint="default"/>
      </w:rPr>
    </w:lvl>
    <w:lvl w:ilvl="4" w:tplc="040A0019" w:tentative="1">
      <w:start w:val="1"/>
      <w:numFmt w:val="bullet"/>
      <w:lvlText w:val="o"/>
      <w:lvlJc w:val="left"/>
      <w:pPr>
        <w:tabs>
          <w:tab w:val="num" w:pos="4308"/>
        </w:tabs>
        <w:ind w:left="4308" w:hanging="360"/>
      </w:pPr>
      <w:rPr>
        <w:rFonts w:ascii="Courier New" w:hAnsi="Courier New" w:cs="Courier New" w:hint="default"/>
      </w:rPr>
    </w:lvl>
    <w:lvl w:ilvl="5" w:tplc="040A001B" w:tentative="1">
      <w:start w:val="1"/>
      <w:numFmt w:val="bullet"/>
      <w:lvlText w:val=""/>
      <w:lvlJc w:val="left"/>
      <w:pPr>
        <w:tabs>
          <w:tab w:val="num" w:pos="5028"/>
        </w:tabs>
        <w:ind w:left="5028" w:hanging="360"/>
      </w:pPr>
      <w:rPr>
        <w:rFonts w:ascii="Wingdings" w:hAnsi="Wingdings" w:hint="default"/>
      </w:rPr>
    </w:lvl>
    <w:lvl w:ilvl="6" w:tplc="040A000F" w:tentative="1">
      <w:start w:val="1"/>
      <w:numFmt w:val="bullet"/>
      <w:lvlText w:val=""/>
      <w:lvlJc w:val="left"/>
      <w:pPr>
        <w:tabs>
          <w:tab w:val="num" w:pos="5748"/>
        </w:tabs>
        <w:ind w:left="5748" w:hanging="360"/>
      </w:pPr>
      <w:rPr>
        <w:rFonts w:ascii="Symbol" w:hAnsi="Symbol" w:hint="default"/>
      </w:rPr>
    </w:lvl>
    <w:lvl w:ilvl="7" w:tplc="040A0019" w:tentative="1">
      <w:start w:val="1"/>
      <w:numFmt w:val="bullet"/>
      <w:lvlText w:val="o"/>
      <w:lvlJc w:val="left"/>
      <w:pPr>
        <w:tabs>
          <w:tab w:val="num" w:pos="6468"/>
        </w:tabs>
        <w:ind w:left="6468" w:hanging="360"/>
      </w:pPr>
      <w:rPr>
        <w:rFonts w:ascii="Courier New" w:hAnsi="Courier New" w:cs="Courier New" w:hint="default"/>
      </w:rPr>
    </w:lvl>
    <w:lvl w:ilvl="8" w:tplc="040A001B"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5CA312E8"/>
    <w:multiLevelType w:val="hybridMultilevel"/>
    <w:tmpl w:val="15E8D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826C75"/>
    <w:multiLevelType w:val="hybridMultilevel"/>
    <w:tmpl w:val="191E03A0"/>
    <w:lvl w:ilvl="0" w:tplc="0986C04E">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717630294">
    <w:abstractNumId w:val="10"/>
  </w:num>
  <w:num w:numId="2" w16cid:durableId="1946889137">
    <w:abstractNumId w:val="8"/>
  </w:num>
  <w:num w:numId="3" w16cid:durableId="1775130851">
    <w:abstractNumId w:val="7"/>
  </w:num>
  <w:num w:numId="4" w16cid:durableId="1587180621">
    <w:abstractNumId w:val="4"/>
  </w:num>
  <w:num w:numId="5" w16cid:durableId="1328098863">
    <w:abstractNumId w:val="2"/>
  </w:num>
  <w:num w:numId="6" w16cid:durableId="1436633556">
    <w:abstractNumId w:val="5"/>
  </w:num>
  <w:num w:numId="7" w16cid:durableId="1905526902">
    <w:abstractNumId w:val="1"/>
  </w:num>
  <w:num w:numId="8" w16cid:durableId="1527402140">
    <w:abstractNumId w:val="3"/>
  </w:num>
  <w:num w:numId="9" w16cid:durableId="588126284">
    <w:abstractNumId w:val="0"/>
  </w:num>
  <w:num w:numId="10" w16cid:durableId="2010785959">
    <w:abstractNumId w:val="6"/>
  </w:num>
  <w:num w:numId="11" w16cid:durableId="6771972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42"/>
    <w:rsid w:val="00000256"/>
    <w:rsid w:val="0000069E"/>
    <w:rsid w:val="00001AAF"/>
    <w:rsid w:val="00007046"/>
    <w:rsid w:val="00015106"/>
    <w:rsid w:val="00017A48"/>
    <w:rsid w:val="00022508"/>
    <w:rsid w:val="00022D9E"/>
    <w:rsid w:val="00022FAD"/>
    <w:rsid w:val="0002579A"/>
    <w:rsid w:val="000267FE"/>
    <w:rsid w:val="00031935"/>
    <w:rsid w:val="0004422E"/>
    <w:rsid w:val="0005159E"/>
    <w:rsid w:val="00053878"/>
    <w:rsid w:val="000540D3"/>
    <w:rsid w:val="000544CD"/>
    <w:rsid w:val="00055AA4"/>
    <w:rsid w:val="00070A3E"/>
    <w:rsid w:val="00073F67"/>
    <w:rsid w:val="00075B4F"/>
    <w:rsid w:val="00082CC3"/>
    <w:rsid w:val="000868A5"/>
    <w:rsid w:val="00086C69"/>
    <w:rsid w:val="00096055"/>
    <w:rsid w:val="00096121"/>
    <w:rsid w:val="000A4287"/>
    <w:rsid w:val="000A71D5"/>
    <w:rsid w:val="000A78FF"/>
    <w:rsid w:val="000B25D4"/>
    <w:rsid w:val="000C17F7"/>
    <w:rsid w:val="000C24F8"/>
    <w:rsid w:val="000C2B28"/>
    <w:rsid w:val="000C65FF"/>
    <w:rsid w:val="000C6C89"/>
    <w:rsid w:val="000D0E91"/>
    <w:rsid w:val="000D3422"/>
    <w:rsid w:val="000D5146"/>
    <w:rsid w:val="000D52A6"/>
    <w:rsid w:val="000D6796"/>
    <w:rsid w:val="000D7022"/>
    <w:rsid w:val="000D7B1A"/>
    <w:rsid w:val="000E2E65"/>
    <w:rsid w:val="000E6AAC"/>
    <w:rsid w:val="000F042E"/>
    <w:rsid w:val="000F7B71"/>
    <w:rsid w:val="001016FE"/>
    <w:rsid w:val="001028D3"/>
    <w:rsid w:val="00103DEE"/>
    <w:rsid w:val="00104026"/>
    <w:rsid w:val="001054DC"/>
    <w:rsid w:val="0011351D"/>
    <w:rsid w:val="00114025"/>
    <w:rsid w:val="00115A13"/>
    <w:rsid w:val="00134B9D"/>
    <w:rsid w:val="001426AE"/>
    <w:rsid w:val="001426DE"/>
    <w:rsid w:val="001443F7"/>
    <w:rsid w:val="00145CF6"/>
    <w:rsid w:val="0015177E"/>
    <w:rsid w:val="00156FEF"/>
    <w:rsid w:val="00164353"/>
    <w:rsid w:val="001678DF"/>
    <w:rsid w:val="001703A7"/>
    <w:rsid w:val="00170ADD"/>
    <w:rsid w:val="00184A32"/>
    <w:rsid w:val="00194577"/>
    <w:rsid w:val="001974E9"/>
    <w:rsid w:val="001A5165"/>
    <w:rsid w:val="001A54B0"/>
    <w:rsid w:val="001A6567"/>
    <w:rsid w:val="001B0A7F"/>
    <w:rsid w:val="001C3A75"/>
    <w:rsid w:val="001D44CE"/>
    <w:rsid w:val="001D533F"/>
    <w:rsid w:val="001D5D1C"/>
    <w:rsid w:val="001D7905"/>
    <w:rsid w:val="001E4EDE"/>
    <w:rsid w:val="001E69B7"/>
    <w:rsid w:val="001F4739"/>
    <w:rsid w:val="001F47A3"/>
    <w:rsid w:val="00202E9E"/>
    <w:rsid w:val="0020588E"/>
    <w:rsid w:val="002141B9"/>
    <w:rsid w:val="00215144"/>
    <w:rsid w:val="00223279"/>
    <w:rsid w:val="00223C88"/>
    <w:rsid w:val="00227EC8"/>
    <w:rsid w:val="00230D08"/>
    <w:rsid w:val="00242560"/>
    <w:rsid w:val="002657DE"/>
    <w:rsid w:val="00275D52"/>
    <w:rsid w:val="002815EB"/>
    <w:rsid w:val="002823A2"/>
    <w:rsid w:val="002828E1"/>
    <w:rsid w:val="00283B0C"/>
    <w:rsid w:val="00285273"/>
    <w:rsid w:val="00292B7B"/>
    <w:rsid w:val="00293614"/>
    <w:rsid w:val="00296BB6"/>
    <w:rsid w:val="002A48A6"/>
    <w:rsid w:val="002A5381"/>
    <w:rsid w:val="002A5E1A"/>
    <w:rsid w:val="002A6CDC"/>
    <w:rsid w:val="002B2CF2"/>
    <w:rsid w:val="002B39A7"/>
    <w:rsid w:val="002B5EE2"/>
    <w:rsid w:val="002C23EB"/>
    <w:rsid w:val="002C2584"/>
    <w:rsid w:val="002C3C76"/>
    <w:rsid w:val="002C53B3"/>
    <w:rsid w:val="002C712F"/>
    <w:rsid w:val="002D4221"/>
    <w:rsid w:val="002D5127"/>
    <w:rsid w:val="002D629B"/>
    <w:rsid w:val="002D6456"/>
    <w:rsid w:val="002D6E97"/>
    <w:rsid w:val="002D7817"/>
    <w:rsid w:val="002E0DFB"/>
    <w:rsid w:val="002E6DFB"/>
    <w:rsid w:val="002E7967"/>
    <w:rsid w:val="002F2E88"/>
    <w:rsid w:val="002F38F5"/>
    <w:rsid w:val="002F5027"/>
    <w:rsid w:val="00304ED1"/>
    <w:rsid w:val="00306ACD"/>
    <w:rsid w:val="00310F0E"/>
    <w:rsid w:val="0031245E"/>
    <w:rsid w:val="003166C1"/>
    <w:rsid w:val="00317EF0"/>
    <w:rsid w:val="00322645"/>
    <w:rsid w:val="00324F79"/>
    <w:rsid w:val="003267AA"/>
    <w:rsid w:val="00327C22"/>
    <w:rsid w:val="0033480D"/>
    <w:rsid w:val="00335AAB"/>
    <w:rsid w:val="0034002F"/>
    <w:rsid w:val="0034003D"/>
    <w:rsid w:val="00346A8A"/>
    <w:rsid w:val="00347880"/>
    <w:rsid w:val="00347FE8"/>
    <w:rsid w:val="00352316"/>
    <w:rsid w:val="003552C6"/>
    <w:rsid w:val="00357A80"/>
    <w:rsid w:val="00360A3F"/>
    <w:rsid w:val="003636DD"/>
    <w:rsid w:val="00367743"/>
    <w:rsid w:val="003724CB"/>
    <w:rsid w:val="00375E51"/>
    <w:rsid w:val="00382F33"/>
    <w:rsid w:val="00384457"/>
    <w:rsid w:val="00384714"/>
    <w:rsid w:val="00385496"/>
    <w:rsid w:val="003926A8"/>
    <w:rsid w:val="003A166F"/>
    <w:rsid w:val="003A24F7"/>
    <w:rsid w:val="003A351D"/>
    <w:rsid w:val="003A7F5B"/>
    <w:rsid w:val="003B153D"/>
    <w:rsid w:val="003B59E4"/>
    <w:rsid w:val="003B6AA2"/>
    <w:rsid w:val="003C24D5"/>
    <w:rsid w:val="003C2A0F"/>
    <w:rsid w:val="003C6E05"/>
    <w:rsid w:val="003C7457"/>
    <w:rsid w:val="003D16F6"/>
    <w:rsid w:val="003D3EFD"/>
    <w:rsid w:val="003D40DB"/>
    <w:rsid w:val="003D7EBE"/>
    <w:rsid w:val="003E54A5"/>
    <w:rsid w:val="003E6A8F"/>
    <w:rsid w:val="003F1F2A"/>
    <w:rsid w:val="003F3594"/>
    <w:rsid w:val="00402B37"/>
    <w:rsid w:val="00406638"/>
    <w:rsid w:val="0041072F"/>
    <w:rsid w:val="00430F7E"/>
    <w:rsid w:val="00432B61"/>
    <w:rsid w:val="0043547D"/>
    <w:rsid w:val="00440B0B"/>
    <w:rsid w:val="00443B7D"/>
    <w:rsid w:val="00443EE2"/>
    <w:rsid w:val="00451D46"/>
    <w:rsid w:val="004604B1"/>
    <w:rsid w:val="00461357"/>
    <w:rsid w:val="0046172D"/>
    <w:rsid w:val="00462131"/>
    <w:rsid w:val="00467044"/>
    <w:rsid w:val="00471B77"/>
    <w:rsid w:val="00483B13"/>
    <w:rsid w:val="00485981"/>
    <w:rsid w:val="004971F5"/>
    <w:rsid w:val="004A280D"/>
    <w:rsid w:val="004A33FB"/>
    <w:rsid w:val="004B4FE2"/>
    <w:rsid w:val="004B6C6B"/>
    <w:rsid w:val="004C0AB0"/>
    <w:rsid w:val="004C3C0B"/>
    <w:rsid w:val="004C68B0"/>
    <w:rsid w:val="004D14F3"/>
    <w:rsid w:val="004D20F5"/>
    <w:rsid w:val="004D4868"/>
    <w:rsid w:val="004D78E8"/>
    <w:rsid w:val="004E3E50"/>
    <w:rsid w:val="004E41CC"/>
    <w:rsid w:val="004E5C1B"/>
    <w:rsid w:val="004E6360"/>
    <w:rsid w:val="004E7878"/>
    <w:rsid w:val="004F472F"/>
    <w:rsid w:val="004F7B8D"/>
    <w:rsid w:val="005007E7"/>
    <w:rsid w:val="00504349"/>
    <w:rsid w:val="005071D0"/>
    <w:rsid w:val="00523E3D"/>
    <w:rsid w:val="00524C13"/>
    <w:rsid w:val="00530790"/>
    <w:rsid w:val="00531627"/>
    <w:rsid w:val="00540884"/>
    <w:rsid w:val="00551022"/>
    <w:rsid w:val="00551CDE"/>
    <w:rsid w:val="00556FAF"/>
    <w:rsid w:val="00560F1B"/>
    <w:rsid w:val="00574079"/>
    <w:rsid w:val="00576FDE"/>
    <w:rsid w:val="0057743C"/>
    <w:rsid w:val="00582DF9"/>
    <w:rsid w:val="00585BAB"/>
    <w:rsid w:val="00591720"/>
    <w:rsid w:val="00593601"/>
    <w:rsid w:val="00597A44"/>
    <w:rsid w:val="00597A5E"/>
    <w:rsid w:val="00597BB4"/>
    <w:rsid w:val="005A6FA6"/>
    <w:rsid w:val="005A7905"/>
    <w:rsid w:val="005D0436"/>
    <w:rsid w:val="005D18C7"/>
    <w:rsid w:val="005D2596"/>
    <w:rsid w:val="005D4180"/>
    <w:rsid w:val="005D7FB5"/>
    <w:rsid w:val="005E0859"/>
    <w:rsid w:val="005E2A25"/>
    <w:rsid w:val="005E2E82"/>
    <w:rsid w:val="005E2E83"/>
    <w:rsid w:val="005E6595"/>
    <w:rsid w:val="005E7AD0"/>
    <w:rsid w:val="005F36AA"/>
    <w:rsid w:val="005F5022"/>
    <w:rsid w:val="00601947"/>
    <w:rsid w:val="006046B5"/>
    <w:rsid w:val="00614016"/>
    <w:rsid w:val="00616415"/>
    <w:rsid w:val="006217E3"/>
    <w:rsid w:val="00623980"/>
    <w:rsid w:val="006314D1"/>
    <w:rsid w:val="00636E7F"/>
    <w:rsid w:val="0064247F"/>
    <w:rsid w:val="00642C8A"/>
    <w:rsid w:val="00643C10"/>
    <w:rsid w:val="00650379"/>
    <w:rsid w:val="00653AF0"/>
    <w:rsid w:val="00656588"/>
    <w:rsid w:val="00663338"/>
    <w:rsid w:val="00666700"/>
    <w:rsid w:val="00670077"/>
    <w:rsid w:val="0068244E"/>
    <w:rsid w:val="0068392C"/>
    <w:rsid w:val="00686A62"/>
    <w:rsid w:val="00686F9E"/>
    <w:rsid w:val="006B08B5"/>
    <w:rsid w:val="006B2D15"/>
    <w:rsid w:val="006B7E1D"/>
    <w:rsid w:val="006C29B3"/>
    <w:rsid w:val="006C3081"/>
    <w:rsid w:val="006C41CC"/>
    <w:rsid w:val="006C6487"/>
    <w:rsid w:val="006D13CD"/>
    <w:rsid w:val="006D3562"/>
    <w:rsid w:val="006D663A"/>
    <w:rsid w:val="006E2D84"/>
    <w:rsid w:val="006E7402"/>
    <w:rsid w:val="006F0B35"/>
    <w:rsid w:val="006F1BD8"/>
    <w:rsid w:val="006F424D"/>
    <w:rsid w:val="00701257"/>
    <w:rsid w:val="00703231"/>
    <w:rsid w:val="007052DD"/>
    <w:rsid w:val="00706033"/>
    <w:rsid w:val="00712A4D"/>
    <w:rsid w:val="0071370E"/>
    <w:rsid w:val="00720BCE"/>
    <w:rsid w:val="007248CE"/>
    <w:rsid w:val="007369BE"/>
    <w:rsid w:val="0073726B"/>
    <w:rsid w:val="00740AF2"/>
    <w:rsid w:val="00741874"/>
    <w:rsid w:val="00741A89"/>
    <w:rsid w:val="00750768"/>
    <w:rsid w:val="00760AA3"/>
    <w:rsid w:val="00766C5E"/>
    <w:rsid w:val="00781DE7"/>
    <w:rsid w:val="00785243"/>
    <w:rsid w:val="00793E3F"/>
    <w:rsid w:val="007A362F"/>
    <w:rsid w:val="007A69F4"/>
    <w:rsid w:val="007B0652"/>
    <w:rsid w:val="007B2AA7"/>
    <w:rsid w:val="007B3BF6"/>
    <w:rsid w:val="007B6A86"/>
    <w:rsid w:val="007B6C4C"/>
    <w:rsid w:val="007C0027"/>
    <w:rsid w:val="007C1AD3"/>
    <w:rsid w:val="007C6189"/>
    <w:rsid w:val="007D0AC5"/>
    <w:rsid w:val="007D0B70"/>
    <w:rsid w:val="007D284D"/>
    <w:rsid w:val="007D2BEE"/>
    <w:rsid w:val="007D4E77"/>
    <w:rsid w:val="007E0A32"/>
    <w:rsid w:val="007E1F29"/>
    <w:rsid w:val="00800316"/>
    <w:rsid w:val="00806B88"/>
    <w:rsid w:val="00814263"/>
    <w:rsid w:val="00817858"/>
    <w:rsid w:val="00817EE5"/>
    <w:rsid w:val="00820EFE"/>
    <w:rsid w:val="00822193"/>
    <w:rsid w:val="00825809"/>
    <w:rsid w:val="008279B7"/>
    <w:rsid w:val="008362ED"/>
    <w:rsid w:val="0083675F"/>
    <w:rsid w:val="00841049"/>
    <w:rsid w:val="00844D48"/>
    <w:rsid w:val="00852275"/>
    <w:rsid w:val="00852E23"/>
    <w:rsid w:val="00853E65"/>
    <w:rsid w:val="008551D4"/>
    <w:rsid w:val="008607D1"/>
    <w:rsid w:val="00872F50"/>
    <w:rsid w:val="0087576A"/>
    <w:rsid w:val="00891FE3"/>
    <w:rsid w:val="00892804"/>
    <w:rsid w:val="0089534C"/>
    <w:rsid w:val="008A3791"/>
    <w:rsid w:val="008A4897"/>
    <w:rsid w:val="008A7483"/>
    <w:rsid w:val="008B36FA"/>
    <w:rsid w:val="008B39E1"/>
    <w:rsid w:val="008C0D3D"/>
    <w:rsid w:val="008C1874"/>
    <w:rsid w:val="008D156E"/>
    <w:rsid w:val="008D26C1"/>
    <w:rsid w:val="008D27E5"/>
    <w:rsid w:val="008D47CB"/>
    <w:rsid w:val="008D544C"/>
    <w:rsid w:val="008D77BB"/>
    <w:rsid w:val="008E0222"/>
    <w:rsid w:val="008E2E53"/>
    <w:rsid w:val="008E3A91"/>
    <w:rsid w:val="008E7632"/>
    <w:rsid w:val="008E7FDA"/>
    <w:rsid w:val="008F66B4"/>
    <w:rsid w:val="009006EB"/>
    <w:rsid w:val="00911297"/>
    <w:rsid w:val="00911940"/>
    <w:rsid w:val="00913D1E"/>
    <w:rsid w:val="0091742C"/>
    <w:rsid w:val="009253CF"/>
    <w:rsid w:val="00941A89"/>
    <w:rsid w:val="009425DB"/>
    <w:rsid w:val="009463FF"/>
    <w:rsid w:val="009507DB"/>
    <w:rsid w:val="0095608C"/>
    <w:rsid w:val="009611CF"/>
    <w:rsid w:val="009643F9"/>
    <w:rsid w:val="00975B0C"/>
    <w:rsid w:val="00975BF8"/>
    <w:rsid w:val="00980099"/>
    <w:rsid w:val="009811AF"/>
    <w:rsid w:val="00987EBF"/>
    <w:rsid w:val="00992761"/>
    <w:rsid w:val="009A6168"/>
    <w:rsid w:val="009B2A86"/>
    <w:rsid w:val="009C092A"/>
    <w:rsid w:val="009D0626"/>
    <w:rsid w:val="009D7A70"/>
    <w:rsid w:val="009E15FA"/>
    <w:rsid w:val="009E4F1F"/>
    <w:rsid w:val="009F6D4C"/>
    <w:rsid w:val="009F7A5C"/>
    <w:rsid w:val="00A055C5"/>
    <w:rsid w:val="00A073FA"/>
    <w:rsid w:val="00A07B95"/>
    <w:rsid w:val="00A32555"/>
    <w:rsid w:val="00A42D7C"/>
    <w:rsid w:val="00A44362"/>
    <w:rsid w:val="00A53C8C"/>
    <w:rsid w:val="00A55611"/>
    <w:rsid w:val="00A65480"/>
    <w:rsid w:val="00A66AEF"/>
    <w:rsid w:val="00A824F7"/>
    <w:rsid w:val="00A964DF"/>
    <w:rsid w:val="00A9723E"/>
    <w:rsid w:val="00AA448F"/>
    <w:rsid w:val="00AB3B47"/>
    <w:rsid w:val="00AB4013"/>
    <w:rsid w:val="00AB7B7F"/>
    <w:rsid w:val="00AC33C9"/>
    <w:rsid w:val="00AD109F"/>
    <w:rsid w:val="00AD23B1"/>
    <w:rsid w:val="00AD5563"/>
    <w:rsid w:val="00AD5F1C"/>
    <w:rsid w:val="00AE1AE5"/>
    <w:rsid w:val="00AE20A5"/>
    <w:rsid w:val="00AE31C2"/>
    <w:rsid w:val="00AE4CA8"/>
    <w:rsid w:val="00AE4EBA"/>
    <w:rsid w:val="00AF754D"/>
    <w:rsid w:val="00B03338"/>
    <w:rsid w:val="00B03489"/>
    <w:rsid w:val="00B144BF"/>
    <w:rsid w:val="00B174FA"/>
    <w:rsid w:val="00B238E7"/>
    <w:rsid w:val="00B353E6"/>
    <w:rsid w:val="00B35664"/>
    <w:rsid w:val="00B3586C"/>
    <w:rsid w:val="00B41098"/>
    <w:rsid w:val="00B41B0B"/>
    <w:rsid w:val="00B42043"/>
    <w:rsid w:val="00B42469"/>
    <w:rsid w:val="00B508B8"/>
    <w:rsid w:val="00B517F3"/>
    <w:rsid w:val="00B562C2"/>
    <w:rsid w:val="00B57452"/>
    <w:rsid w:val="00B57A4B"/>
    <w:rsid w:val="00B65125"/>
    <w:rsid w:val="00B763F0"/>
    <w:rsid w:val="00B80D59"/>
    <w:rsid w:val="00B81429"/>
    <w:rsid w:val="00B82509"/>
    <w:rsid w:val="00B843AB"/>
    <w:rsid w:val="00B91338"/>
    <w:rsid w:val="00B91762"/>
    <w:rsid w:val="00BA0FD4"/>
    <w:rsid w:val="00BA3210"/>
    <w:rsid w:val="00BA6F02"/>
    <w:rsid w:val="00BA7FBD"/>
    <w:rsid w:val="00BB054F"/>
    <w:rsid w:val="00BB07F7"/>
    <w:rsid w:val="00BB148A"/>
    <w:rsid w:val="00BB4583"/>
    <w:rsid w:val="00BC29A9"/>
    <w:rsid w:val="00BC634D"/>
    <w:rsid w:val="00BD61BA"/>
    <w:rsid w:val="00BF151D"/>
    <w:rsid w:val="00C018E6"/>
    <w:rsid w:val="00C02983"/>
    <w:rsid w:val="00C032B3"/>
    <w:rsid w:val="00C277F8"/>
    <w:rsid w:val="00C27B79"/>
    <w:rsid w:val="00C34958"/>
    <w:rsid w:val="00C34E5A"/>
    <w:rsid w:val="00C442F0"/>
    <w:rsid w:val="00C45CF5"/>
    <w:rsid w:val="00C5100B"/>
    <w:rsid w:val="00C547F5"/>
    <w:rsid w:val="00C5524D"/>
    <w:rsid w:val="00C558D6"/>
    <w:rsid w:val="00C568F0"/>
    <w:rsid w:val="00C6361A"/>
    <w:rsid w:val="00C64630"/>
    <w:rsid w:val="00C65119"/>
    <w:rsid w:val="00C66E2D"/>
    <w:rsid w:val="00C73BD3"/>
    <w:rsid w:val="00C7485F"/>
    <w:rsid w:val="00C74F73"/>
    <w:rsid w:val="00C81832"/>
    <w:rsid w:val="00C85660"/>
    <w:rsid w:val="00C8746E"/>
    <w:rsid w:val="00C929BD"/>
    <w:rsid w:val="00C92C28"/>
    <w:rsid w:val="00CA5D3E"/>
    <w:rsid w:val="00CB493F"/>
    <w:rsid w:val="00CC059F"/>
    <w:rsid w:val="00CC15F5"/>
    <w:rsid w:val="00CC48EE"/>
    <w:rsid w:val="00CE60CE"/>
    <w:rsid w:val="00CE7B68"/>
    <w:rsid w:val="00CF0498"/>
    <w:rsid w:val="00D00657"/>
    <w:rsid w:val="00D12D91"/>
    <w:rsid w:val="00D20337"/>
    <w:rsid w:val="00D26CB2"/>
    <w:rsid w:val="00D32236"/>
    <w:rsid w:val="00D33C80"/>
    <w:rsid w:val="00D374AF"/>
    <w:rsid w:val="00D45954"/>
    <w:rsid w:val="00D45F7F"/>
    <w:rsid w:val="00D507F6"/>
    <w:rsid w:val="00D544E5"/>
    <w:rsid w:val="00D602A3"/>
    <w:rsid w:val="00D72248"/>
    <w:rsid w:val="00D74F52"/>
    <w:rsid w:val="00D769F0"/>
    <w:rsid w:val="00D82047"/>
    <w:rsid w:val="00D85D42"/>
    <w:rsid w:val="00D86017"/>
    <w:rsid w:val="00D87804"/>
    <w:rsid w:val="00D91619"/>
    <w:rsid w:val="00D9500E"/>
    <w:rsid w:val="00DA7390"/>
    <w:rsid w:val="00DB43AA"/>
    <w:rsid w:val="00DB49EF"/>
    <w:rsid w:val="00DC0D71"/>
    <w:rsid w:val="00DC345C"/>
    <w:rsid w:val="00DC7A12"/>
    <w:rsid w:val="00DD04AA"/>
    <w:rsid w:val="00DD2AD4"/>
    <w:rsid w:val="00DD7468"/>
    <w:rsid w:val="00DE5DBB"/>
    <w:rsid w:val="00DF0941"/>
    <w:rsid w:val="00DF41F0"/>
    <w:rsid w:val="00DF7D3A"/>
    <w:rsid w:val="00E00309"/>
    <w:rsid w:val="00E0075B"/>
    <w:rsid w:val="00E07DD0"/>
    <w:rsid w:val="00E129AE"/>
    <w:rsid w:val="00E13193"/>
    <w:rsid w:val="00E149EB"/>
    <w:rsid w:val="00E16A6D"/>
    <w:rsid w:val="00E208E4"/>
    <w:rsid w:val="00E25102"/>
    <w:rsid w:val="00E25179"/>
    <w:rsid w:val="00E25446"/>
    <w:rsid w:val="00E25FEE"/>
    <w:rsid w:val="00E2727B"/>
    <w:rsid w:val="00E32A61"/>
    <w:rsid w:val="00E3413D"/>
    <w:rsid w:val="00E34D05"/>
    <w:rsid w:val="00E52FB2"/>
    <w:rsid w:val="00E548F6"/>
    <w:rsid w:val="00E659ED"/>
    <w:rsid w:val="00E7287C"/>
    <w:rsid w:val="00E8023E"/>
    <w:rsid w:val="00E82ABF"/>
    <w:rsid w:val="00E904F8"/>
    <w:rsid w:val="00E9097C"/>
    <w:rsid w:val="00EA0C56"/>
    <w:rsid w:val="00EA4CCB"/>
    <w:rsid w:val="00EA4D34"/>
    <w:rsid w:val="00EB0B04"/>
    <w:rsid w:val="00EB0D2B"/>
    <w:rsid w:val="00EB1F03"/>
    <w:rsid w:val="00EC2AF2"/>
    <w:rsid w:val="00EC2C39"/>
    <w:rsid w:val="00EC4FFA"/>
    <w:rsid w:val="00EC55C7"/>
    <w:rsid w:val="00ED0779"/>
    <w:rsid w:val="00ED742A"/>
    <w:rsid w:val="00EE57AC"/>
    <w:rsid w:val="00EE633A"/>
    <w:rsid w:val="00EF3262"/>
    <w:rsid w:val="00EF56C8"/>
    <w:rsid w:val="00F04F6C"/>
    <w:rsid w:val="00F060AF"/>
    <w:rsid w:val="00F13273"/>
    <w:rsid w:val="00F26359"/>
    <w:rsid w:val="00F26C69"/>
    <w:rsid w:val="00F30457"/>
    <w:rsid w:val="00F30FE4"/>
    <w:rsid w:val="00F45FC4"/>
    <w:rsid w:val="00F53E8B"/>
    <w:rsid w:val="00F56434"/>
    <w:rsid w:val="00F57EFF"/>
    <w:rsid w:val="00F63152"/>
    <w:rsid w:val="00F64FDE"/>
    <w:rsid w:val="00F83022"/>
    <w:rsid w:val="00F85CBB"/>
    <w:rsid w:val="00F87754"/>
    <w:rsid w:val="00F929EC"/>
    <w:rsid w:val="00FA23ED"/>
    <w:rsid w:val="00FA25AD"/>
    <w:rsid w:val="00FA2E97"/>
    <w:rsid w:val="00FA39D6"/>
    <w:rsid w:val="00FA40CA"/>
    <w:rsid w:val="00FB1F2A"/>
    <w:rsid w:val="00FB2C60"/>
    <w:rsid w:val="00FC0EC8"/>
    <w:rsid w:val="00FC30DF"/>
    <w:rsid w:val="00FC3617"/>
    <w:rsid w:val="00FD6419"/>
    <w:rsid w:val="00FE0325"/>
    <w:rsid w:val="00FE2E4B"/>
    <w:rsid w:val="00FE5A87"/>
    <w:rsid w:val="00FE7A44"/>
    <w:rsid w:val="00FF2BA9"/>
    <w:rsid w:val="00FF4F86"/>
    <w:rsid w:val="00FF6C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F22B2"/>
  <w15:docId w15:val="{7C1FC34D-EBE5-48AB-8FC4-62432E1D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086C69"/>
    <w:pPr>
      <w:spacing w:after="0" w:line="240" w:lineRule="auto"/>
    </w:pPr>
    <w:rPr>
      <w:rFonts w:ascii="Times" w:eastAsia="Times" w:hAnsi="Times" w:cs="Times New Roman"/>
      <w:sz w:val="20"/>
      <w:szCs w:val="20"/>
      <w:lang w:val="es-ES_tradnl" w:eastAsia="es-MX"/>
    </w:rPr>
  </w:style>
  <w:style w:type="character" w:customStyle="1" w:styleId="TextonotapieCar">
    <w:name w:val="Texto nota pie Car"/>
    <w:basedOn w:val="Fuentedeprrafopredeter"/>
    <w:link w:val="Textonotapie"/>
    <w:rsid w:val="00086C69"/>
    <w:rPr>
      <w:rFonts w:ascii="Times" w:eastAsia="Times" w:hAnsi="Times" w:cs="Times New Roman"/>
      <w:sz w:val="20"/>
      <w:szCs w:val="20"/>
      <w:lang w:val="es-ES_tradnl" w:eastAsia="es-MX"/>
    </w:rPr>
  </w:style>
  <w:style w:type="character" w:styleId="Refdenotaalpie">
    <w:name w:val="footnote reference"/>
    <w:basedOn w:val="Fuentedeprrafopredeter"/>
    <w:semiHidden/>
    <w:rsid w:val="00086C69"/>
    <w:rPr>
      <w:vertAlign w:val="superscript"/>
    </w:rPr>
  </w:style>
  <w:style w:type="paragraph" w:styleId="Prrafodelista">
    <w:name w:val="List Paragraph"/>
    <w:basedOn w:val="Normal"/>
    <w:uiPriority w:val="34"/>
    <w:qFormat/>
    <w:rsid w:val="00EB1F03"/>
    <w:pPr>
      <w:ind w:left="720"/>
      <w:contextualSpacing/>
    </w:pPr>
  </w:style>
  <w:style w:type="paragraph" w:customStyle="1" w:styleId="timescos">
    <w:name w:val="times cos"/>
    <w:basedOn w:val="Normal"/>
    <w:link w:val="timescosCar"/>
    <w:rsid w:val="00C81832"/>
    <w:pPr>
      <w:spacing w:after="0" w:line="360" w:lineRule="auto"/>
      <w:ind w:firstLine="567"/>
      <w:jc w:val="both"/>
    </w:pPr>
    <w:rPr>
      <w:rFonts w:ascii="Times" w:eastAsia="Times" w:hAnsi="Times" w:cs="Times New Roman"/>
      <w:sz w:val="24"/>
      <w:szCs w:val="24"/>
      <w:lang w:val="es-ES_tradnl" w:eastAsia="es-MX"/>
    </w:rPr>
  </w:style>
  <w:style w:type="character" w:customStyle="1" w:styleId="timescosCar">
    <w:name w:val="times cos Car"/>
    <w:basedOn w:val="Fuentedeprrafopredeter"/>
    <w:link w:val="timescos"/>
    <w:rsid w:val="00C81832"/>
    <w:rPr>
      <w:rFonts w:ascii="Times" w:eastAsia="Times" w:hAnsi="Times" w:cs="Times New Roman"/>
      <w:sz w:val="24"/>
      <w:szCs w:val="24"/>
      <w:lang w:val="es-ES_tradnl" w:eastAsia="es-MX"/>
    </w:rPr>
  </w:style>
  <w:style w:type="paragraph" w:customStyle="1" w:styleId="timespeu">
    <w:name w:val="times peu"/>
    <w:basedOn w:val="Textonotapie"/>
    <w:link w:val="timespeuCar"/>
    <w:rsid w:val="002E0DFB"/>
    <w:pPr>
      <w:jc w:val="both"/>
    </w:pPr>
  </w:style>
  <w:style w:type="character" w:customStyle="1" w:styleId="timespeuCar">
    <w:name w:val="times peu Car"/>
    <w:basedOn w:val="Fuentedeprrafopredeter"/>
    <w:link w:val="timespeu"/>
    <w:rsid w:val="002E0DFB"/>
    <w:rPr>
      <w:rFonts w:ascii="Times" w:eastAsia="Times" w:hAnsi="Times" w:cs="Times New Roman"/>
      <w:sz w:val="20"/>
      <w:szCs w:val="20"/>
      <w:lang w:val="es-ES_tradnl" w:eastAsia="es-MX"/>
    </w:rPr>
  </w:style>
  <w:style w:type="paragraph" w:customStyle="1" w:styleId="timescita">
    <w:name w:val="times cita"/>
    <w:basedOn w:val="Normal"/>
    <w:link w:val="timescitaCar"/>
    <w:rsid w:val="002E0DFB"/>
    <w:pPr>
      <w:spacing w:after="0" w:line="240" w:lineRule="auto"/>
      <w:ind w:left="567" w:firstLine="567"/>
      <w:jc w:val="both"/>
    </w:pPr>
    <w:rPr>
      <w:rFonts w:ascii="Times" w:eastAsia="Times" w:hAnsi="Times" w:cs="Times New Roman"/>
      <w:sz w:val="20"/>
      <w:szCs w:val="20"/>
      <w:lang w:val="es-ES_tradnl" w:eastAsia="es-MX"/>
    </w:rPr>
  </w:style>
  <w:style w:type="character" w:customStyle="1" w:styleId="timescitaCar">
    <w:name w:val="times cita Car"/>
    <w:basedOn w:val="Fuentedeprrafopredeter"/>
    <w:link w:val="timescita"/>
    <w:rsid w:val="002E0DFB"/>
    <w:rPr>
      <w:rFonts w:ascii="Times" w:eastAsia="Times" w:hAnsi="Times" w:cs="Times New Roman"/>
      <w:sz w:val="20"/>
      <w:szCs w:val="20"/>
      <w:lang w:val="es-ES_tradnl" w:eastAsia="es-MX"/>
    </w:rPr>
  </w:style>
  <w:style w:type="paragraph" w:customStyle="1" w:styleId="times-cos">
    <w:name w:val="times-cos"/>
    <w:basedOn w:val="Normal"/>
    <w:link w:val="times-cosCar"/>
    <w:rsid w:val="002E0DFB"/>
    <w:pPr>
      <w:spacing w:after="0" w:line="360" w:lineRule="auto"/>
      <w:ind w:firstLine="709"/>
      <w:jc w:val="both"/>
    </w:pPr>
    <w:rPr>
      <w:rFonts w:ascii="Times" w:eastAsia="Times" w:hAnsi="Times" w:cs="Times New Roman"/>
      <w:sz w:val="24"/>
      <w:szCs w:val="20"/>
      <w:lang w:val="es-ES_tradnl" w:eastAsia="es-ES_tradnl"/>
    </w:rPr>
  </w:style>
  <w:style w:type="character" w:customStyle="1" w:styleId="times-cosCar">
    <w:name w:val="times-cos Car"/>
    <w:basedOn w:val="Fuentedeprrafopredeter"/>
    <w:link w:val="times-cos"/>
    <w:rsid w:val="002E0DFB"/>
    <w:rPr>
      <w:rFonts w:ascii="Times" w:eastAsia="Times" w:hAnsi="Times" w:cs="Times New Roman"/>
      <w:sz w:val="24"/>
      <w:szCs w:val="20"/>
      <w:lang w:val="es-ES_tradnl" w:eastAsia="es-ES_tradnl"/>
    </w:rPr>
  </w:style>
  <w:style w:type="paragraph" w:styleId="Descripcin">
    <w:name w:val="caption"/>
    <w:basedOn w:val="Normal"/>
    <w:next w:val="Normal"/>
    <w:qFormat/>
    <w:rsid w:val="002E0DFB"/>
    <w:pPr>
      <w:spacing w:after="0" w:line="240" w:lineRule="auto"/>
    </w:pPr>
    <w:rPr>
      <w:rFonts w:ascii="Times" w:eastAsia="Times" w:hAnsi="Times" w:cs="Times New Roman"/>
      <w:b/>
      <w:bCs/>
      <w:sz w:val="20"/>
      <w:szCs w:val="20"/>
      <w:lang w:val="es-ES_tradnl" w:eastAsia="es-MX"/>
    </w:rPr>
  </w:style>
  <w:style w:type="paragraph" w:customStyle="1" w:styleId="timesbiblio">
    <w:name w:val="times biblio"/>
    <w:basedOn w:val="timespeu"/>
    <w:link w:val="timesbiblioCar"/>
    <w:rsid w:val="002E0DFB"/>
    <w:pPr>
      <w:spacing w:after="240"/>
      <w:ind w:left="709" w:hanging="709"/>
    </w:pPr>
    <w:rPr>
      <w:sz w:val="22"/>
    </w:rPr>
  </w:style>
  <w:style w:type="character" w:customStyle="1" w:styleId="timesbiblioCar">
    <w:name w:val="times biblio Car"/>
    <w:basedOn w:val="timespeuCar"/>
    <w:link w:val="timesbiblio"/>
    <w:rsid w:val="002E0DFB"/>
    <w:rPr>
      <w:rFonts w:ascii="Times" w:eastAsia="Times" w:hAnsi="Times" w:cs="Times New Roman"/>
      <w:sz w:val="20"/>
      <w:szCs w:val="20"/>
      <w:lang w:val="es-ES_tradnl" w:eastAsia="es-MX"/>
    </w:rPr>
  </w:style>
  <w:style w:type="table" w:styleId="Tablaconcuadrcula">
    <w:name w:val="Table Grid"/>
    <w:basedOn w:val="Tablanormal"/>
    <w:rsid w:val="002E0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imescosTimesNewRoman">
    <w:name w:val="Estilo times cos + Times New Roman"/>
    <w:basedOn w:val="timescos"/>
    <w:link w:val="EstilotimescosTimesNewRomanCar"/>
    <w:rsid w:val="00D45954"/>
    <w:rPr>
      <w:rFonts w:ascii="Times New Roman" w:hAnsi="Times New Roman"/>
      <w:sz w:val="22"/>
    </w:rPr>
  </w:style>
  <w:style w:type="character" w:customStyle="1" w:styleId="EstilotimescosTimesNewRomanCar">
    <w:name w:val="Estilo times cos + Times New Roman Car"/>
    <w:basedOn w:val="timescosCar"/>
    <w:link w:val="EstilotimescosTimesNewRoman"/>
    <w:rsid w:val="00D45954"/>
    <w:rPr>
      <w:rFonts w:ascii="Times New Roman" w:eastAsia="Times" w:hAnsi="Times New Roman" w:cs="Times New Roman"/>
      <w:sz w:val="24"/>
      <w:szCs w:val="24"/>
      <w:lang w:val="es-ES_tradnl" w:eastAsia="es-MX"/>
    </w:rPr>
  </w:style>
  <w:style w:type="paragraph" w:customStyle="1" w:styleId="Estilotimescos11ptPrimeralnea0cm">
    <w:name w:val="Estilo times cos + 11 pt Primera línea:  0 cm"/>
    <w:basedOn w:val="timescos"/>
    <w:rsid w:val="00D45954"/>
    <w:pPr>
      <w:ind w:firstLine="0"/>
    </w:pPr>
    <w:rPr>
      <w:rFonts w:eastAsia="Times New Roman"/>
      <w:sz w:val="22"/>
      <w:szCs w:val="20"/>
    </w:rPr>
  </w:style>
  <w:style w:type="paragraph" w:styleId="Textodeglobo">
    <w:name w:val="Balloon Text"/>
    <w:basedOn w:val="Normal"/>
    <w:link w:val="TextodegloboCar"/>
    <w:uiPriority w:val="99"/>
    <w:semiHidden/>
    <w:unhideWhenUsed/>
    <w:rsid w:val="00D459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5954"/>
    <w:rPr>
      <w:rFonts w:ascii="Tahoma" w:hAnsi="Tahoma" w:cs="Tahoma"/>
      <w:sz w:val="16"/>
      <w:szCs w:val="16"/>
    </w:rPr>
  </w:style>
  <w:style w:type="paragraph" w:customStyle="1" w:styleId="times-cita">
    <w:name w:val="times-cita"/>
    <w:basedOn w:val="Normal"/>
    <w:link w:val="times-citaCar"/>
    <w:rsid w:val="007B6A86"/>
    <w:pPr>
      <w:spacing w:after="0" w:line="240" w:lineRule="auto"/>
      <w:ind w:left="567" w:firstLine="709"/>
      <w:jc w:val="both"/>
    </w:pPr>
    <w:rPr>
      <w:rFonts w:ascii="Times" w:eastAsia="Times" w:hAnsi="Times" w:cs="Times New Roman"/>
      <w:sz w:val="20"/>
      <w:szCs w:val="20"/>
      <w:lang w:val="es-ES_tradnl" w:eastAsia="es-MX"/>
    </w:rPr>
  </w:style>
  <w:style w:type="character" w:customStyle="1" w:styleId="times-citaCar">
    <w:name w:val="times-cita Car"/>
    <w:basedOn w:val="Fuentedeprrafopredeter"/>
    <w:link w:val="times-cita"/>
    <w:rsid w:val="007B6A86"/>
    <w:rPr>
      <w:rFonts w:ascii="Times" w:eastAsia="Times" w:hAnsi="Times" w:cs="Times New Roman"/>
      <w:sz w:val="20"/>
      <w:szCs w:val="20"/>
      <w:lang w:val="es-ES_tradnl" w:eastAsia="es-MX"/>
    </w:rPr>
  </w:style>
  <w:style w:type="character" w:styleId="Textoennegrita">
    <w:name w:val="Strong"/>
    <w:basedOn w:val="Fuentedeprrafopredeter"/>
    <w:uiPriority w:val="22"/>
    <w:qFormat/>
    <w:rsid w:val="001B0A7F"/>
    <w:rPr>
      <w:b/>
      <w:bCs/>
    </w:rPr>
  </w:style>
  <w:style w:type="character" w:customStyle="1" w:styleId="apple-converted-space">
    <w:name w:val="apple-converted-space"/>
    <w:basedOn w:val="Fuentedeprrafopredeter"/>
    <w:rsid w:val="001B0A7F"/>
  </w:style>
  <w:style w:type="character" w:styleId="nfasis">
    <w:name w:val="Emphasis"/>
    <w:basedOn w:val="Fuentedeprrafopredeter"/>
    <w:uiPriority w:val="20"/>
    <w:qFormat/>
    <w:rsid w:val="001B0A7F"/>
    <w:rPr>
      <w:i/>
      <w:iCs/>
    </w:rPr>
  </w:style>
  <w:style w:type="paragraph" w:customStyle="1" w:styleId="EstilotimescosPrimeralnea125cm">
    <w:name w:val="Estilo times cos + Primera línea:  125 cm"/>
    <w:basedOn w:val="timescos"/>
    <w:rsid w:val="00FC30DF"/>
    <w:pPr>
      <w:ind w:firstLine="708"/>
    </w:pPr>
    <w:rPr>
      <w:rFonts w:eastAsia="Times New Roman"/>
      <w:sz w:val="22"/>
      <w:szCs w:val="20"/>
    </w:rPr>
  </w:style>
  <w:style w:type="character" w:styleId="Hipervnculo">
    <w:name w:val="Hyperlink"/>
    <w:basedOn w:val="Fuentedeprrafopredeter"/>
    <w:uiPriority w:val="99"/>
    <w:unhideWhenUsed/>
    <w:rsid w:val="00007046"/>
    <w:rPr>
      <w:color w:val="0000FF" w:themeColor="hyperlink"/>
      <w:u w:val="single"/>
    </w:rPr>
  </w:style>
  <w:style w:type="character" w:styleId="Refdecomentario">
    <w:name w:val="annotation reference"/>
    <w:basedOn w:val="Fuentedeprrafopredeter"/>
    <w:uiPriority w:val="99"/>
    <w:semiHidden/>
    <w:unhideWhenUsed/>
    <w:rsid w:val="003B6AA2"/>
    <w:rPr>
      <w:sz w:val="16"/>
      <w:szCs w:val="16"/>
    </w:rPr>
  </w:style>
  <w:style w:type="paragraph" w:styleId="Textocomentario">
    <w:name w:val="annotation text"/>
    <w:basedOn w:val="Normal"/>
    <w:link w:val="TextocomentarioCar"/>
    <w:uiPriority w:val="99"/>
    <w:semiHidden/>
    <w:unhideWhenUsed/>
    <w:rsid w:val="003B6AA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B6AA2"/>
    <w:rPr>
      <w:sz w:val="20"/>
      <w:szCs w:val="20"/>
    </w:rPr>
  </w:style>
  <w:style w:type="paragraph" w:styleId="Asuntodelcomentario">
    <w:name w:val="annotation subject"/>
    <w:basedOn w:val="Textocomentario"/>
    <w:next w:val="Textocomentario"/>
    <w:link w:val="AsuntodelcomentarioCar"/>
    <w:uiPriority w:val="99"/>
    <w:semiHidden/>
    <w:unhideWhenUsed/>
    <w:rsid w:val="003B6AA2"/>
    <w:rPr>
      <w:b/>
      <w:bCs/>
    </w:rPr>
  </w:style>
  <w:style w:type="character" w:customStyle="1" w:styleId="AsuntodelcomentarioCar">
    <w:name w:val="Asunto del comentario Car"/>
    <w:basedOn w:val="TextocomentarioCar"/>
    <w:link w:val="Asuntodelcomentario"/>
    <w:uiPriority w:val="99"/>
    <w:semiHidden/>
    <w:rsid w:val="003B6AA2"/>
    <w:rPr>
      <w:b/>
      <w:bCs/>
      <w:sz w:val="20"/>
      <w:szCs w:val="20"/>
    </w:rPr>
  </w:style>
  <w:style w:type="character" w:styleId="Nmerodelnea">
    <w:name w:val="line number"/>
    <w:basedOn w:val="Fuentedeprrafopredeter"/>
    <w:uiPriority w:val="99"/>
    <w:semiHidden/>
    <w:unhideWhenUsed/>
    <w:rsid w:val="00B35664"/>
  </w:style>
  <w:style w:type="paragraph" w:customStyle="1" w:styleId="ecxmsonormal">
    <w:name w:val="ecxmsonormal"/>
    <w:basedOn w:val="Normal"/>
    <w:rsid w:val="001D79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635805">
      <w:bodyDiv w:val="1"/>
      <w:marLeft w:val="0"/>
      <w:marRight w:val="0"/>
      <w:marTop w:val="0"/>
      <w:marBottom w:val="0"/>
      <w:divBdr>
        <w:top w:val="none" w:sz="0" w:space="0" w:color="auto"/>
        <w:left w:val="none" w:sz="0" w:space="0" w:color="auto"/>
        <w:bottom w:val="none" w:sz="0" w:space="0" w:color="auto"/>
        <w:right w:val="none" w:sz="0" w:space="0" w:color="auto"/>
      </w:divBdr>
    </w:div>
    <w:div w:id="1282296436">
      <w:bodyDiv w:val="1"/>
      <w:marLeft w:val="0"/>
      <w:marRight w:val="0"/>
      <w:marTop w:val="0"/>
      <w:marBottom w:val="0"/>
      <w:divBdr>
        <w:top w:val="none" w:sz="0" w:space="0" w:color="auto"/>
        <w:left w:val="none" w:sz="0" w:space="0" w:color="auto"/>
        <w:bottom w:val="none" w:sz="0" w:space="0" w:color="auto"/>
        <w:right w:val="none" w:sz="0" w:space="0" w:color="auto"/>
      </w:divBdr>
    </w:div>
    <w:div w:id="167086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4.emf"/><Relationship Id="rId18" Type="http://schemas.openxmlformats.org/officeDocument/2006/relationships/image" Target="media/image8.tif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image" Target="media/image7.tif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tiff"/><Relationship Id="rId10" Type="http://schemas.openxmlformats.org/officeDocument/2006/relationships/package" Target="embeddings/Microsoft_Word_Document.docx"/><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Word_Document2.doc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FB5A3-8D1E-4F82-BA5E-140EF1F2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33</Pages>
  <Words>7662</Words>
  <Characters>43680</Characters>
  <Application>Microsoft Office Word</Application>
  <DocSecurity>0</DocSecurity>
  <Lines>364</Lines>
  <Paragraphs>102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Aurelia Portatil</dc:creator>
  <cp:lastModifiedBy>Aurèlia</cp:lastModifiedBy>
  <cp:revision>2</cp:revision>
  <dcterms:created xsi:type="dcterms:W3CDTF">2024-03-08T18:21:00Z</dcterms:created>
  <dcterms:modified xsi:type="dcterms:W3CDTF">2024-03-08T18:21:00Z</dcterms:modified>
</cp:coreProperties>
</file>