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10E0" w14:textId="77777777" w:rsidR="000F683F" w:rsidRDefault="000F683F" w:rsidP="0013272A"/>
    <w:p w14:paraId="1BF7D9E3" w14:textId="77777777" w:rsidR="00DC7853" w:rsidRDefault="00DC7853" w:rsidP="0013272A">
      <w:pPr>
        <w:pStyle w:val="Ttol1"/>
      </w:pPr>
      <w:r>
        <w:t>Biblioteca d’Humanitats</w:t>
      </w: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886"/>
      </w:tblGrid>
      <w:tr w:rsidR="00DC7853" w14:paraId="066B32F9" w14:textId="77777777" w:rsidTr="007A46E6">
        <w:trPr>
          <w:trHeight w:val="4245"/>
        </w:trPr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903E" w14:textId="77777777" w:rsidR="00DC7853" w:rsidRDefault="00DC7853" w:rsidP="007A46E6">
            <w:pPr>
              <w:pStyle w:val="Ttol21"/>
              <w:spacing w:before="0" w:after="0"/>
              <w:rPr>
                <w:noProof/>
              </w:rPr>
            </w:pPr>
          </w:p>
          <w:p w14:paraId="42A04588" w14:textId="69CFED3F" w:rsidR="00DC7853" w:rsidRDefault="00DC7853" w:rsidP="007A46E6">
            <w:pPr>
              <w:pStyle w:val="Ttol21"/>
              <w:spacing w:before="0" w:after="0"/>
              <w:jc w:val="center"/>
              <w:rPr>
                <w:noProof/>
              </w:rPr>
            </w:pPr>
          </w:p>
          <w:p w14:paraId="1998564A" w14:textId="347268D0" w:rsidR="00DC7853" w:rsidRDefault="00DC7853" w:rsidP="007A46E6">
            <w:pPr>
              <w:pStyle w:val="Ttol21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10A60734" wp14:editId="4C6F1FB2">
                  <wp:extent cx="3017520" cy="2455545"/>
                  <wp:effectExtent l="0" t="0" r="0" b="1905"/>
                  <wp:docPr id="1563159024" name="Imatge 2" descr="Imatge que conté art, dibuix, cadira, esbó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59024" name="Imatge 2" descr="Imatge que conté art, dibuix, cadira, esbós&#10;&#10;Pot ser que el contingut generat per IA no sigui correcte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30D3C" w14:textId="77777777" w:rsidR="00DC7853" w:rsidRDefault="00DC7853" w:rsidP="007A46E6">
            <w:pPr>
              <w:pStyle w:val="Standard"/>
              <w:jc w:val="center"/>
            </w:pPr>
            <w:r>
              <w:rPr>
                <w:sz w:val="18"/>
                <w:szCs w:val="18"/>
              </w:rPr>
              <w:t xml:space="preserve">                                       Rosa Ferreres (juliol 2025)</w:t>
            </w:r>
          </w:p>
        </w:tc>
        <w:tc>
          <w:tcPr>
            <w:tcW w:w="4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5AB0" w14:textId="77777777" w:rsidR="00DC7853" w:rsidRPr="00185548" w:rsidRDefault="00DC7853" w:rsidP="007A46E6">
            <w:pPr>
              <w:pStyle w:val="Ttol21"/>
              <w:rPr>
                <w:b/>
              </w:rPr>
            </w:pPr>
            <w:r w:rsidRPr="00185548">
              <w:rPr>
                <w:b/>
                <w:bCs/>
                <w:color w:val="000000"/>
                <w:sz w:val="22"/>
                <w:szCs w:val="22"/>
              </w:rPr>
              <w:t>ADREÇA I TELÈFON</w:t>
            </w:r>
          </w:p>
          <w:p w14:paraId="5796EC00" w14:textId="77777777" w:rsidR="00DC7853" w:rsidRPr="00EC61E3" w:rsidRDefault="00DC7853" w:rsidP="007A46E6">
            <w:pPr>
              <w:pStyle w:val="Ttol21"/>
              <w:spacing w:before="0" w:after="0"/>
            </w:pPr>
            <w:r w:rsidRPr="00EC61E3">
              <w:rPr>
                <w:color w:val="000000"/>
              </w:rPr>
              <w:t>Universitat Autònoma de Barcelona</w:t>
            </w:r>
          </w:p>
          <w:p w14:paraId="53E8A293" w14:textId="77777777" w:rsidR="00DC7853" w:rsidRPr="00EC61E3" w:rsidRDefault="00DC7853" w:rsidP="007A46E6">
            <w:pPr>
              <w:pStyle w:val="Ttol21"/>
              <w:spacing w:before="0" w:after="0"/>
            </w:pPr>
            <w:r w:rsidRPr="00EC61E3">
              <w:rPr>
                <w:color w:val="000000"/>
              </w:rPr>
              <w:t>Biblioteca d’Humanitats</w:t>
            </w:r>
            <w:r>
              <w:rPr>
                <w:color w:val="000000"/>
              </w:rPr>
              <w:t xml:space="preserve"> i Sala de revistes d’Humanitats</w:t>
            </w:r>
            <w:r w:rsidRPr="00EC61E3">
              <w:rPr>
                <w:color w:val="000000"/>
              </w:rPr>
              <w:t xml:space="preserve">. </w:t>
            </w:r>
            <w:r w:rsidRPr="00EC61E3">
              <w:t xml:space="preserve">Edifici L i B. 08193 Bellaterra (Barcelona) </w:t>
            </w:r>
            <w:r w:rsidRPr="00EC61E3">
              <w:rPr>
                <w:color w:val="000000"/>
              </w:rPr>
              <w:t xml:space="preserve"> </w:t>
            </w:r>
            <w:r w:rsidRPr="00EC61E3">
              <w:t>Tel.: 93 581 29 72</w:t>
            </w:r>
          </w:p>
          <w:p w14:paraId="1EB1D4CB" w14:textId="77777777" w:rsidR="00DC7853" w:rsidRPr="00185548" w:rsidRDefault="00DC7853" w:rsidP="007A46E6">
            <w:pPr>
              <w:pStyle w:val="Standard"/>
              <w:rPr>
                <w:sz w:val="18"/>
              </w:rPr>
            </w:pPr>
            <w:r w:rsidRPr="00185548">
              <w:rPr>
                <w:sz w:val="18"/>
              </w:rPr>
              <w:t xml:space="preserve"> </w:t>
            </w:r>
          </w:p>
          <w:p w14:paraId="273D3F19" w14:textId="77777777" w:rsidR="00DC7853" w:rsidRPr="00185548" w:rsidRDefault="00DC7853" w:rsidP="007A46E6">
            <w:pPr>
              <w:pStyle w:val="Ttol31"/>
              <w:spacing w:before="0"/>
              <w:rPr>
                <w:b/>
              </w:rPr>
            </w:pPr>
            <w:r w:rsidRPr="00185548">
              <w:rPr>
                <w:b/>
                <w:bCs/>
                <w:color w:val="000000"/>
                <w:sz w:val="22"/>
                <w:szCs w:val="22"/>
              </w:rPr>
              <w:t>HORARI:</w:t>
            </w:r>
          </w:p>
          <w:p w14:paraId="73AA6344" w14:textId="77777777" w:rsidR="00DC7853" w:rsidRPr="00EC61E3" w:rsidRDefault="00DC7853" w:rsidP="007A46E6">
            <w:pPr>
              <w:pStyle w:val="Standard"/>
            </w:pPr>
            <w:r w:rsidRPr="00EC61E3">
              <w:t>Període lectiu. Obertura al públic: de dilluns a divendres de les 8</w:t>
            </w:r>
            <w:r>
              <w:t>:30</w:t>
            </w:r>
            <w:r w:rsidRPr="00EC61E3">
              <w:t xml:space="preserve"> a les 21</w:t>
            </w:r>
            <w:r>
              <w:t>:00 h. Préstec: de les 8:30 a les 20:</w:t>
            </w:r>
            <w:r w:rsidRPr="00EC61E3">
              <w:t>30 h. Pels horaris de Nadal, Setmana Santa, juliol i agost consulteu la pàgina web d’</w:t>
            </w:r>
            <w:hyperlink r:id="rId8" w:history="1">
              <w:r w:rsidRPr="00EC61E3">
                <w:t>Horaris</w:t>
              </w:r>
            </w:hyperlink>
          </w:p>
          <w:p w14:paraId="6AAF28F4" w14:textId="77777777" w:rsidR="00DC7853" w:rsidRPr="00185548" w:rsidRDefault="00DC7853" w:rsidP="007A46E6">
            <w:pPr>
              <w:pStyle w:val="Standard"/>
              <w:rPr>
                <w:sz w:val="18"/>
              </w:rPr>
            </w:pPr>
          </w:p>
          <w:p w14:paraId="5871B751" w14:textId="4B314A19" w:rsidR="00EB73BF" w:rsidRDefault="00136FD5" w:rsidP="0013272A">
            <w:pPr>
              <w:pStyle w:val="Ttol2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F466436" wp14:editId="09B50611">
                  <wp:simplePos x="0" y="0"/>
                  <wp:positionH relativeFrom="column">
                    <wp:posOffset>15799</wp:posOffset>
                  </wp:positionH>
                  <wp:positionV relativeFrom="paragraph">
                    <wp:posOffset>75032</wp:posOffset>
                  </wp:positionV>
                  <wp:extent cx="147955" cy="147955"/>
                  <wp:effectExtent l="0" t="0" r="4445" b="4445"/>
                  <wp:wrapSquare wrapText="bothSides"/>
                  <wp:docPr id="1886323610" name="Imatge 2" descr="Imatge que conté negre, foscor&#10;&#10;Pot ser que el contingut generat amb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136545" name="Imatge 2" descr="Imatge que conté negre, foscor&#10;&#10;Pot ser que el contingut generat amb IA no sigui correcte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95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853" w:rsidRPr="00EC61E3">
              <w:t xml:space="preserve"> </w:t>
            </w:r>
            <w:hyperlink r:id="rId10" w:history="1">
              <w:r w:rsidR="00EB73BF" w:rsidRPr="0006730A">
                <w:rPr>
                  <w:rStyle w:val="Enlla"/>
                  <w:sz w:val="18"/>
                </w:rPr>
                <w:t>@bibliotequesuab.bsky.social</w:t>
              </w:r>
            </w:hyperlink>
            <w:r w:rsidR="00EB73BF">
              <w:t xml:space="preserve"> </w:t>
            </w:r>
          </w:p>
          <w:p w14:paraId="7F97B479" w14:textId="77777777" w:rsidR="00237074" w:rsidRDefault="00DB7E19" w:rsidP="0013272A">
            <w:pPr>
              <w:pStyle w:val="Ttol2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9E2F62B" wp14:editId="4643541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173990" cy="173990"/>
                  <wp:effectExtent l="0" t="0" r="0" b="0"/>
                  <wp:wrapSquare wrapText="bothSides"/>
                  <wp:docPr id="1466771793" name="Imatge 146677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history="1">
              <w:proofErr w:type="spellStart"/>
              <w:r w:rsidR="00237074" w:rsidRPr="006A01C9">
                <w:rPr>
                  <w:rStyle w:val="Enlla"/>
                </w:rPr>
                <w:t>biblioteques_uab</w:t>
              </w:r>
              <w:proofErr w:type="spellEnd"/>
            </w:hyperlink>
            <w:r w:rsidR="00237074">
              <w:t xml:space="preserve">       </w:t>
            </w:r>
          </w:p>
          <w:p w14:paraId="3E0741CF" w14:textId="77777777" w:rsidR="00FF4E5D" w:rsidRDefault="007B1C24" w:rsidP="0013272A">
            <w:r>
              <w:rPr>
                <w:rStyle w:val="normaltextrun"/>
                <w:noProof/>
                <w:color w:val="000000"/>
                <w:shd w:val="clear" w:color="auto" w:fill="FFFFFF"/>
              </w:rPr>
              <w:drawing>
                <wp:anchor distT="0" distB="0" distL="114300" distR="114300" simplePos="0" relativeHeight="251661824" behindDoc="0" locked="0" layoutInCell="1" allowOverlap="1" wp14:anchorId="1D9B4637" wp14:editId="26E0E6A5">
                  <wp:simplePos x="0" y="0"/>
                  <wp:positionH relativeFrom="column">
                    <wp:posOffset>15265</wp:posOffset>
                  </wp:positionH>
                  <wp:positionV relativeFrom="paragraph">
                    <wp:posOffset>10744</wp:posOffset>
                  </wp:positionV>
                  <wp:extent cx="192395" cy="137425"/>
                  <wp:effectExtent l="0" t="0" r="0" b="0"/>
                  <wp:wrapSquare wrapText="bothSides"/>
                  <wp:docPr id="452663758" name="Imatge 452663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5" cy="13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4" w:history="1">
              <w:proofErr w:type="spellStart"/>
              <w:r w:rsidR="00795AF2" w:rsidRPr="006A01C9">
                <w:rPr>
                  <w:rStyle w:val="Enlla"/>
                  <w:shd w:val="clear" w:color="auto" w:fill="FFFFFF"/>
                </w:rPr>
                <w:t>bibliotequesUAB</w:t>
              </w:r>
              <w:proofErr w:type="spellEnd"/>
            </w:hyperlink>
          </w:p>
          <w:p w14:paraId="437A5279" w14:textId="1B343CA5" w:rsidR="00DC7853" w:rsidRPr="00185548" w:rsidRDefault="00DC7853" w:rsidP="0013272A">
            <w:r w:rsidRPr="00185548">
              <w:rPr>
                <w:noProof/>
              </w:rPr>
              <w:drawing>
                <wp:inline distT="0" distB="0" distL="0" distR="0" wp14:anchorId="2DF68B26" wp14:editId="44EC2F9A">
                  <wp:extent cx="260280" cy="152280"/>
                  <wp:effectExtent l="0" t="0" r="6420" b="120"/>
                  <wp:docPr id="15" name="graphics6" descr="Imatge que conté Font, Gràfics, logotip, símbol&#10;&#10;Pot ser que el contingut generat per IA no sigui correcte.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6" descr="Imatge que conté Font, Gràfics, logotip, símbol&#10;&#10;Pot ser que el contingut generat per IA no sigui correcte.">
                            <a:hlinkClick r:id="rId8"/>
                          </pic:cNvPr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80" cy="1522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proofErr w:type="spellStart"/>
              <w:r w:rsidRPr="00185548">
                <w:t>Pregunt</w:t>
              </w:r>
              <w:proofErr w:type="spellEnd"/>
              <w:r w:rsidRPr="00185548">
                <w:t>@</w:t>
              </w:r>
            </w:hyperlink>
            <w:r w:rsidRPr="00185548">
              <w:t xml:space="preserve">   </w:t>
            </w:r>
            <w:r w:rsidRPr="00185548">
              <w:rPr>
                <w:noProof/>
              </w:rPr>
              <w:drawing>
                <wp:inline distT="0" distB="0" distL="0" distR="0" wp14:anchorId="002F3F35" wp14:editId="2F98784C">
                  <wp:extent cx="216385" cy="193600"/>
                  <wp:effectExtent l="0" t="0" r="0" b="0"/>
                  <wp:docPr id="16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10" cy="195233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85548">
              <w:rPr>
                <w:color w:val="943634"/>
              </w:rPr>
              <w:t>619681146</w:t>
            </w:r>
          </w:p>
          <w:p w14:paraId="46BAC6D8" w14:textId="77777777" w:rsidR="00DC7853" w:rsidRPr="00EC61E3" w:rsidRDefault="00DC7853" w:rsidP="007A46E6">
            <w:pPr>
              <w:pStyle w:val="Standard"/>
            </w:pPr>
            <w:r w:rsidRPr="00185548">
              <w:rPr>
                <w:noProof/>
              </w:rPr>
              <w:drawing>
                <wp:inline distT="0" distB="0" distL="0" distR="0" wp14:anchorId="074BBD40" wp14:editId="74A3A48A">
                  <wp:extent cx="160200" cy="160200"/>
                  <wp:effectExtent l="0" t="0" r="0" b="0"/>
                  <wp:docPr id="17" name="graphics8" descr="Imatge que conté símbol, logotip, Font, Gràfics&#10;&#10;Pot ser que el contingut generat per IA no sigui correct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s8" descr="Imatge que conté símbol, logotip, Font, Gràfics&#10;&#10;Pot ser que el contingut generat per IA no sigui correcte.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0" cy="160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548">
              <w:rPr>
                <w:color w:val="943634"/>
              </w:rPr>
              <w:t xml:space="preserve">  </w:t>
            </w:r>
            <w:hyperlink r:id="rId19" w:history="1">
              <w:r w:rsidRPr="003C53B3">
                <w:rPr>
                  <w:rStyle w:val="Enlla"/>
                </w:rPr>
                <w:t>https://www.uab.cat/ca/biblioteques</w:t>
              </w:r>
            </w:hyperlink>
          </w:p>
        </w:tc>
      </w:tr>
    </w:tbl>
    <w:p w14:paraId="598F4084" w14:textId="77777777" w:rsidR="00DC7853" w:rsidRDefault="00DC7853" w:rsidP="00DC7853">
      <w:pPr>
        <w:pStyle w:val="Standard"/>
        <w:ind w:left="-142"/>
      </w:pPr>
    </w:p>
    <w:p w14:paraId="67AADB6C" w14:textId="77777777" w:rsidR="00DC7853" w:rsidRDefault="00DC7853" w:rsidP="00DC7853">
      <w:pPr>
        <w:pStyle w:val="Standard"/>
        <w:ind w:left="-142"/>
      </w:pPr>
      <w:r>
        <w:t>La Biblioteca d’Humanitats dona servei a les Facultats de Ciències de l’Educació, Filosofia i Lletres, Psicologia i Traducció i Interpretació. El seu fons especialitzat en art, arqueologia, antropologia, educació, estudis en Àsia  oriental,  filologia,  filosofia,  geografia,  història,  història  i  ciència  de  la  música,  literatura,  psicologia, traducció i interpretació està constituït per més de  500.000 llibres, recursos digitals (llibres i revistes-e), partitures, vídeos o DVD, CD, equips, mapes, fotografies aèries i títols de revista.</w:t>
      </w:r>
    </w:p>
    <w:p w14:paraId="20B0A56A" w14:textId="77777777" w:rsidR="00DC7853" w:rsidRDefault="00DC7853" w:rsidP="00DC7853">
      <w:pPr>
        <w:pStyle w:val="Standard"/>
        <w:ind w:left="-142"/>
      </w:pPr>
    </w:p>
    <w:p w14:paraId="33C68B8E" w14:textId="77777777" w:rsidR="00DC7853" w:rsidRDefault="00DC7853" w:rsidP="00DC7853">
      <w:pPr>
        <w:pStyle w:val="Standard"/>
        <w:ind w:left="-142"/>
      </w:pPr>
      <w:r>
        <w:rPr>
          <w:b/>
          <w:sz w:val="22"/>
          <w:u w:val="single"/>
        </w:rPr>
        <w:t>ESPAIS</w:t>
      </w:r>
      <w:r w:rsidRPr="006D533F">
        <w:rPr>
          <w:b/>
          <w:sz w:val="22"/>
        </w:rPr>
        <w:t xml:space="preserve">: </w:t>
      </w:r>
      <w:r>
        <w:t xml:space="preserve">La Biblioteca té </w:t>
      </w:r>
      <w:r>
        <w:rPr>
          <w:b/>
        </w:rPr>
        <w:t>dos edificis:</w:t>
      </w:r>
    </w:p>
    <w:p w14:paraId="62E49B54" w14:textId="77777777" w:rsidR="00DC7853" w:rsidRDefault="00DC7853" w:rsidP="00DC7853">
      <w:pPr>
        <w:pStyle w:val="Standard"/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643"/>
      </w:tblGrid>
      <w:tr w:rsidR="00DC7853" w14:paraId="5FB39654" w14:textId="77777777" w:rsidTr="007A46E6">
        <w:trPr>
          <w:trHeight w:val="3437"/>
        </w:trPr>
        <w:tc>
          <w:tcPr>
            <w:tcW w:w="5211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D010" w14:textId="77777777" w:rsidR="00DC7853" w:rsidRDefault="00DC7853" w:rsidP="007A46E6">
            <w:pPr>
              <w:pStyle w:val="Standard"/>
            </w:pPr>
            <w:r>
              <w:rPr>
                <w:rStyle w:val="Ttol3Car"/>
              </w:rPr>
              <w:t>Biblioteca (Edifici L)</w:t>
            </w:r>
            <w:r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on trobareu llibres, documents audiovisuals, manuscrits i mapes</w:t>
            </w:r>
          </w:p>
          <w:p w14:paraId="4D65DAE4" w14:textId="77777777" w:rsidR="00DC7853" w:rsidRDefault="00DC7853" w:rsidP="00DC7853">
            <w:pPr>
              <w:pStyle w:val="Pargrafdellista"/>
              <w:numPr>
                <w:ilvl w:val="0"/>
                <w:numId w:val="11"/>
              </w:numPr>
              <w:ind w:left="357" w:hanging="357"/>
            </w:pPr>
            <w:r>
              <w:rPr>
                <w:sz w:val="18"/>
              </w:rPr>
              <w:t xml:space="preserve">Planta 0. Servei de Préstec, màquina </w:t>
            </w:r>
            <w:proofErr w:type="spellStart"/>
            <w:r>
              <w:rPr>
                <w:sz w:val="18"/>
              </w:rPr>
              <w:t>d’autopréstec</w:t>
            </w:r>
            <w:proofErr w:type="spellEnd"/>
            <w:r>
              <w:rPr>
                <w:sz w:val="18"/>
              </w:rPr>
              <w:t xml:space="preserve"> i bústia de retorn, Cartoteca, Sala Pere Calders, consignes i minibar.</w:t>
            </w:r>
          </w:p>
          <w:p w14:paraId="578B3804" w14:textId="77777777" w:rsidR="00DC7853" w:rsidRDefault="00DC7853" w:rsidP="00DC7853">
            <w:pPr>
              <w:pStyle w:val="Pargrafdellista"/>
              <w:numPr>
                <w:ilvl w:val="0"/>
                <w:numId w:val="11"/>
              </w:numPr>
              <w:ind w:left="357" w:hanging="357"/>
            </w:pPr>
            <w:r>
              <w:rPr>
                <w:sz w:val="18"/>
              </w:rPr>
              <w:t>Planta 1. Llibres sobre filosofia, psicologia, religió, educació, ciències, ciències socials, antropologia, geografia, arqueologia i història.</w:t>
            </w:r>
          </w:p>
          <w:p w14:paraId="12F0CD78" w14:textId="77777777" w:rsidR="00DC7853" w:rsidRDefault="00DC7853" w:rsidP="00DC7853">
            <w:pPr>
              <w:pStyle w:val="Pargrafdellista"/>
              <w:numPr>
                <w:ilvl w:val="0"/>
                <w:numId w:val="11"/>
              </w:numPr>
              <w:tabs>
                <w:tab w:val="left" w:pos="4085"/>
              </w:tabs>
              <w:ind w:left="357" w:hanging="357"/>
            </w:pPr>
            <w:r>
              <w:rPr>
                <w:sz w:val="18"/>
              </w:rPr>
              <w:t>Planta 2. Llibres sobre art, fotografia,  lingüística, llengües, literatures, llibres de text d’educació primària i una secció infantil.</w:t>
            </w:r>
          </w:p>
          <w:p w14:paraId="3B072A2B" w14:textId="77777777" w:rsidR="00DC7853" w:rsidRDefault="00DC7853" w:rsidP="00DC7853">
            <w:pPr>
              <w:pStyle w:val="Pargrafdellista"/>
              <w:numPr>
                <w:ilvl w:val="0"/>
                <w:numId w:val="11"/>
              </w:numPr>
              <w:ind w:left="357" w:hanging="357"/>
            </w:pPr>
            <w:r>
              <w:rPr>
                <w:sz w:val="18"/>
              </w:rPr>
              <w:t xml:space="preserve">Planta 3. Llibres sobre música, teatre, cinema, jocs i esports. Partitures. Secció d’egiptologia. Secció d’Àsia Oriental. Col·lecció per a l’aprenentatge de llengües i diccionaris especialitzats. Fons personals. </w:t>
            </w:r>
          </w:p>
        </w:tc>
        <w:tc>
          <w:tcPr>
            <w:tcW w:w="464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8898" w14:textId="77777777" w:rsidR="00DC7853" w:rsidRPr="00047991" w:rsidRDefault="00DC7853" w:rsidP="007A46E6">
            <w:pPr>
              <w:pStyle w:val="Standard"/>
            </w:pPr>
            <w:r w:rsidRPr="00047991">
              <w:rPr>
                <w:rStyle w:val="Ttol3Car"/>
              </w:rPr>
              <w:t>Sala de Revistes i Open Labs Humanitats (Edifici B)</w:t>
            </w:r>
            <w:r w:rsidRPr="00047991">
              <w:t xml:space="preserve"> on trobareu:</w:t>
            </w:r>
          </w:p>
          <w:p w14:paraId="4629E1F2" w14:textId="77777777" w:rsidR="00DC7853" w:rsidRPr="00047991" w:rsidRDefault="00DC7853" w:rsidP="00DC7853">
            <w:pPr>
              <w:pStyle w:val="Pargrafdellista"/>
              <w:numPr>
                <w:ilvl w:val="0"/>
                <w:numId w:val="11"/>
              </w:numPr>
              <w:ind w:left="357" w:hanging="357"/>
              <w:rPr>
                <w:sz w:val="16"/>
                <w:szCs w:val="16"/>
              </w:rPr>
            </w:pPr>
            <w:r w:rsidRPr="00047991">
              <w:rPr>
                <w:color w:val="242424"/>
                <w:sz w:val="18"/>
                <w:szCs w:val="18"/>
                <w:shd w:val="clear" w:color="auto" w:fill="FFFFFF"/>
              </w:rPr>
              <w:t xml:space="preserve">La Sala de Revistes disposa d’una col·lecció de gairebé 3.000 títols de revistes en paper especialitzades en Humanitats i Ciències Socials. Té un aforament de 230 places, i actualment la seva sala de lectura funciona com a espai polivalent on desenvolupar activitats diverses. La Sala ha deixat de ser un espai de silenci i s’hi promou el treball </w:t>
            </w:r>
            <w:proofErr w:type="spellStart"/>
            <w:r w:rsidRPr="00047991">
              <w:rPr>
                <w:color w:val="242424"/>
                <w:sz w:val="18"/>
                <w:szCs w:val="18"/>
                <w:shd w:val="clear" w:color="auto" w:fill="FFFFFF"/>
              </w:rPr>
              <w:t>col·laboratiu</w:t>
            </w:r>
            <w:proofErr w:type="spellEnd"/>
            <w:r w:rsidRPr="00047991">
              <w:rPr>
                <w:color w:val="242424"/>
                <w:sz w:val="18"/>
                <w:szCs w:val="18"/>
                <w:shd w:val="clear" w:color="auto" w:fill="FFFFFF"/>
              </w:rPr>
              <w:t>.</w:t>
            </w:r>
          </w:p>
          <w:p w14:paraId="4FCDD9A1" w14:textId="77777777" w:rsidR="00DC7853" w:rsidRPr="00047991" w:rsidRDefault="00DC7853" w:rsidP="00DC7853">
            <w:pPr>
              <w:pStyle w:val="Pargrafdellista"/>
              <w:numPr>
                <w:ilvl w:val="0"/>
                <w:numId w:val="11"/>
              </w:numPr>
              <w:ind w:left="357" w:hanging="357"/>
            </w:pPr>
            <w:r w:rsidRPr="00047991">
              <w:rPr>
                <w:sz w:val="18"/>
                <w:szCs w:val="18"/>
              </w:rPr>
              <w:t xml:space="preserve">El </w:t>
            </w:r>
            <w:proofErr w:type="spellStart"/>
            <w:r w:rsidRPr="00047991">
              <w:rPr>
                <w:sz w:val="18"/>
                <w:szCs w:val="18"/>
              </w:rPr>
              <w:t>Lab</w:t>
            </w:r>
            <w:proofErr w:type="spellEnd"/>
            <w:r w:rsidRPr="00047991">
              <w:rPr>
                <w:sz w:val="18"/>
                <w:szCs w:val="18"/>
              </w:rPr>
              <w:t xml:space="preserve"> Digital de la xarxa Open Labs UAB: espai obert en que investigadors, alumnes, ciutadania i empreses col·laboren per </w:t>
            </w:r>
            <w:proofErr w:type="spellStart"/>
            <w:r w:rsidRPr="00047991">
              <w:rPr>
                <w:sz w:val="18"/>
                <w:szCs w:val="18"/>
              </w:rPr>
              <w:t>co</w:t>
            </w:r>
            <w:proofErr w:type="spellEnd"/>
            <w:r w:rsidRPr="00047991">
              <w:rPr>
                <w:sz w:val="18"/>
                <w:szCs w:val="18"/>
              </w:rPr>
              <w:t xml:space="preserve">-crear coneixement i trobar solucions que donin resposta a necessitats socials. Contacte: </w:t>
            </w:r>
            <w:hyperlink r:id="rId20" w:history="1">
              <w:r w:rsidRPr="00047991">
                <w:rPr>
                  <w:rStyle w:val="Enlla"/>
                  <w:sz w:val="18"/>
                  <w:szCs w:val="18"/>
                </w:rPr>
                <w:t>openlabs@uab.cat</w:t>
              </w:r>
            </w:hyperlink>
          </w:p>
          <w:p w14:paraId="2722D1BA" w14:textId="77777777" w:rsidR="00DC7853" w:rsidRPr="00047991" w:rsidRDefault="00DC7853" w:rsidP="007A46E6">
            <w:pPr>
              <w:pStyle w:val="Standard"/>
              <w:jc w:val="center"/>
            </w:pPr>
          </w:p>
          <w:p w14:paraId="7DD4970C" w14:textId="77777777" w:rsidR="00DC7853" w:rsidRPr="00047991" w:rsidRDefault="00DC7853" w:rsidP="007A46E6">
            <w:pPr>
              <w:pStyle w:val="Standard"/>
              <w:jc w:val="center"/>
            </w:pPr>
          </w:p>
        </w:tc>
      </w:tr>
    </w:tbl>
    <w:p w14:paraId="079AEECF" w14:textId="77777777" w:rsidR="00DC7853" w:rsidRPr="0011081B" w:rsidRDefault="00DC7853" w:rsidP="00DC7853">
      <w:pPr>
        <w:pStyle w:val="Standard"/>
        <w:rPr>
          <w:b/>
          <w:bCs/>
          <w:sz w:val="16"/>
          <w:szCs w:val="16"/>
          <w:u w:val="single"/>
        </w:rPr>
      </w:pPr>
    </w:p>
    <w:p w14:paraId="5DC829F4" w14:textId="77777777" w:rsidR="00DC7853" w:rsidRDefault="00DC7853" w:rsidP="00DC7853">
      <w:pPr>
        <w:pStyle w:val="Standard"/>
        <w:ind w:left="-142"/>
      </w:pPr>
      <w:r w:rsidRPr="0020284C">
        <w:rPr>
          <w:b/>
          <w:bCs/>
          <w:sz w:val="22"/>
          <w:szCs w:val="22"/>
          <w:u w:val="single"/>
        </w:rPr>
        <w:t>SERVEIS</w:t>
      </w:r>
      <w:r>
        <w:t>: Trobareu els serveis que s’ofereixen als usuaris a la Carta de Serveis: &lt;</w:t>
      </w:r>
      <w:hyperlink r:id="rId21" w:history="1">
        <w:r w:rsidRPr="0029400B">
          <w:rPr>
            <w:rStyle w:val="Enlla"/>
          </w:rPr>
          <w:t>ddd.uab.cat/record/165794</w:t>
        </w:r>
      </w:hyperlink>
      <w:r>
        <w:t>&gt;</w:t>
      </w:r>
    </w:p>
    <w:p w14:paraId="62FE5CAA" w14:textId="77777777" w:rsidR="00DC7853" w:rsidRPr="0029400B" w:rsidRDefault="00DC7853" w:rsidP="00DC7853">
      <w:pPr>
        <w:pStyle w:val="Standard"/>
        <w:ind w:left="-142"/>
        <w:rPr>
          <w:i/>
          <w:sz w:val="16"/>
          <w:szCs w:val="16"/>
          <w:u w:val="single"/>
        </w:rPr>
      </w:pPr>
    </w:p>
    <w:p w14:paraId="5335DC98" w14:textId="77777777" w:rsidR="00DC7853" w:rsidRDefault="00DC7853" w:rsidP="00DC7853">
      <w:pPr>
        <w:pStyle w:val="Standard"/>
        <w:ind w:left="-142"/>
      </w:pPr>
      <w:r>
        <w:rPr>
          <w:b/>
          <w:bCs/>
          <w:sz w:val="22"/>
          <w:szCs w:val="22"/>
          <w:u w:val="single"/>
        </w:rPr>
        <w:t>Atenció a les consultes i dubtes</w:t>
      </w:r>
      <w:r>
        <w:rPr>
          <w:b/>
          <w:bCs/>
          <w:u w:val="single"/>
        </w:rPr>
        <w:t xml:space="preserve">: </w:t>
      </w:r>
      <w:r>
        <w:rPr>
          <w:bCs/>
          <w:szCs w:val="27"/>
        </w:rPr>
        <w:t xml:space="preserve">Atenem les vostres consultes de manera presencial i també virtual a través del servei </w:t>
      </w:r>
      <w:hyperlink r:id="rId22" w:history="1">
        <w:proofErr w:type="spellStart"/>
        <w:r>
          <w:rPr>
            <w:bCs/>
            <w:szCs w:val="27"/>
          </w:rPr>
          <w:t>Pregunt</w:t>
        </w:r>
        <w:proofErr w:type="spellEnd"/>
        <w:r>
          <w:rPr>
            <w:bCs/>
            <w:szCs w:val="27"/>
          </w:rPr>
          <w:t>@:</w:t>
        </w:r>
      </w:hyperlink>
      <w:r>
        <w:rPr>
          <w:bCs/>
          <w:szCs w:val="27"/>
        </w:rPr>
        <w:t xml:space="preserve"> També atenem les vostres consultes a traves </w:t>
      </w:r>
      <w:r>
        <w:rPr>
          <w:b/>
          <w:bCs/>
          <w:szCs w:val="27"/>
        </w:rPr>
        <w:t xml:space="preserve">del WhatsApp: </w:t>
      </w:r>
      <w:r>
        <w:rPr>
          <w:b/>
          <w:color w:val="943634"/>
        </w:rPr>
        <w:t>619681146</w:t>
      </w:r>
    </w:p>
    <w:p w14:paraId="545C9034" w14:textId="77777777" w:rsidR="00DC7853" w:rsidRDefault="00DC7853" w:rsidP="00DC7853">
      <w:pPr>
        <w:pStyle w:val="Standard"/>
        <w:ind w:left="-142"/>
      </w:pPr>
    </w:p>
    <w:p w14:paraId="7E1504B0" w14:textId="77777777" w:rsidR="00DC7853" w:rsidRDefault="00DC7853" w:rsidP="00DC7853">
      <w:pPr>
        <w:pStyle w:val="Standard"/>
        <w:ind w:left="-142"/>
        <w:rPr>
          <w:rFonts w:ascii="Helvetica" w:hAnsi="Helvetica" w:cs="Helvetica"/>
        </w:rPr>
      </w:pPr>
      <w:r>
        <w:rPr>
          <w:b/>
          <w:bCs/>
          <w:sz w:val="22"/>
          <w:szCs w:val="22"/>
          <w:u w:val="single"/>
        </w:rPr>
        <w:t xml:space="preserve">Consulta i Préstec: </w:t>
      </w:r>
      <w:r>
        <w:t xml:space="preserve">Per localitzar els documents i accedir a la col·lecció de recursos electrònics consulteu el Cercador a l'adreça </w:t>
      </w:r>
      <w:hyperlink r:id="rId23" w:history="1">
        <w:r w:rsidRPr="003C53B3">
          <w:rPr>
            <w:rStyle w:val="Enlla"/>
          </w:rPr>
          <w:t>https://www.uab.cat/ca/biblioteques</w:t>
        </w:r>
      </w:hyperlink>
      <w:r>
        <w:t xml:space="preserve">. Podeu consultar la </w:t>
      </w:r>
      <w:r>
        <w:rPr>
          <w:b/>
          <w:bCs/>
        </w:rPr>
        <w:t xml:space="preserve">bibliografia recomanada </w:t>
      </w:r>
      <w:r>
        <w:t xml:space="preserve">cercant pel nom de l’assignatura, codi o professor que la imparteix. </w:t>
      </w:r>
      <w:r w:rsidRPr="008137C6">
        <w:rPr>
          <w:rFonts w:ascii="Helvetica" w:hAnsi="Helvetica" w:cs="Helvetica"/>
          <w:color w:val="333333"/>
          <w:shd w:val="clear" w:color="auto" w:fill="FFFFFF"/>
        </w:rPr>
        <w:t xml:space="preserve">Podeu accedir als recursos electrònics de </w:t>
      </w:r>
      <w:r w:rsidRPr="008137C6">
        <w:rPr>
          <w:rFonts w:ascii="Helvetica" w:hAnsi="Helvetica" w:cs="Helvetica"/>
          <w:color w:val="333333"/>
          <w:shd w:val="clear" w:color="auto" w:fill="FFFFFF"/>
        </w:rPr>
        <w:lastRenderedPageBreak/>
        <w:t>la UAB amb el </w:t>
      </w:r>
      <w:hyperlink r:id="rId24" w:history="1">
        <w:r w:rsidRPr="008137C6">
          <w:rPr>
            <w:rStyle w:val="Enlla"/>
            <w:rFonts w:ascii="Helvetica" w:hAnsi="Helvetica" w:cs="Helvetica"/>
            <w:shd w:val="clear" w:color="auto" w:fill="FFFFFF"/>
          </w:rPr>
          <w:t>Cercador</w:t>
        </w:r>
      </w:hyperlink>
      <w:r w:rsidRPr="008137C6">
        <w:rPr>
          <w:rFonts w:ascii="Helvetica" w:hAnsi="Helvetica" w:cs="Helvetica"/>
          <w:color w:val="333333"/>
          <w:shd w:val="clear" w:color="auto" w:fill="FFFFFF"/>
        </w:rPr>
        <w:t> o navegar per Internet i fer servir l'extensió ARE+. Aquesta extensió us la podeu descarregar en la </w:t>
      </w:r>
      <w:hyperlink r:id="rId25" w:tgtFrame="_blank" w:history="1">
        <w:r w:rsidRPr="008137C6">
          <w:rPr>
            <w:rStyle w:val="Enlla"/>
            <w:rFonts w:ascii="Helvetica" w:hAnsi="Helvetica" w:cs="Helvetica"/>
            <w:shd w:val="clear" w:color="auto" w:fill="FFFFFF"/>
          </w:rPr>
          <w:t xml:space="preserve">pàgina Lean </w:t>
        </w:r>
        <w:proofErr w:type="spellStart"/>
        <w:r w:rsidRPr="008137C6">
          <w:rPr>
            <w:rStyle w:val="Enlla"/>
            <w:rFonts w:ascii="Helvetica" w:hAnsi="Helvetica" w:cs="Helvetica"/>
            <w:shd w:val="clear" w:color="auto" w:fill="FFFFFF"/>
          </w:rPr>
          <w:t>Library</w:t>
        </w:r>
        <w:proofErr w:type="spellEnd"/>
      </w:hyperlink>
      <w:r w:rsidRPr="008137C6">
        <w:rPr>
          <w:rFonts w:ascii="Helvetica" w:hAnsi="Helvetica" w:cs="Helvetica"/>
          <w:color w:val="333333"/>
          <w:shd w:val="clear" w:color="auto" w:fill="FFFFFF"/>
        </w:rPr>
        <w:t>.</w:t>
      </w:r>
    </w:p>
    <w:p w14:paraId="0761C010" w14:textId="77777777" w:rsidR="00DC7853" w:rsidRDefault="00DC7853" w:rsidP="00DC7853">
      <w:pPr>
        <w:pStyle w:val="Standard"/>
        <w:ind w:left="-142"/>
        <w:rPr>
          <w:rFonts w:ascii="Helvetica" w:hAnsi="Helvetica" w:cs="Helvetica"/>
        </w:rPr>
      </w:pPr>
      <w:r w:rsidRPr="00B71EEB">
        <w:rPr>
          <w:rFonts w:ascii="Helvetica" w:hAnsi="Helvetica" w:cs="Helvetica"/>
        </w:rPr>
        <w:t>Teniu a la vostra disposició el</w:t>
      </w:r>
      <w:r w:rsidRPr="00B71EEB">
        <w:rPr>
          <w:rFonts w:ascii="Helvetica" w:hAnsi="Helvetica" w:cs="Helvetica"/>
          <w:b/>
        </w:rPr>
        <w:t xml:space="preserve"> </w:t>
      </w:r>
      <w:r w:rsidRPr="002670ED">
        <w:rPr>
          <w:rFonts w:ascii="Helvetica" w:hAnsi="Helvetica" w:cs="Helvetica"/>
          <w:b/>
          <w:sz w:val="22"/>
          <w:szCs w:val="22"/>
          <w:u w:val="single"/>
        </w:rPr>
        <w:t>préstec UAB</w:t>
      </w:r>
      <w:r w:rsidRPr="002670ED">
        <w:rPr>
          <w:rFonts w:ascii="Helvetica" w:hAnsi="Helvetica" w:cs="Helvetica"/>
          <w:u w:val="single"/>
        </w:rPr>
        <w:t>:</w:t>
      </w:r>
      <w:r w:rsidRPr="00B71EEB">
        <w:rPr>
          <w:rFonts w:ascii="Helvetica" w:hAnsi="Helvetica" w:cs="Helvetica"/>
        </w:rPr>
        <w:t xml:space="preserve"> préstec de documents de les biblioteques de la UAB i el </w:t>
      </w:r>
      <w:r w:rsidRPr="002670ED">
        <w:rPr>
          <w:rFonts w:ascii="Helvetica" w:hAnsi="Helvetica" w:cs="Helvetica"/>
          <w:b/>
          <w:sz w:val="22"/>
          <w:szCs w:val="22"/>
          <w:u w:val="single"/>
        </w:rPr>
        <w:t>préstec PUC</w:t>
      </w:r>
      <w:r w:rsidRPr="002670ED">
        <w:rPr>
          <w:rFonts w:ascii="Helvetica" w:hAnsi="Helvetica" w:cs="Helvetica"/>
          <w:u w:val="single"/>
        </w:rPr>
        <w:t>:</w:t>
      </w:r>
      <w:r w:rsidRPr="00B71EEB">
        <w:rPr>
          <w:rFonts w:ascii="Helvetica" w:hAnsi="Helvetica" w:cs="Helvetica"/>
        </w:rPr>
        <w:t xml:space="preserve"> </w:t>
      </w:r>
      <w:r w:rsidRPr="00B71EEB">
        <w:rPr>
          <w:rStyle w:val="normaltextrun"/>
          <w:rFonts w:ascii="Helvetica" w:hAnsi="Helvetica" w:cs="Helvetica"/>
        </w:rPr>
        <w:t>Préstec de documents de les biblioteques universitàries catalanes i de la Biblioteca de Catalunya (PUC).</w:t>
      </w:r>
      <w:r w:rsidRPr="00B71EEB">
        <w:rPr>
          <w:rStyle w:val="eop"/>
          <w:rFonts w:ascii="Helvetica" w:hAnsi="Helvetica" w:cs="Helvetica"/>
        </w:rPr>
        <w:t> </w:t>
      </w:r>
      <w:r w:rsidRPr="00B71EEB">
        <w:rPr>
          <w:rFonts w:ascii="Helvetica" w:hAnsi="Helvetica" w:cs="Helvetica"/>
        </w:rPr>
        <w:t>Podeu sol·licitar els documents via web, a través del CCUC (Catàleg Col·lectiu de les Universitats de Catalunya) o bé presencialment en la biblioteca on pertanyen els documents (Préstec in situ</w:t>
      </w:r>
    </w:p>
    <w:p w14:paraId="4C11DD7C" w14:textId="77777777" w:rsidR="00DC7853" w:rsidRDefault="00DC7853" w:rsidP="00DC7853">
      <w:pPr>
        <w:pStyle w:val="Standard"/>
        <w:ind w:left="-142"/>
        <w:rPr>
          <w:rFonts w:ascii="Helvetica" w:hAnsi="Helvetica" w:cs="Helvetica"/>
        </w:rPr>
      </w:pPr>
    </w:p>
    <w:p w14:paraId="646AB64F" w14:textId="77777777" w:rsidR="00DC7853" w:rsidRDefault="00DC7853" w:rsidP="00DC7853">
      <w:pPr>
        <w:pStyle w:val="Standard"/>
        <w:ind w:left="-142"/>
      </w:pPr>
      <w:r w:rsidRPr="002670ED">
        <w:rPr>
          <w:b/>
          <w:bCs/>
          <w:sz w:val="22"/>
          <w:szCs w:val="22"/>
          <w:u w:val="single"/>
        </w:rPr>
        <w:t>Préstec de portàtils</w:t>
      </w:r>
      <w:r>
        <w:rPr>
          <w:sz w:val="22"/>
          <w:szCs w:val="22"/>
        </w:rPr>
        <w:t>: l</w:t>
      </w:r>
      <w:r>
        <w:t xml:space="preserve">a Biblioteca presta ordinadors portàtils per un període d’un dia per utilitzar en qualsevol espai de la UAB. Més informació a: Normes d’ús dels ordinadors portàtils de les biblioteques de la UAB. </w:t>
      </w:r>
    </w:p>
    <w:p w14:paraId="6CE0F3DA" w14:textId="77777777" w:rsidR="00DC7853" w:rsidRDefault="00DC7853" w:rsidP="00DC7853">
      <w:pPr>
        <w:pStyle w:val="Standard"/>
        <w:ind w:left="-142"/>
      </w:pPr>
    </w:p>
    <w:p w14:paraId="0CF7D567" w14:textId="77777777" w:rsidR="00DC7853" w:rsidRDefault="00DC7853" w:rsidP="00DC7853">
      <w:pPr>
        <w:pStyle w:val="Standard"/>
        <w:ind w:left="-142"/>
      </w:pPr>
      <w:r w:rsidRPr="0051045B">
        <w:rPr>
          <w:b/>
          <w:bCs/>
          <w:sz w:val="22"/>
          <w:szCs w:val="22"/>
          <w:u w:val="single"/>
        </w:rPr>
        <w:t>Obtenció de documents</w:t>
      </w:r>
      <w:r w:rsidRPr="002670ED">
        <w:rPr>
          <w:sz w:val="22"/>
          <w:szCs w:val="22"/>
        </w:rPr>
        <w:t xml:space="preserve"> </w:t>
      </w:r>
      <w:r>
        <w:t>Si necessiteu documents aliens al fons del Servei de Biblioteques de la UAB i no coberts pel Préstec consorciat (PUC) els podeu obtenir per mitjà del Préstec interbibliotecari.</w:t>
      </w:r>
      <w:r>
        <w:tab/>
      </w:r>
    </w:p>
    <w:p w14:paraId="1AC296C7" w14:textId="77777777" w:rsidR="00DC7853" w:rsidRDefault="00DC7853" w:rsidP="00DC7853">
      <w:pPr>
        <w:pStyle w:val="Standard"/>
        <w:ind w:left="-142"/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361F1946" w14:textId="77777777" w:rsidR="00DC7853" w:rsidRDefault="00DC7853" w:rsidP="00DC7853">
      <w:pPr>
        <w:pStyle w:val="Standard"/>
        <w:ind w:left="-142"/>
      </w:pPr>
      <w:r w:rsidRPr="002670ED"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Formació presencial, </w:t>
      </w:r>
      <w:proofErr w:type="spellStart"/>
      <w:r w:rsidRPr="002670ED">
        <w:rPr>
          <w:rStyle w:val="spellingerror"/>
          <w:b/>
          <w:bCs/>
          <w:color w:val="000000"/>
          <w:sz w:val="22"/>
          <w:szCs w:val="22"/>
          <w:u w:val="single"/>
          <w:shd w:val="clear" w:color="auto" w:fill="FFFFFF"/>
        </w:rPr>
        <w:t>telepresencial</w:t>
      </w:r>
      <w:proofErr w:type="spellEnd"/>
      <w:r w:rsidRPr="002670ED">
        <w:rPr>
          <w:rStyle w:val="normaltextrun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i virtual sobre els recursos i serveis de les biblioteques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Pr="002670ED">
        <w:rPr>
          <w:rStyle w:val="normaltextrun"/>
          <w:color w:val="000000"/>
          <w:shd w:val="clear" w:color="auto" w:fill="FFFFFF"/>
        </w:rPr>
        <w:t>per tal de fomentar l’adquisició de competències digitals.</w:t>
      </w:r>
      <w:r w:rsidRPr="002670ED">
        <w:rPr>
          <w:rStyle w:val="eop"/>
          <w:color w:val="000000"/>
          <w:shd w:val="clear" w:color="auto" w:fill="FFFFFF"/>
        </w:rPr>
        <w:t xml:space="preserve"> Us </w:t>
      </w:r>
      <w:r w:rsidRPr="002670ED">
        <w:t xml:space="preserve">oferim diversos cursos </w:t>
      </w:r>
      <w:r>
        <w:t xml:space="preserve">d’autoaprenentatge </w:t>
      </w:r>
      <w:r w:rsidRPr="002670ED">
        <w:t xml:space="preserve">per donar a conèixer els recursos de la biblioteca: </w:t>
      </w:r>
      <w:r w:rsidRPr="002670ED">
        <w:rPr>
          <w:i/>
          <w:iCs/>
        </w:rPr>
        <w:t>Coneix la teva biblioteca</w:t>
      </w:r>
      <w:r w:rsidRPr="002670ED">
        <w:t xml:space="preserve">; </w:t>
      </w:r>
      <w:r w:rsidRPr="002670ED">
        <w:rPr>
          <w:i/>
          <w:iCs/>
        </w:rPr>
        <w:t>Cerca i gestió de l’ Informació en una matèria determinada</w:t>
      </w:r>
      <w:r w:rsidRPr="002670ED">
        <w:t xml:space="preserve">; </w:t>
      </w:r>
      <w:r w:rsidRPr="002670ED">
        <w:rPr>
          <w:i/>
        </w:rPr>
        <w:t>Eines i serveis per realitzar el teu treball acadèmic</w:t>
      </w:r>
      <w:r w:rsidRPr="002670ED">
        <w:t xml:space="preserve">, </w:t>
      </w:r>
      <w:r w:rsidRPr="002670ED">
        <w:rPr>
          <w:iCs/>
        </w:rPr>
        <w:t>entre d’altres</w:t>
      </w:r>
      <w:r w:rsidRPr="002670ED">
        <w:t>. Consulteu l’oferta de cursos a</w:t>
      </w:r>
      <w:r>
        <w:t xml:space="preserve"> </w:t>
      </w:r>
      <w:hyperlink r:id="rId26" w:history="1">
        <w:r w:rsidRPr="00C344EC">
          <w:rPr>
            <w:rStyle w:val="Enlla"/>
          </w:rPr>
          <w:t>Assessorament i Formació - Servei de Biblioteques - UAB Barcelona</w:t>
        </w:r>
      </w:hyperlink>
    </w:p>
    <w:p w14:paraId="6219691F" w14:textId="77777777" w:rsidR="00DC7853" w:rsidRDefault="00DC7853" w:rsidP="00DC7853">
      <w:pPr>
        <w:pStyle w:val="Standard"/>
        <w:ind w:left="-142"/>
        <w:rPr>
          <w:b/>
          <w:bCs/>
          <w:sz w:val="22"/>
          <w:szCs w:val="22"/>
          <w:u w:val="single"/>
        </w:rPr>
      </w:pPr>
    </w:p>
    <w:p w14:paraId="03E2AA2D" w14:textId="77777777" w:rsidR="00DC7853" w:rsidRDefault="00DC7853" w:rsidP="00DC7853">
      <w:pPr>
        <w:pStyle w:val="Standard"/>
        <w:ind w:left="-142"/>
      </w:pPr>
      <w:r w:rsidRPr="002670ED">
        <w:rPr>
          <w:b/>
          <w:bCs/>
          <w:sz w:val="22"/>
          <w:szCs w:val="22"/>
          <w:u w:val="single"/>
        </w:rPr>
        <w:t>Assessorament en línia</w:t>
      </w:r>
      <w:r w:rsidRPr="002670ED">
        <w:rPr>
          <w:sz w:val="22"/>
          <w:szCs w:val="22"/>
        </w:rPr>
        <w:t xml:space="preserve"> </w:t>
      </w:r>
      <w:r>
        <w:t xml:space="preserve">Servei d’assessorament personalitzat a través de videoconferència. Demaneu-lo a través del formulari del </w:t>
      </w:r>
      <w:hyperlink r:id="rId27" w:history="1">
        <w:proofErr w:type="spellStart"/>
        <w:r w:rsidRPr="00201DDA">
          <w:rPr>
            <w:rStyle w:val="Enlla"/>
          </w:rPr>
          <w:t>Pregunt</w:t>
        </w:r>
        <w:proofErr w:type="spellEnd"/>
        <w:r w:rsidRPr="00201DDA">
          <w:rPr>
            <w:rStyle w:val="Enlla"/>
          </w:rPr>
          <w:t>@</w:t>
        </w:r>
      </w:hyperlink>
      <w:r>
        <w:t>, i un bibliotecari expert contactarà amb vosaltres per programar una cita.</w:t>
      </w:r>
    </w:p>
    <w:p w14:paraId="29A720A5" w14:textId="77777777" w:rsidR="00DC7853" w:rsidRDefault="00DC7853" w:rsidP="00DC7853">
      <w:pPr>
        <w:pStyle w:val="Standard"/>
        <w:ind w:left="-142"/>
        <w:rPr>
          <w:b/>
          <w:bCs/>
          <w:sz w:val="22"/>
          <w:szCs w:val="22"/>
          <w:u w:val="single"/>
        </w:rPr>
      </w:pPr>
    </w:p>
    <w:p w14:paraId="0B9C186F" w14:textId="77777777" w:rsidR="00DC7853" w:rsidRDefault="00DC7853" w:rsidP="00DC7853">
      <w:pPr>
        <w:pStyle w:val="Standard"/>
        <w:ind w:left="-142"/>
      </w:pPr>
      <w:r w:rsidRPr="002670ED">
        <w:rPr>
          <w:b/>
          <w:bCs/>
          <w:sz w:val="22"/>
          <w:szCs w:val="22"/>
          <w:u w:val="single"/>
        </w:rPr>
        <w:t>Adquisicions</w:t>
      </w:r>
      <w:r>
        <w:rPr>
          <w:b/>
          <w:sz w:val="22"/>
          <w:szCs w:val="22"/>
        </w:rPr>
        <w:t>:</w:t>
      </w:r>
      <w:r>
        <w:t xml:space="preserve"> podeu suggerir material que cregueu interessant per a la biblioteca omplint el formulari que trobareu al Cercador: </w:t>
      </w:r>
    </w:p>
    <w:p w14:paraId="7E622087" w14:textId="77777777" w:rsidR="00DC7853" w:rsidRDefault="00DC7853" w:rsidP="00DC7853">
      <w:pPr>
        <w:pStyle w:val="Standard"/>
        <w:ind w:left="-142"/>
        <w:rPr>
          <w:b/>
          <w:color w:val="000000"/>
          <w:sz w:val="24"/>
          <w:szCs w:val="24"/>
        </w:rPr>
      </w:pPr>
    </w:p>
    <w:p w14:paraId="1586E2D1" w14:textId="77777777" w:rsidR="00DC7853" w:rsidRPr="002670ED" w:rsidRDefault="00DC7853" w:rsidP="00DC7853">
      <w:pPr>
        <w:pStyle w:val="Standard"/>
        <w:ind w:left="-142"/>
      </w:pPr>
      <w:r>
        <w:rPr>
          <w:b/>
          <w:color w:val="000000"/>
          <w:sz w:val="24"/>
          <w:szCs w:val="24"/>
        </w:rPr>
        <w:t>I també disposeu de:</w:t>
      </w:r>
    </w:p>
    <w:p w14:paraId="72B8247E" w14:textId="77777777" w:rsidR="00DC7853" w:rsidRDefault="00DC7853" w:rsidP="00DC7853">
      <w:pPr>
        <w:pStyle w:val="Standard"/>
      </w:pPr>
    </w:p>
    <w:p w14:paraId="1D5CFB4C" w14:textId="77777777" w:rsidR="00DC7853" w:rsidRPr="00D12389" w:rsidRDefault="00DC7853" w:rsidP="00DC7853">
      <w:pPr>
        <w:pStyle w:val="Standard"/>
        <w:numPr>
          <w:ilvl w:val="0"/>
          <w:numId w:val="12"/>
        </w:numPr>
        <w:ind w:left="357" w:hanging="357"/>
        <w:rPr>
          <w:rStyle w:val="normaltextrun"/>
        </w:rPr>
      </w:pPr>
      <w:r w:rsidRPr="00D12389">
        <w:t xml:space="preserve">Espais polivalents per la </w:t>
      </w:r>
      <w:r w:rsidRPr="00D12389">
        <w:rPr>
          <w:rStyle w:val="normaltextrun"/>
          <w:color w:val="000000"/>
          <w:shd w:val="clear" w:color="auto" w:fill="FFFFFF"/>
        </w:rPr>
        <w:t xml:space="preserve">creació i </w:t>
      </w:r>
      <w:proofErr w:type="spellStart"/>
      <w:r w:rsidRPr="00D12389">
        <w:rPr>
          <w:rStyle w:val="spellingerror"/>
          <w:color w:val="000000"/>
          <w:shd w:val="clear" w:color="auto" w:fill="FFFFFF"/>
        </w:rPr>
        <w:t>coworking</w:t>
      </w:r>
      <w:proofErr w:type="spellEnd"/>
      <w:r w:rsidRPr="00D12389">
        <w:rPr>
          <w:rStyle w:val="normaltextrun"/>
          <w:color w:val="000000"/>
          <w:shd w:val="clear" w:color="auto" w:fill="FFFFFF"/>
        </w:rPr>
        <w:t xml:space="preserve"> (en grup o individualment)</w:t>
      </w:r>
    </w:p>
    <w:p w14:paraId="13216077" w14:textId="77777777" w:rsidR="00DC7853" w:rsidRPr="00D12389" w:rsidRDefault="00DC7853" w:rsidP="00DC7853">
      <w:pPr>
        <w:pStyle w:val="Standard"/>
        <w:numPr>
          <w:ilvl w:val="0"/>
          <w:numId w:val="12"/>
        </w:numPr>
        <w:ind w:left="357" w:hanging="357"/>
      </w:pPr>
      <w:r w:rsidRPr="00D12389">
        <w:t>Espais per a la</w:t>
      </w:r>
      <w:r w:rsidRPr="00D12389">
        <w:rPr>
          <w:b/>
        </w:rPr>
        <w:t xml:space="preserve"> lectura i consulta </w:t>
      </w:r>
      <w:r w:rsidRPr="00D12389">
        <w:t xml:space="preserve">del fons documental </w:t>
      </w:r>
    </w:p>
    <w:p w14:paraId="027E5E25" w14:textId="77777777" w:rsidR="00DC7853" w:rsidRPr="00D12389" w:rsidRDefault="00DC7853" w:rsidP="00DC7853">
      <w:pPr>
        <w:pStyle w:val="Standard"/>
        <w:numPr>
          <w:ilvl w:val="0"/>
          <w:numId w:val="12"/>
        </w:numPr>
        <w:ind w:left="357" w:hanging="357"/>
      </w:pPr>
      <w:r w:rsidRPr="00D12389">
        <w:rPr>
          <w:b/>
        </w:rPr>
        <w:t>Sales de treball en grup i Cabines d’ús individual</w:t>
      </w:r>
      <w:r w:rsidRPr="00D12389">
        <w:t>, reservables.</w:t>
      </w:r>
    </w:p>
    <w:p w14:paraId="44EE6BA9" w14:textId="77777777" w:rsidR="00DC7853" w:rsidRPr="00D12389" w:rsidRDefault="00DC7853" w:rsidP="00DC7853">
      <w:pPr>
        <w:pStyle w:val="Standard"/>
        <w:numPr>
          <w:ilvl w:val="0"/>
          <w:numId w:val="13"/>
        </w:numPr>
        <w:ind w:left="357" w:hanging="357"/>
      </w:pPr>
      <w:r w:rsidRPr="00D12389">
        <w:rPr>
          <w:b/>
        </w:rPr>
        <w:t xml:space="preserve">Bústia de retorn </w:t>
      </w:r>
      <w:r w:rsidRPr="00D12389">
        <w:t xml:space="preserve">de documents, situada a l’exterior de la </w:t>
      </w:r>
      <w:r>
        <w:t>Biblioteca</w:t>
      </w:r>
    </w:p>
    <w:p w14:paraId="09A51169" w14:textId="77777777" w:rsidR="00DC7853" w:rsidRPr="00D12389" w:rsidRDefault="00DC7853" w:rsidP="00DC7853">
      <w:pPr>
        <w:pStyle w:val="Standard"/>
        <w:numPr>
          <w:ilvl w:val="0"/>
          <w:numId w:val="13"/>
        </w:numPr>
        <w:ind w:left="357" w:hanging="357"/>
      </w:pPr>
      <w:r w:rsidRPr="00D12389">
        <w:t xml:space="preserve">Cobertura </w:t>
      </w:r>
      <w:proofErr w:type="spellStart"/>
      <w:r w:rsidRPr="00D12389">
        <w:rPr>
          <w:b/>
        </w:rPr>
        <w:t>WiFi</w:t>
      </w:r>
      <w:proofErr w:type="spellEnd"/>
      <w:r w:rsidRPr="00D12389">
        <w:rPr>
          <w:b/>
        </w:rPr>
        <w:t>.</w:t>
      </w:r>
    </w:p>
    <w:p w14:paraId="1C99998D" w14:textId="77777777" w:rsidR="00DC7853" w:rsidRPr="00D12389" w:rsidRDefault="00DC7853" w:rsidP="00DC7853">
      <w:pPr>
        <w:pStyle w:val="Standard"/>
        <w:numPr>
          <w:ilvl w:val="0"/>
          <w:numId w:val="14"/>
        </w:numPr>
        <w:ind w:left="357" w:hanging="357"/>
      </w:pPr>
      <w:r w:rsidRPr="00D12389">
        <w:rPr>
          <w:b/>
        </w:rPr>
        <w:t>Màquin</w:t>
      </w:r>
      <w:r>
        <w:rPr>
          <w:b/>
        </w:rPr>
        <w:t>a</w:t>
      </w:r>
      <w:r w:rsidRPr="00D12389">
        <w:rPr>
          <w:b/>
        </w:rPr>
        <w:t xml:space="preserve"> d’autoservei</w:t>
      </w:r>
      <w:r w:rsidRPr="00D12389">
        <w:t xml:space="preserve"> per a fotocopiar, escanejar i imprimir. </w:t>
      </w:r>
    </w:p>
    <w:p w14:paraId="4BA476BC" w14:textId="77777777" w:rsidR="00DC7853" w:rsidRDefault="00DC7853" w:rsidP="00DC7853">
      <w:pPr>
        <w:pStyle w:val="Standard"/>
      </w:pPr>
    </w:p>
    <w:p w14:paraId="7F6BF331" w14:textId="77777777" w:rsidR="00DC7853" w:rsidRDefault="00DC7853" w:rsidP="00DC7853">
      <w:pPr>
        <w:pStyle w:val="Standard"/>
      </w:pPr>
      <w:r>
        <w:t xml:space="preserve">Exposeu els vostres suggeriments, queixes i felicitacions sobre els serveis i recursos de la Biblioteca mitjançant </w:t>
      </w:r>
      <w:hyperlink r:id="rId28" w:history="1">
        <w:r w:rsidRPr="002670ED">
          <w:rPr>
            <w:b/>
          </w:rPr>
          <w:t>Opina UAB</w:t>
        </w:r>
      </w:hyperlink>
      <w:r w:rsidRPr="002670ED">
        <w:rPr>
          <w:b/>
        </w:rPr>
        <w:t xml:space="preserve"> </w:t>
      </w:r>
      <w:r w:rsidRPr="002670ED">
        <w:rPr>
          <w:bCs/>
        </w:rPr>
        <w:t>&lt;</w:t>
      </w:r>
      <w:hyperlink r:id="rId29" w:history="1">
        <w:r w:rsidRPr="002670ED">
          <w:rPr>
            <w:rStyle w:val="Enlla"/>
            <w:bCs/>
          </w:rPr>
          <w:t>opina.uab.cat/</w:t>
        </w:r>
      </w:hyperlink>
      <w:r w:rsidRPr="002670ED">
        <w:rPr>
          <w:bCs/>
        </w:rPr>
        <w:t>&gt;</w:t>
      </w:r>
      <w:r>
        <w:t xml:space="preserve">. Per a més informació: </w:t>
      </w:r>
      <w:r w:rsidRPr="002670ED">
        <w:rPr>
          <w:i/>
        </w:rPr>
        <w:t>Reglament del Servei de Biblioteques</w:t>
      </w:r>
      <w:r>
        <w:t xml:space="preserve">: </w:t>
      </w:r>
      <w:hyperlink r:id="rId30" w:history="1">
        <w:r w:rsidRPr="002670ED">
          <w:rPr>
            <w:color w:val="0066FF"/>
          </w:rPr>
          <w:t>ddd.uab.cat/record/113364</w:t>
        </w:r>
      </w:hyperlink>
      <w:r w:rsidRPr="002670ED">
        <w:rPr>
          <w:color w:val="0066FF"/>
        </w:rPr>
        <w:t xml:space="preserve">  </w:t>
      </w:r>
    </w:p>
    <w:p w14:paraId="6B5DAA64" w14:textId="77777777" w:rsidR="00DC7853" w:rsidRDefault="00DC7853" w:rsidP="00DC7853">
      <w:pPr>
        <w:pStyle w:val="Standard"/>
        <w:rPr>
          <w:i/>
        </w:rPr>
      </w:pPr>
    </w:p>
    <w:p w14:paraId="1EE2B381" w14:textId="77777777" w:rsidR="0013272A" w:rsidRDefault="0013272A" w:rsidP="0013272A">
      <w:pPr>
        <w:pStyle w:val="Standard"/>
        <w:jc w:val="right"/>
      </w:pPr>
      <w:r>
        <w:rPr>
          <w:i/>
        </w:rPr>
        <w:t>Edició: setembre 2025</w:t>
      </w:r>
    </w:p>
    <w:p w14:paraId="7A0D1601" w14:textId="77777777" w:rsidR="0013272A" w:rsidRDefault="0013272A" w:rsidP="0013272A">
      <w:pPr>
        <w:rPr>
          <w:color w:val="0070C0"/>
          <w:u w:val="single"/>
        </w:rPr>
      </w:pPr>
      <w:r>
        <w:rPr>
          <w:color w:val="000000"/>
        </w:rPr>
        <w:t xml:space="preserve">Versió digital de la guia: </w:t>
      </w:r>
      <w:hyperlink r:id="rId31" w:history="1">
        <w:r>
          <w:rPr>
            <w:color w:val="0070C0"/>
            <w:u w:val="single"/>
          </w:rPr>
          <w:t>ddd.uab.cat/record/30088</w:t>
        </w:r>
      </w:hyperlink>
    </w:p>
    <w:p w14:paraId="65C2BC61" w14:textId="77777777" w:rsidR="00714582" w:rsidRDefault="00714582" w:rsidP="0013272A"/>
    <w:p w14:paraId="7AC1AF60" w14:textId="77777777" w:rsidR="00714582" w:rsidRDefault="00714582" w:rsidP="0013272A"/>
    <w:p w14:paraId="7371E36B" w14:textId="77777777" w:rsidR="00714582" w:rsidRDefault="00714582" w:rsidP="0013272A"/>
    <w:p w14:paraId="732E6F49" w14:textId="77777777" w:rsidR="00714582" w:rsidRDefault="00714582" w:rsidP="0013272A"/>
    <w:p w14:paraId="5770479E" w14:textId="77777777" w:rsidR="00714582" w:rsidRDefault="00714582" w:rsidP="0013272A"/>
    <w:p w14:paraId="09785B3C" w14:textId="77777777" w:rsidR="00714582" w:rsidRDefault="00714582" w:rsidP="0013272A"/>
    <w:p w14:paraId="6950B050" w14:textId="77777777" w:rsidR="00714582" w:rsidRDefault="00714582" w:rsidP="0013272A"/>
    <w:p w14:paraId="5788CAA6" w14:textId="77777777" w:rsidR="00714582" w:rsidRDefault="00714582" w:rsidP="0013272A"/>
    <w:p w14:paraId="35D31720" w14:textId="77777777" w:rsidR="00714582" w:rsidRDefault="00714582" w:rsidP="0013272A"/>
    <w:p w14:paraId="5DC7C0EB" w14:textId="085429F4" w:rsidR="002B708C" w:rsidRDefault="002B708C" w:rsidP="0013272A">
      <w:pPr>
        <w:pStyle w:val="Peu"/>
      </w:pPr>
    </w:p>
    <w:sectPr w:rsidR="002B708C" w:rsidSect="00A244D7">
      <w:headerReference w:type="even" r:id="rId32"/>
      <w:headerReference w:type="default" r:id="rId33"/>
      <w:footerReference w:type="default" r:id="rId34"/>
      <w:headerReference w:type="first" r:id="rId35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CD22" w14:textId="77777777" w:rsidR="00380E5F" w:rsidRDefault="00380E5F" w:rsidP="0013272A">
      <w:r>
        <w:separator/>
      </w:r>
    </w:p>
  </w:endnote>
  <w:endnote w:type="continuationSeparator" w:id="0">
    <w:p w14:paraId="13ECDDF2" w14:textId="77777777" w:rsidR="00380E5F" w:rsidRDefault="00380E5F" w:rsidP="001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D037" w14:textId="77777777" w:rsidR="00FF01F3" w:rsidRPr="00FF01F3" w:rsidRDefault="00FF01F3" w:rsidP="0013272A">
    <w:pPr>
      <w:pStyle w:val="Peu"/>
    </w:pP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3"/>
      <w:gridCol w:w="2675"/>
      <w:gridCol w:w="3930"/>
    </w:tblGrid>
    <w:tr w:rsidR="001400F9" w14:paraId="70A7BC75" w14:textId="77777777" w:rsidTr="00FF01F3">
      <w:tc>
        <w:tcPr>
          <w:tcW w:w="3259" w:type="dxa"/>
        </w:tcPr>
        <w:p w14:paraId="2DC29C36" w14:textId="77777777" w:rsidR="00FF01F3" w:rsidRPr="009D5FA4" w:rsidRDefault="009D5FA4" w:rsidP="0013272A">
          <w:pPr>
            <w:pStyle w:val="Peu"/>
            <w:rPr>
              <w:rStyle w:val="Enlla"/>
              <w:color w:val="auto"/>
              <w:u w:val="none"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5CEA7519" wp14:editId="299B1919">
                <wp:simplePos x="0" y="0"/>
                <wp:positionH relativeFrom="column">
                  <wp:posOffset>-64770</wp:posOffset>
                </wp:positionH>
                <wp:positionV relativeFrom="paragraph">
                  <wp:posOffset>80645</wp:posOffset>
                </wp:positionV>
                <wp:extent cx="228600" cy="228600"/>
                <wp:effectExtent l="0" t="0" r="0" b="0"/>
                <wp:wrapSquare wrapText="bothSides"/>
                <wp:docPr id="2013136545" name="Imatge 2" descr="Imatge que conté negre, foscor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136545" name="Imatge 2" descr="Imatge que conté negre, foscor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400F9">
            <w:t xml:space="preserve">       </w:t>
          </w:r>
          <w:hyperlink r:id="rId2" w:history="1">
            <w:r w:rsidRPr="0006730A">
              <w:rPr>
                <w:rStyle w:val="Enlla"/>
                <w:sz w:val="18"/>
              </w:rPr>
              <w:t>@bibliotequesuab.bsky.social</w:t>
            </w:r>
          </w:hyperlink>
          <w:r w:rsidR="001400F9">
            <w:t xml:space="preserve">                                                   </w:t>
          </w:r>
        </w:p>
        <w:p w14:paraId="1DEF8003" w14:textId="77777777" w:rsidR="001400F9" w:rsidRDefault="009D5FA4" w:rsidP="0013272A">
          <w:pPr>
            <w:pStyle w:val="Peu"/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3E1EA5D4" wp14:editId="38CC9660">
                <wp:simplePos x="0" y="0"/>
                <wp:positionH relativeFrom="column">
                  <wp:posOffset>-36195</wp:posOffset>
                </wp:positionH>
                <wp:positionV relativeFrom="paragraph">
                  <wp:posOffset>136525</wp:posOffset>
                </wp:positionV>
                <wp:extent cx="174423" cy="174423"/>
                <wp:effectExtent l="0" t="0" r="0" b="0"/>
                <wp:wrapSquare wrapText="bothSides"/>
                <wp:docPr id="238" name="Imatg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23" cy="174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00F9">
            <w:t xml:space="preserve">         </w:t>
          </w:r>
        </w:p>
        <w:p w14:paraId="080EB601" w14:textId="77777777" w:rsidR="001400F9" w:rsidRDefault="001400F9" w:rsidP="0013272A">
          <w:pPr>
            <w:pStyle w:val="Peu"/>
          </w:pPr>
          <w:r>
            <w:t xml:space="preserve"> </w:t>
          </w:r>
          <w:hyperlink r:id="rId4" w:history="1">
            <w:proofErr w:type="spellStart"/>
            <w:r w:rsidRPr="006A01C9">
              <w:rPr>
                <w:rStyle w:val="Enlla"/>
              </w:rPr>
              <w:t>biblioteques_uab</w:t>
            </w:r>
            <w:proofErr w:type="spellEnd"/>
          </w:hyperlink>
          <w:r>
            <w:t xml:space="preserve">       </w:t>
          </w:r>
        </w:p>
        <w:p w14:paraId="3768FFB5" w14:textId="77777777" w:rsidR="001400F9" w:rsidRDefault="001400F9" w:rsidP="0013272A">
          <w:pPr>
            <w:pStyle w:val="Peu"/>
          </w:pPr>
        </w:p>
        <w:p w14:paraId="52269733" w14:textId="77777777" w:rsidR="00FF01F3" w:rsidRDefault="009D5FA4" w:rsidP="0013272A">
          <w:pPr>
            <w:pStyle w:val="Peu"/>
          </w:pPr>
          <w:r>
            <w:rPr>
              <w:rStyle w:val="normaltextrun"/>
              <w:noProof/>
              <w:color w:val="000000"/>
              <w:shd w:val="clear" w:color="auto" w:fill="FFFFFF"/>
            </w:rPr>
            <w:drawing>
              <wp:anchor distT="0" distB="0" distL="114300" distR="114300" simplePos="0" relativeHeight="251663872" behindDoc="0" locked="0" layoutInCell="1" allowOverlap="1" wp14:anchorId="1BB1AAFB" wp14:editId="09F92B50">
                <wp:simplePos x="0" y="0"/>
                <wp:positionH relativeFrom="column">
                  <wp:posOffset>-36195</wp:posOffset>
                </wp:positionH>
                <wp:positionV relativeFrom="paragraph">
                  <wp:posOffset>41275</wp:posOffset>
                </wp:positionV>
                <wp:extent cx="192395" cy="137425"/>
                <wp:effectExtent l="0" t="0" r="0" b="0"/>
                <wp:wrapSquare wrapText="bothSides"/>
                <wp:docPr id="239" name="Imatge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95" cy="13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00F9">
            <w:t xml:space="preserve"> </w:t>
          </w:r>
          <w:hyperlink r:id="rId6" w:history="1">
            <w:proofErr w:type="spellStart"/>
            <w:r w:rsidR="001400F9" w:rsidRPr="006A01C9">
              <w:rPr>
                <w:rStyle w:val="Enlla"/>
                <w:shd w:val="clear" w:color="auto" w:fill="FFFFFF"/>
              </w:rPr>
              <w:t>bibliotequesUAB</w:t>
            </w:r>
            <w:proofErr w:type="spellEnd"/>
          </w:hyperlink>
        </w:p>
      </w:tc>
      <w:tc>
        <w:tcPr>
          <w:tcW w:w="3259" w:type="dxa"/>
        </w:tcPr>
        <w:p w14:paraId="2D834E34" w14:textId="77777777" w:rsidR="00FF01F3" w:rsidRDefault="00086A5A" w:rsidP="0013272A">
          <w:pPr>
            <w:pStyle w:val="Peu"/>
          </w:pPr>
          <w:r>
            <w:rPr>
              <w:noProof/>
            </w:rPr>
            <w:drawing>
              <wp:anchor distT="0" distB="0" distL="114300" distR="114300" simplePos="0" relativeHeight="251649536" behindDoc="1" locked="0" layoutInCell="1" allowOverlap="1" wp14:anchorId="36FF6485" wp14:editId="7EC00E97">
                <wp:simplePos x="0" y="0"/>
                <wp:positionH relativeFrom="column">
                  <wp:posOffset>1051560</wp:posOffset>
                </wp:positionH>
                <wp:positionV relativeFrom="paragraph">
                  <wp:posOffset>99695</wp:posOffset>
                </wp:positionV>
                <wp:extent cx="83820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109" y="20903"/>
                    <wp:lineTo x="21109" y="0"/>
                    <wp:lineTo x="0" y="0"/>
                  </wp:wrapPolygon>
                </wp:wrapTight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F01F3">
            <w:t xml:space="preserve"> </w:t>
          </w:r>
        </w:p>
      </w:tc>
      <w:tc>
        <w:tcPr>
          <w:tcW w:w="3260" w:type="dxa"/>
        </w:tcPr>
        <w:p w14:paraId="215BF018" w14:textId="058FD695" w:rsidR="001400F9" w:rsidRPr="0019508D" w:rsidRDefault="001400F9" w:rsidP="0013272A">
          <w:pPr>
            <w:rPr>
              <w:b/>
              <w:bCs/>
            </w:rPr>
          </w:pPr>
          <w:r>
            <w:t xml:space="preserve">                            </w:t>
          </w:r>
          <w:r w:rsidRPr="0019508D">
            <w:rPr>
              <w:b/>
              <w:bCs/>
            </w:rPr>
            <w:t xml:space="preserve"> </w:t>
          </w:r>
          <w:r w:rsidR="005E1963">
            <w:rPr>
              <w:b/>
              <w:bCs/>
            </w:rPr>
            <w:t xml:space="preserve"> </w:t>
          </w:r>
          <w:r w:rsidRPr="0019508D">
            <w:rPr>
              <w:b/>
              <w:bCs/>
            </w:rPr>
            <w:t xml:space="preserve">  </w:t>
          </w:r>
          <w:proofErr w:type="spellStart"/>
          <w:r w:rsidRPr="0019508D">
            <w:rPr>
              <w:b/>
              <w:bCs/>
            </w:rPr>
            <w:t>Pregunt</w:t>
          </w:r>
          <w:proofErr w:type="spellEnd"/>
          <w:r w:rsidRPr="0019508D">
            <w:rPr>
              <w:b/>
              <w:bCs/>
            </w:rPr>
            <w:t>@</w:t>
          </w:r>
          <w:r w:rsidRPr="0019508D">
            <w:rPr>
              <w:b/>
              <w:bCs/>
            </w:rPr>
            <w:tab/>
          </w:r>
        </w:p>
        <w:p w14:paraId="7C9EBC38" w14:textId="7A27D569" w:rsidR="00FF01F3" w:rsidRDefault="005E1963" w:rsidP="0013272A">
          <w:pPr>
            <w:pStyle w:val="Peu"/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7935835" wp14:editId="683CC30F">
                <wp:simplePos x="0" y="0"/>
                <wp:positionH relativeFrom="column">
                  <wp:posOffset>1235075</wp:posOffset>
                </wp:positionH>
                <wp:positionV relativeFrom="paragraph">
                  <wp:posOffset>84455</wp:posOffset>
                </wp:positionV>
                <wp:extent cx="457200" cy="457200"/>
                <wp:effectExtent l="0" t="0" r="0" b="0"/>
                <wp:wrapSquare wrapText="bothSides"/>
                <wp:docPr id="139098235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982356" name="Imagen 1390982356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400F9">
            <w:t xml:space="preserve">                                        </w:t>
          </w:r>
          <w:hyperlink r:id="rId9" w:history="1">
            <w:r w:rsidR="001400F9" w:rsidRPr="00EF1FE1">
              <w:rPr>
                <w:rStyle w:val="Enlla"/>
              </w:rPr>
              <w:t>https://www.uab.cat/biblioteques/pregunta</w:t>
            </w:r>
          </w:hyperlink>
        </w:p>
      </w:tc>
    </w:tr>
  </w:tbl>
  <w:p w14:paraId="6DF5C81E" w14:textId="77777777" w:rsidR="003613FC" w:rsidRDefault="003613FC" w:rsidP="0013272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826D" w14:textId="77777777" w:rsidR="00380E5F" w:rsidRDefault="00380E5F" w:rsidP="0013272A">
      <w:r>
        <w:separator/>
      </w:r>
    </w:p>
  </w:footnote>
  <w:footnote w:type="continuationSeparator" w:id="0">
    <w:p w14:paraId="3BEF231D" w14:textId="77777777" w:rsidR="00380E5F" w:rsidRDefault="00380E5F" w:rsidP="0013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99E6" w14:textId="77777777" w:rsidR="00000003" w:rsidRDefault="00000003" w:rsidP="0013272A"/>
  <w:p w14:paraId="5381E173" w14:textId="77777777" w:rsidR="00000003" w:rsidRDefault="00000003" w:rsidP="0013272A"/>
  <w:p w14:paraId="38B2D667" w14:textId="77777777" w:rsidR="00000003" w:rsidRPr="00846C00" w:rsidRDefault="00714582" w:rsidP="0013272A">
    <w:pPr>
      <w:pStyle w:val="Capalera"/>
    </w:pPr>
    <w:r>
      <w:t>Títol guia</w:t>
    </w:r>
  </w:p>
  <w:p w14:paraId="5A7F0478" w14:textId="52072245" w:rsidR="00A34503" w:rsidRDefault="00FF01F3" w:rsidP="0013272A">
    <w:r>
      <w:rPr>
        <w:noProof/>
      </w:rPr>
      <w:drawing>
        <wp:inline distT="0" distB="0" distL="0" distR="0" wp14:anchorId="6D19DE3F" wp14:editId="1470033C">
          <wp:extent cx="6143625" cy="8572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27B9" w14:textId="77777777" w:rsidR="00A851D4" w:rsidRDefault="00A851D4" w:rsidP="0013272A"/>
  <w:p w14:paraId="37D4C05F" w14:textId="77777777" w:rsidR="00A851D4" w:rsidRDefault="00A851D4" w:rsidP="0013272A"/>
  <w:p w14:paraId="28D63A45" w14:textId="77777777" w:rsidR="00741400" w:rsidRPr="009B4688" w:rsidRDefault="00741400" w:rsidP="0013272A">
    <w:pPr>
      <w:pStyle w:val="Capalera"/>
    </w:pPr>
    <w:r>
      <w:t>Biblioteca d’Humanitats: guia general</w:t>
    </w:r>
  </w:p>
  <w:p w14:paraId="1DA772E9" w14:textId="77777777" w:rsidR="00000003" w:rsidRDefault="00FF01F3" w:rsidP="0013272A">
    <w:r>
      <w:rPr>
        <w:noProof/>
      </w:rPr>
      <w:drawing>
        <wp:inline distT="0" distB="0" distL="0" distR="0" wp14:anchorId="2838E173" wp14:editId="292DCBA6">
          <wp:extent cx="6143625" cy="857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0081F" w14:textId="77777777" w:rsidR="00A34503" w:rsidRDefault="00A34503" w:rsidP="00132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72D0" w14:textId="77777777" w:rsidR="00461B3F" w:rsidRDefault="001400F9" w:rsidP="0013272A">
    <w:pPr>
      <w:pStyle w:val="Capaler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5F3338E" wp14:editId="7E0D8774">
          <wp:simplePos x="0" y="0"/>
          <wp:positionH relativeFrom="column">
            <wp:posOffset>67310</wp:posOffset>
          </wp:positionH>
          <wp:positionV relativeFrom="paragraph">
            <wp:posOffset>-297815</wp:posOffset>
          </wp:positionV>
          <wp:extent cx="2631440" cy="320675"/>
          <wp:effectExtent l="0" t="0" r="0" b="3175"/>
          <wp:wrapSquare wrapText="bothSides"/>
          <wp:docPr id="12014331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3317" name="Imatge 120143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3FC">
      <w:rPr>
        <w:noProof/>
      </w:rPr>
      <w:tab/>
      <w:t xml:space="preserve">             </w:t>
    </w:r>
    <w:r>
      <w:rPr>
        <w:noProof/>
      </w:rPr>
      <w:tab/>
    </w:r>
    <w:r>
      <w:rPr>
        <w:noProof/>
      </w:rPr>
      <w:tab/>
    </w:r>
    <w:r w:rsidR="00461B3F">
      <w:t>Guies de les Biblioteques</w:t>
    </w:r>
  </w:p>
  <w:p w14:paraId="1B8B72D6" w14:textId="26D8722D" w:rsidR="005A1E4F" w:rsidRPr="00B2031A" w:rsidRDefault="005A1E4F" w:rsidP="0013272A">
    <w:pPr>
      <w:pStyle w:val="Capalera"/>
    </w:pPr>
    <w:r>
      <w:rPr>
        <w:noProof/>
      </w:rPr>
      <w:drawing>
        <wp:inline distT="0" distB="0" distL="0" distR="0" wp14:anchorId="681273AC" wp14:editId="26EC7FC0">
          <wp:extent cx="6120130" cy="85397"/>
          <wp:effectExtent l="0" t="0" r="0" b="0"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tge 70509207" o:spid="_x0000_i1026" type="#_x0000_t75" style="width:934.25pt;height:768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9DE04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64A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82A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463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5C2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D0F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A9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CAA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A21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0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D1C23"/>
    <w:multiLevelType w:val="multilevel"/>
    <w:tmpl w:val="57C47B34"/>
    <w:styleLink w:val="WWNum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8787458"/>
    <w:multiLevelType w:val="multilevel"/>
    <w:tmpl w:val="675A52F8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D1328B"/>
    <w:multiLevelType w:val="multilevel"/>
    <w:tmpl w:val="7E563338"/>
    <w:styleLink w:val="WWNum2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FDF3723"/>
    <w:multiLevelType w:val="multilevel"/>
    <w:tmpl w:val="15EA33CE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81689955">
    <w:abstractNumId w:val="9"/>
  </w:num>
  <w:num w:numId="2" w16cid:durableId="750932962">
    <w:abstractNumId w:val="7"/>
  </w:num>
  <w:num w:numId="3" w16cid:durableId="1377314057">
    <w:abstractNumId w:val="6"/>
  </w:num>
  <w:num w:numId="4" w16cid:durableId="32511339">
    <w:abstractNumId w:val="5"/>
  </w:num>
  <w:num w:numId="5" w16cid:durableId="1641113036">
    <w:abstractNumId w:val="4"/>
  </w:num>
  <w:num w:numId="6" w16cid:durableId="123426609">
    <w:abstractNumId w:val="8"/>
  </w:num>
  <w:num w:numId="7" w16cid:durableId="720010030">
    <w:abstractNumId w:val="3"/>
  </w:num>
  <w:num w:numId="8" w16cid:durableId="1744836990">
    <w:abstractNumId w:val="2"/>
  </w:num>
  <w:num w:numId="9" w16cid:durableId="800803294">
    <w:abstractNumId w:val="1"/>
  </w:num>
  <w:num w:numId="10" w16cid:durableId="528572572">
    <w:abstractNumId w:val="0"/>
  </w:num>
  <w:num w:numId="11" w16cid:durableId="1052533928">
    <w:abstractNumId w:val="12"/>
  </w:num>
  <w:num w:numId="12" w16cid:durableId="863400480">
    <w:abstractNumId w:val="10"/>
  </w:num>
  <w:num w:numId="13" w16cid:durableId="1367218621">
    <w:abstractNumId w:val="11"/>
  </w:num>
  <w:num w:numId="14" w16cid:durableId="1558277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FC"/>
    <w:rsid w:val="00000003"/>
    <w:rsid w:val="00023B90"/>
    <w:rsid w:val="0005441E"/>
    <w:rsid w:val="00082E6E"/>
    <w:rsid w:val="00086A5A"/>
    <w:rsid w:val="000D4B1B"/>
    <w:rsid w:val="000F683F"/>
    <w:rsid w:val="0013272A"/>
    <w:rsid w:val="00136FD5"/>
    <w:rsid w:val="001400F9"/>
    <w:rsid w:val="00144E9D"/>
    <w:rsid w:val="0016626F"/>
    <w:rsid w:val="001B1188"/>
    <w:rsid w:val="001D56D5"/>
    <w:rsid w:val="001F384B"/>
    <w:rsid w:val="002214CA"/>
    <w:rsid w:val="00237074"/>
    <w:rsid w:val="002A0B18"/>
    <w:rsid w:val="002A5184"/>
    <w:rsid w:val="002B708C"/>
    <w:rsid w:val="0031682B"/>
    <w:rsid w:val="003613FC"/>
    <w:rsid w:val="00380E5F"/>
    <w:rsid w:val="003B1833"/>
    <w:rsid w:val="003B6778"/>
    <w:rsid w:val="003E66AC"/>
    <w:rsid w:val="00402CF8"/>
    <w:rsid w:val="00434592"/>
    <w:rsid w:val="004419F0"/>
    <w:rsid w:val="00442C40"/>
    <w:rsid w:val="004510D2"/>
    <w:rsid w:val="00461B3F"/>
    <w:rsid w:val="004C0B3B"/>
    <w:rsid w:val="00547055"/>
    <w:rsid w:val="00572427"/>
    <w:rsid w:val="00572BB1"/>
    <w:rsid w:val="005A1E4F"/>
    <w:rsid w:val="005C7929"/>
    <w:rsid w:val="005E1963"/>
    <w:rsid w:val="0061569F"/>
    <w:rsid w:val="00710775"/>
    <w:rsid w:val="00714582"/>
    <w:rsid w:val="00724E97"/>
    <w:rsid w:val="007344F3"/>
    <w:rsid w:val="00741400"/>
    <w:rsid w:val="00761138"/>
    <w:rsid w:val="00785431"/>
    <w:rsid w:val="00795AF2"/>
    <w:rsid w:val="007B1C24"/>
    <w:rsid w:val="007C6F3E"/>
    <w:rsid w:val="00800654"/>
    <w:rsid w:val="00836292"/>
    <w:rsid w:val="00846C00"/>
    <w:rsid w:val="00853500"/>
    <w:rsid w:val="00864C93"/>
    <w:rsid w:val="009064F7"/>
    <w:rsid w:val="009128CE"/>
    <w:rsid w:val="009D5FA4"/>
    <w:rsid w:val="00A244D7"/>
    <w:rsid w:val="00A34503"/>
    <w:rsid w:val="00A63ECE"/>
    <w:rsid w:val="00A851D4"/>
    <w:rsid w:val="00B2031A"/>
    <w:rsid w:val="00B20603"/>
    <w:rsid w:val="00B263FB"/>
    <w:rsid w:val="00B40185"/>
    <w:rsid w:val="00BA7FF1"/>
    <w:rsid w:val="00BD39C8"/>
    <w:rsid w:val="00BF46C0"/>
    <w:rsid w:val="00C31297"/>
    <w:rsid w:val="00C312FD"/>
    <w:rsid w:val="00C33F22"/>
    <w:rsid w:val="00C71E34"/>
    <w:rsid w:val="00D6466B"/>
    <w:rsid w:val="00D97D38"/>
    <w:rsid w:val="00DA0B8A"/>
    <w:rsid w:val="00DB7E19"/>
    <w:rsid w:val="00DC015D"/>
    <w:rsid w:val="00DC7853"/>
    <w:rsid w:val="00DF3FAC"/>
    <w:rsid w:val="00E1152C"/>
    <w:rsid w:val="00E42070"/>
    <w:rsid w:val="00E66438"/>
    <w:rsid w:val="00E72F65"/>
    <w:rsid w:val="00E93224"/>
    <w:rsid w:val="00EA5352"/>
    <w:rsid w:val="00EB73BF"/>
    <w:rsid w:val="00F54B27"/>
    <w:rsid w:val="00F708ED"/>
    <w:rsid w:val="00F7752E"/>
    <w:rsid w:val="00F849F5"/>
    <w:rsid w:val="00F951E1"/>
    <w:rsid w:val="00FB391A"/>
    <w:rsid w:val="00FF01F3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1151CC67"/>
  <w15:chartTrackingRefBased/>
  <w15:docId w15:val="{E3581C16-4BB9-4188-A191-AD61C19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3272A"/>
    <w:pPr>
      <w:jc w:val="right"/>
    </w:pPr>
    <w:rPr>
      <w:rFonts w:ascii="Arial" w:hAnsi="Arial" w:cs="Arial"/>
    </w:rPr>
  </w:style>
  <w:style w:type="paragraph" w:styleId="Ttol1">
    <w:name w:val="heading 1"/>
    <w:basedOn w:val="Normal"/>
    <w:next w:val="Normal"/>
    <w:autoRedefine/>
    <w:qFormat/>
    <w:rsid w:val="00A34503"/>
    <w:pPr>
      <w:spacing w:before="320" w:after="240"/>
      <w:jc w:val="center"/>
      <w:outlineLvl w:val="0"/>
    </w:pPr>
    <w:rPr>
      <w:b/>
      <w:sz w:val="40"/>
    </w:rPr>
  </w:style>
  <w:style w:type="paragraph" w:styleId="Ttol2">
    <w:name w:val="heading 2"/>
    <w:basedOn w:val="Normal"/>
    <w:autoRedefine/>
    <w:qFormat/>
    <w:rsid w:val="00BD39C8"/>
    <w:pPr>
      <w:spacing w:before="120" w:after="120"/>
      <w:outlineLvl w:val="1"/>
    </w:pPr>
    <w:rPr>
      <w:rFonts w:cs="Times New Roman"/>
      <w:b/>
      <w:bCs/>
      <w:sz w:val="24"/>
      <w:szCs w:val="24"/>
      <w:lang w:eastAsia="es-ES"/>
    </w:rPr>
  </w:style>
  <w:style w:type="paragraph" w:styleId="Ttol3">
    <w:name w:val="heading 3"/>
    <w:basedOn w:val="Normal"/>
    <w:autoRedefine/>
    <w:qFormat/>
    <w:rsid w:val="00572427"/>
    <w:pPr>
      <w:spacing w:before="120"/>
      <w:outlineLvl w:val="2"/>
    </w:pPr>
    <w:rPr>
      <w:rFonts w:cs="Times New Roman"/>
      <w:b/>
      <w:bCs/>
      <w:szCs w:val="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023B90"/>
    <w:rPr>
      <w:rFonts w:ascii="Arial" w:hAnsi="Arial"/>
      <w:color w:val="0066FF"/>
      <w:sz w:val="20"/>
      <w:u w:val="single"/>
    </w:rPr>
  </w:style>
  <w:style w:type="paragraph" w:styleId="IDC3">
    <w:name w:val="toc 3"/>
    <w:basedOn w:val="Normal"/>
    <w:next w:val="Normal"/>
    <w:autoRedefine/>
    <w:semiHidden/>
    <w:rsid w:val="00FB391A"/>
    <w:pPr>
      <w:ind w:left="480"/>
    </w:pPr>
    <w:rPr>
      <w:rFonts w:cs="Times New Roman"/>
      <w:b/>
      <w:sz w:val="24"/>
      <w:szCs w:val="24"/>
      <w:lang w:val="es-ES" w:eastAsia="es-ES"/>
    </w:rPr>
  </w:style>
  <w:style w:type="character" w:styleId="Enllavisitat">
    <w:name w:val="FollowedHyperlink"/>
    <w:basedOn w:val="Lletraperdefectedelpargraf"/>
    <w:rsid w:val="00023B90"/>
    <w:rPr>
      <w:rFonts w:ascii="Arial" w:hAnsi="Arial"/>
      <w:color w:val="0066FF"/>
      <w:sz w:val="20"/>
      <w:u w:val="single"/>
    </w:rPr>
  </w:style>
  <w:style w:type="character" w:customStyle="1" w:styleId="normaltextrun">
    <w:name w:val="normaltextrun"/>
    <w:basedOn w:val="Lletraperdefectedelpargraf"/>
    <w:rsid w:val="003613FC"/>
  </w:style>
  <w:style w:type="paragraph" w:styleId="Capalera">
    <w:name w:val="header"/>
    <w:basedOn w:val="Normal"/>
    <w:link w:val="CapaleraCar"/>
    <w:uiPriority w:val="99"/>
    <w:rsid w:val="00714582"/>
    <w:pPr>
      <w:tabs>
        <w:tab w:val="center" w:pos="4252"/>
        <w:tab w:val="right" w:pos="8504"/>
      </w:tabs>
    </w:pPr>
    <w:rPr>
      <w:b/>
    </w:rPr>
  </w:style>
  <w:style w:type="table" w:styleId="Taulaambquadrcula">
    <w:name w:val="Table Grid"/>
    <w:basedOn w:val="Taulanormal"/>
    <w:rsid w:val="00FF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aliases w:val="Edició,Peu/edició"/>
    <w:basedOn w:val="Normal"/>
    <w:autoRedefine/>
    <w:rsid w:val="00FF01F3"/>
  </w:style>
  <w:style w:type="character" w:styleId="Mencisenseresoldre">
    <w:name w:val="Unresolved Mention"/>
    <w:basedOn w:val="Lletraperdefectedelpargraf"/>
    <w:uiPriority w:val="99"/>
    <w:semiHidden/>
    <w:unhideWhenUsed/>
    <w:rsid w:val="00FF01F3"/>
    <w:rPr>
      <w:color w:val="605E5C"/>
      <w:shd w:val="clear" w:color="auto" w:fill="E1DFDD"/>
    </w:rPr>
  </w:style>
  <w:style w:type="paragraph" w:styleId="AdreaHTML">
    <w:name w:val="HTML Address"/>
    <w:basedOn w:val="Normal"/>
    <w:link w:val="AdreaHTMLCar"/>
    <w:rsid w:val="001400F9"/>
    <w:pPr>
      <w:tabs>
        <w:tab w:val="left" w:pos="750"/>
        <w:tab w:val="right" w:pos="5016"/>
      </w:tabs>
      <w:jc w:val="center"/>
    </w:pPr>
    <w:rPr>
      <w:rFonts w:cs="Times New Roman"/>
      <w:b/>
      <w:bCs/>
      <w:i/>
      <w:iCs/>
      <w:szCs w:val="24"/>
    </w:rPr>
  </w:style>
  <w:style w:type="character" w:customStyle="1" w:styleId="AdreaHTMLCar">
    <w:name w:val="Adreça HTML Car"/>
    <w:basedOn w:val="Lletraperdefectedelpargraf"/>
    <w:link w:val="AdreaHTML"/>
    <w:rsid w:val="001400F9"/>
    <w:rPr>
      <w:rFonts w:ascii="Arial" w:hAnsi="Arial"/>
      <w:b/>
      <w:bCs/>
      <w:i/>
      <w:iCs/>
      <w:szCs w:val="24"/>
    </w:rPr>
  </w:style>
  <w:style w:type="paragraph" w:customStyle="1" w:styleId="Standard">
    <w:name w:val="Standard"/>
    <w:rsid w:val="00DC7853"/>
    <w:pPr>
      <w:suppressAutoHyphens/>
      <w:autoSpaceDN w:val="0"/>
      <w:jc w:val="both"/>
      <w:textAlignment w:val="baseline"/>
    </w:pPr>
    <w:rPr>
      <w:rFonts w:ascii="Arial" w:hAnsi="Arial" w:cs="Arial"/>
      <w:kern w:val="3"/>
    </w:rPr>
  </w:style>
  <w:style w:type="paragraph" w:customStyle="1" w:styleId="Ttol21">
    <w:name w:val="Títol 21"/>
    <w:basedOn w:val="Standard"/>
    <w:rsid w:val="00DC7853"/>
    <w:pPr>
      <w:spacing w:before="120" w:after="120"/>
    </w:pPr>
    <w:rPr>
      <w:color w:val="00000A"/>
    </w:rPr>
  </w:style>
  <w:style w:type="paragraph" w:customStyle="1" w:styleId="Ttol31">
    <w:name w:val="Títol 31"/>
    <w:basedOn w:val="Standard"/>
    <w:rsid w:val="00DC7853"/>
    <w:pPr>
      <w:spacing w:before="120"/>
    </w:pPr>
    <w:rPr>
      <w:color w:val="00000A"/>
    </w:rPr>
  </w:style>
  <w:style w:type="paragraph" w:styleId="Pargrafdellista">
    <w:name w:val="List Paragraph"/>
    <w:basedOn w:val="Standard"/>
    <w:rsid w:val="00DC7853"/>
    <w:pPr>
      <w:ind w:left="720"/>
    </w:pPr>
  </w:style>
  <w:style w:type="character" w:customStyle="1" w:styleId="Ttol3Car">
    <w:name w:val="Títol 3 Car"/>
    <w:basedOn w:val="Lletraperdefectedelpargraf"/>
    <w:rsid w:val="00DC7853"/>
    <w:rPr>
      <w:rFonts w:ascii="Arial" w:hAnsi="Arial"/>
      <w:b/>
      <w:bCs/>
      <w:szCs w:val="27"/>
    </w:rPr>
  </w:style>
  <w:style w:type="numbering" w:customStyle="1" w:styleId="WWNum27">
    <w:name w:val="WWNum27"/>
    <w:basedOn w:val="Sensellista"/>
    <w:rsid w:val="00DC7853"/>
    <w:pPr>
      <w:numPr>
        <w:numId w:val="11"/>
      </w:numPr>
    </w:pPr>
  </w:style>
  <w:style w:type="numbering" w:customStyle="1" w:styleId="WWNum15">
    <w:name w:val="WWNum15"/>
    <w:basedOn w:val="Sensellista"/>
    <w:rsid w:val="00DC7853"/>
    <w:pPr>
      <w:numPr>
        <w:numId w:val="12"/>
      </w:numPr>
    </w:pPr>
  </w:style>
  <w:style w:type="numbering" w:customStyle="1" w:styleId="WWNum13">
    <w:name w:val="WWNum13"/>
    <w:basedOn w:val="Sensellista"/>
    <w:rsid w:val="00DC7853"/>
    <w:pPr>
      <w:numPr>
        <w:numId w:val="13"/>
      </w:numPr>
    </w:pPr>
  </w:style>
  <w:style w:type="numbering" w:customStyle="1" w:styleId="WWNum14">
    <w:name w:val="WWNum14"/>
    <w:basedOn w:val="Sensellista"/>
    <w:rsid w:val="00DC7853"/>
    <w:pPr>
      <w:numPr>
        <w:numId w:val="14"/>
      </w:numPr>
    </w:pPr>
  </w:style>
  <w:style w:type="character" w:customStyle="1" w:styleId="spellingerror">
    <w:name w:val="spellingerror"/>
    <w:basedOn w:val="Lletraperdefectedelpargraf"/>
    <w:rsid w:val="00DC7853"/>
  </w:style>
  <w:style w:type="character" w:customStyle="1" w:styleId="eop">
    <w:name w:val="eop"/>
    <w:basedOn w:val="Lletraperdefectedelpargraf"/>
    <w:rsid w:val="00DC7853"/>
  </w:style>
  <w:style w:type="character" w:customStyle="1" w:styleId="CapaleraCar">
    <w:name w:val="Capçalera Car"/>
    <w:basedOn w:val="Lletraperdefectedelpargraf"/>
    <w:link w:val="Capalera"/>
    <w:uiPriority w:val="99"/>
    <w:rsid w:val="00461B3F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hyperlink" Target="https://www.uab.cat/ca/biblioteques/assessorament-formacio" TargetMode="External"/><Relationship Id="rId21" Type="http://schemas.openxmlformats.org/officeDocument/2006/relationships/hyperlink" Target="https://ddd.uab.cat/record/165794" TargetMode="External"/><Relationship Id="rId34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biblioteques_uab/" TargetMode="External"/><Relationship Id="rId17" Type="http://schemas.openxmlformats.org/officeDocument/2006/relationships/image" Target="media/image7.jpg"/><Relationship Id="rId25" Type="http://schemas.openxmlformats.org/officeDocument/2006/relationships/hyperlink" Target="https://download.leanlibrary.com/uab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iquets.uab.cat/servicedesk/customer/portal/14/create/371" TargetMode="External"/><Relationship Id="rId20" Type="http://schemas.openxmlformats.org/officeDocument/2006/relationships/hyperlink" Target="mailto:openlabs@uab.cat" TargetMode="External"/><Relationship Id="rId29" Type="http://schemas.openxmlformats.org/officeDocument/2006/relationships/hyperlink" Target="https://opina.uab.c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uab.cat/ca/biblioteques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www.uab.cat/ca/biblioteques" TargetMode="External"/><Relationship Id="rId28" Type="http://schemas.openxmlformats.org/officeDocument/2006/relationships/hyperlink" Target="about:blan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sky.app/profile/bibliotequesuab.bsky.social" TargetMode="External"/><Relationship Id="rId19" Type="http://schemas.openxmlformats.org/officeDocument/2006/relationships/hyperlink" Target="https://www.uab.cat/ca/biblioteques" TargetMode="External"/><Relationship Id="rId31" Type="http://schemas.openxmlformats.org/officeDocument/2006/relationships/hyperlink" Target="https://ddd.uab.cat/record/300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c/BibliotequesUAB_videos" TargetMode="External"/><Relationship Id="rId22" Type="http://schemas.openxmlformats.org/officeDocument/2006/relationships/hyperlink" Target="https://www.bib.uab.cat/pregunta/pregunta.php" TargetMode="External"/><Relationship Id="rId27" Type="http://schemas.openxmlformats.org/officeDocument/2006/relationships/hyperlink" Target="https://tiquets.uab.cat/servicedesk/customer/portal/14/create/371" TargetMode="External"/><Relationship Id="rId30" Type="http://schemas.openxmlformats.org/officeDocument/2006/relationships/hyperlink" Target="https://ddd.uab.cat/record/113364" TargetMode="External"/><Relationship Id="rId35" Type="http://schemas.openxmlformats.org/officeDocument/2006/relationships/header" Target="header3.xml"/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10.png"/><Relationship Id="rId7" Type="http://schemas.openxmlformats.org/officeDocument/2006/relationships/image" Target="media/image11.png"/><Relationship Id="rId2" Type="http://schemas.openxmlformats.org/officeDocument/2006/relationships/hyperlink" Target="https://bsky.app/profile/bibliotequesuab.bsky.social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www.youtube.com/c/BibliotequesUAB_videos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www.instagram.com/biblioteques_uab/" TargetMode="External"/><Relationship Id="rId9" Type="http://schemas.openxmlformats.org/officeDocument/2006/relationships/hyperlink" Target="https://www.uab.cat/biblioteques/pregun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1437\Downloads\FoliA4.%203fulls.%20Serveis.%20Catal&#224;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FoliA4. 3fulls. Serveis. Català</Template>
  <TotalTime>1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UAB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Olga Cano Llavero</dc:creator>
  <cp:keywords/>
  <dc:description/>
  <cp:lastModifiedBy>Marina Carbonell Ferrando</cp:lastModifiedBy>
  <cp:revision>2</cp:revision>
  <cp:lastPrinted>2009-12-23T11:38:00Z</cp:lastPrinted>
  <dcterms:created xsi:type="dcterms:W3CDTF">2025-10-03T05:45:00Z</dcterms:created>
  <dcterms:modified xsi:type="dcterms:W3CDTF">2025-10-03T05:45:00Z</dcterms:modified>
</cp:coreProperties>
</file>