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F1D09" w14:textId="00B1B29A" w:rsidR="0099530C" w:rsidRDefault="00631E73" w:rsidP="0099530C">
      <w:pPr>
        <w:pStyle w:val="EASITTitle0"/>
        <w:pBdr>
          <w:top w:val="single" w:sz="4" w:space="1" w:color="auto"/>
          <w:left w:val="single" w:sz="4" w:space="4" w:color="auto"/>
          <w:bottom w:val="single" w:sz="4" w:space="1" w:color="auto"/>
          <w:right w:val="single" w:sz="4" w:space="4" w:color="auto"/>
        </w:pBdr>
        <w:rPr>
          <w:rFonts w:eastAsia="Verdana"/>
          <w:noProof/>
          <w:sz w:val="36"/>
          <w:szCs w:val="36"/>
          <w:lang w:val="en-GB"/>
        </w:rPr>
      </w:pPr>
      <w:r w:rsidRPr="002C1B2D">
        <w:rPr>
          <w:rFonts w:eastAsia="Verdana"/>
          <w:noProof/>
          <w:sz w:val="36"/>
          <w:szCs w:val="36"/>
          <w:lang w:val="en-GB"/>
        </w:rPr>
        <w:t xml:space="preserve">UNIT </w:t>
      </w:r>
      <w:r>
        <w:rPr>
          <w:rFonts w:eastAsia="Verdana"/>
          <w:noProof/>
          <w:sz w:val="36"/>
          <w:szCs w:val="36"/>
          <w:lang w:val="en-GB"/>
        </w:rPr>
        <w:t>3A</w:t>
      </w:r>
      <w:r w:rsidRPr="002C1B2D">
        <w:rPr>
          <w:rFonts w:eastAsia="Verdana"/>
          <w:noProof/>
          <w:sz w:val="36"/>
          <w:szCs w:val="36"/>
          <w:lang w:val="en-GB"/>
        </w:rPr>
        <w:t xml:space="preserve">. </w:t>
      </w:r>
      <w:r w:rsidRPr="007419B2">
        <w:rPr>
          <w:rFonts w:eastAsia="Verdana"/>
          <w:noProof/>
          <w:sz w:val="36"/>
          <w:szCs w:val="36"/>
          <w:lang w:val="en-GB"/>
        </w:rPr>
        <w:t xml:space="preserve">EASY-TO-UNDERSTAND </w:t>
      </w:r>
      <w:r w:rsidR="00814B84">
        <w:rPr>
          <w:rFonts w:eastAsia="Verdana"/>
          <w:noProof/>
          <w:sz w:val="36"/>
          <w:szCs w:val="36"/>
          <w:lang w:val="en-GB"/>
        </w:rPr>
        <w:t xml:space="preserve">(E2U) </w:t>
      </w:r>
      <w:r w:rsidRPr="007419B2">
        <w:rPr>
          <w:rFonts w:eastAsia="Verdana"/>
          <w:noProof/>
          <w:sz w:val="36"/>
          <w:szCs w:val="36"/>
          <w:lang w:val="en-GB"/>
        </w:rPr>
        <w:t>AND SUBTITLING</w:t>
      </w:r>
    </w:p>
    <w:p w14:paraId="3A19B0CC" w14:textId="77777777" w:rsidR="0099530C" w:rsidRPr="002C1B2D" w:rsidRDefault="0099530C" w:rsidP="0099530C">
      <w:pPr>
        <w:pStyle w:val="EASITTitle0"/>
        <w:pBdr>
          <w:top w:val="single" w:sz="4" w:space="1" w:color="auto"/>
          <w:left w:val="single" w:sz="4" w:space="4" w:color="auto"/>
          <w:bottom w:val="single" w:sz="4" w:space="1" w:color="auto"/>
          <w:right w:val="single" w:sz="4" w:space="4" w:color="auto"/>
        </w:pBdr>
        <w:rPr>
          <w:rFonts w:eastAsia="Verdana"/>
          <w:noProof/>
          <w:sz w:val="36"/>
          <w:szCs w:val="36"/>
          <w:lang w:val="en-GB"/>
        </w:rPr>
      </w:pPr>
      <w:r>
        <w:rPr>
          <w:rFonts w:eastAsia="Verdana"/>
          <w:noProof/>
          <w:sz w:val="36"/>
          <w:szCs w:val="36"/>
          <w:lang w:val="en-GB"/>
        </w:rPr>
        <w:t>Introductory Video</w:t>
      </w:r>
    </w:p>
    <w:p w14:paraId="06A04360" w14:textId="77777777" w:rsidR="0099530C" w:rsidRPr="00D82185" w:rsidRDefault="0099530C" w:rsidP="0099530C">
      <w:pPr>
        <w:pStyle w:val="EASITTitle0"/>
        <w:pBdr>
          <w:top w:val="single" w:sz="4" w:space="1" w:color="auto"/>
          <w:left w:val="single" w:sz="4" w:space="4" w:color="auto"/>
          <w:bottom w:val="single" w:sz="4" w:space="1" w:color="auto"/>
          <w:right w:val="single" w:sz="4" w:space="4" w:color="auto"/>
        </w:pBdr>
        <w:rPr>
          <w:rFonts w:eastAsia="Verdana"/>
          <w:noProof/>
          <w:sz w:val="36"/>
          <w:szCs w:val="36"/>
        </w:rPr>
      </w:pPr>
      <w:r w:rsidRPr="00D82185">
        <w:rPr>
          <w:rFonts w:eastAsia="Verdana"/>
          <w:noProof/>
          <w:sz w:val="36"/>
          <w:szCs w:val="36"/>
        </w:rPr>
        <w:t>Transcript</w:t>
      </w:r>
    </w:p>
    <w:p w14:paraId="4D45755E" w14:textId="77777777" w:rsidR="0099530C" w:rsidRDefault="0099530C" w:rsidP="0099530C">
      <w:pPr>
        <w:pStyle w:val="EASITNormal"/>
      </w:pPr>
    </w:p>
    <w:p w14:paraId="7CB47987" w14:textId="77777777" w:rsidR="0099530C" w:rsidRPr="0093571D" w:rsidRDefault="0099530C" w:rsidP="0099530C">
      <w:pPr>
        <w:pStyle w:val="EASITNormal"/>
      </w:pPr>
      <w:r w:rsidRPr="0093571D">
        <w:t>Hello.</w:t>
      </w:r>
    </w:p>
    <w:p w14:paraId="32A71CD7" w14:textId="77777777" w:rsidR="0099530C" w:rsidRDefault="0099530C" w:rsidP="0099530C">
      <w:pPr>
        <w:pStyle w:val="EASITNormal"/>
      </w:pPr>
      <w:r w:rsidRPr="0093571D">
        <w:t>I</w:t>
      </w:r>
      <w:r>
        <w:t xml:space="preserve"> am a talking pencil. I wear blue glasses and white gloves and I have a pointing stick in my left hand. I will be your guide through the introduction to Unit 3a of the EASIT project.</w:t>
      </w:r>
    </w:p>
    <w:p w14:paraId="500A340E" w14:textId="77777777" w:rsidR="0099530C" w:rsidRDefault="0099530C" w:rsidP="0099530C">
      <w:pPr>
        <w:pStyle w:val="EASITNormal"/>
      </w:pPr>
      <w:r>
        <w:t>Let’s enter the classroom with beige walls and a window on the left. And let’s not forget the most important element: the whiteboard in front of us.</w:t>
      </w:r>
    </w:p>
    <w:p w14:paraId="327BCFA8" w14:textId="77777777" w:rsidR="0099530C" w:rsidRDefault="0099530C" w:rsidP="0099530C">
      <w:pPr>
        <w:pStyle w:val="EASITNormal"/>
      </w:pPr>
      <w:r>
        <w:t>Unit 3A deals with Easy-to-Understand and Subtitling.</w:t>
      </w:r>
    </w:p>
    <w:p w14:paraId="52DA4050" w14:textId="77777777" w:rsidR="0099530C" w:rsidRDefault="0099530C" w:rsidP="0099530C">
      <w:pPr>
        <w:pStyle w:val="EASITNormal"/>
      </w:pPr>
      <w:r>
        <w:t>With a gentle touch of my pointer on the whiteboard the title of the first element of this unit appears. It is called “Processes.” In this element you will learn how to create, adapt and validate easy-to-understand subtitles in different scenarios.</w:t>
      </w:r>
    </w:p>
    <w:p w14:paraId="19E22690" w14:textId="77777777" w:rsidR="0099530C" w:rsidRDefault="0099530C" w:rsidP="0099530C">
      <w:pPr>
        <w:pStyle w:val="EASITNormal"/>
      </w:pPr>
      <w:r>
        <w:t>The second element is “Linguistic Aspects.”</w:t>
      </w:r>
      <w:r w:rsidRPr="0093571D">
        <w:t xml:space="preserve"> </w:t>
      </w:r>
      <w:r>
        <w:t>Here we will work on the identification of significant information in an audiovisual text and how to subtitle by both organising and including information following easy-to-understand principles, and making lexical and syntactical choices following the said conventions.</w:t>
      </w:r>
    </w:p>
    <w:p w14:paraId="13EE3290" w14:textId="77777777" w:rsidR="0099530C" w:rsidRDefault="0099530C" w:rsidP="0099530C">
      <w:pPr>
        <w:pStyle w:val="EASITNormal"/>
      </w:pPr>
      <w:r>
        <w:t xml:space="preserve">“Technical aspects” is the third and final element of this unit. Here you will learn in more detail about the application of subtitling principles, </w:t>
      </w:r>
      <w:r>
        <w:lastRenderedPageBreak/>
        <w:t>guidelines, standards and conventions, as well as the use of subtitling software and applications.</w:t>
      </w:r>
    </w:p>
    <w:p w14:paraId="34168665" w14:textId="5B13C53C" w:rsidR="0099530C" w:rsidRDefault="0099530C" w:rsidP="0099530C">
      <w:pPr>
        <w:pStyle w:val="EASITNormal"/>
      </w:pPr>
      <w:r>
        <w:t>These are the topics you will learn about in EASIT Unit 3</w:t>
      </w:r>
      <w:r w:rsidR="001531D8">
        <w:t>A,</w:t>
      </w:r>
      <w:r>
        <w:t xml:space="preserve"> supported by different tasks and videos.</w:t>
      </w:r>
    </w:p>
    <w:p w14:paraId="5F2EA07D" w14:textId="77777777" w:rsidR="0099530C" w:rsidRPr="0022457C" w:rsidRDefault="0099530C" w:rsidP="0099530C">
      <w:pPr>
        <w:pStyle w:val="EASITNormal"/>
      </w:pPr>
      <w:r>
        <w:t xml:space="preserve">This introductory video was prepared by </w:t>
      </w:r>
      <w:proofErr w:type="spellStart"/>
      <w:r>
        <w:t>Rocío</w:t>
      </w:r>
      <w:proofErr w:type="spellEnd"/>
      <w:r>
        <w:t xml:space="preserve"> </w:t>
      </w:r>
      <w:proofErr w:type="spellStart"/>
      <w:r>
        <w:t>Bernabé</w:t>
      </w:r>
      <w:proofErr w:type="spellEnd"/>
      <w:r>
        <w:t xml:space="preserve"> Caro, from International University SDI München; Pablo Romero-Fresco, from </w:t>
      </w:r>
      <w:proofErr w:type="spellStart"/>
      <w:r>
        <w:t>Universidade</w:t>
      </w:r>
      <w:proofErr w:type="spellEnd"/>
      <w:r>
        <w:t xml:space="preserve"> de Vigo; and </w:t>
      </w:r>
      <w:proofErr w:type="spellStart"/>
      <w:r w:rsidRPr="0022457C">
        <w:t>Blaž</w:t>
      </w:r>
      <w:proofErr w:type="spellEnd"/>
      <w:r w:rsidRPr="0022457C">
        <w:t xml:space="preserve"> </w:t>
      </w:r>
      <w:proofErr w:type="spellStart"/>
      <w:r w:rsidRPr="0022457C">
        <w:t>Zajc</w:t>
      </w:r>
      <w:proofErr w:type="spellEnd"/>
      <w:r w:rsidRPr="0022457C">
        <w:t>, from</w:t>
      </w:r>
      <w:r>
        <w:t xml:space="preserve"> RTV </w:t>
      </w:r>
      <w:proofErr w:type="spellStart"/>
      <w:r>
        <w:t>Slovenija</w:t>
      </w:r>
      <w:proofErr w:type="spellEnd"/>
      <w:r>
        <w:t xml:space="preserve">. It was produced by RTV </w:t>
      </w:r>
      <w:proofErr w:type="spellStart"/>
      <w:r>
        <w:t>Slovenija</w:t>
      </w:r>
      <w:proofErr w:type="spellEnd"/>
      <w:r>
        <w:t>.</w:t>
      </w:r>
    </w:p>
    <w:p w14:paraId="46E7DFF1" w14:textId="77777777" w:rsidR="00DF393C" w:rsidRPr="007913E3" w:rsidRDefault="00DF393C" w:rsidP="007913E3">
      <w:pPr>
        <w:pStyle w:val="EASITNormal"/>
      </w:pPr>
      <w:r w:rsidRPr="007913E3">
        <w:br w:type="page"/>
      </w:r>
    </w:p>
    <w:p w14:paraId="4886F465" w14:textId="77777777" w:rsidR="00D82185" w:rsidRPr="007D3517" w:rsidRDefault="00D82185" w:rsidP="00D82185">
      <w:pPr>
        <w:pStyle w:val="EASITNormal"/>
        <w:rPr>
          <w:lang w:eastAsia="en-GB"/>
        </w:rPr>
      </w:pPr>
      <w:r w:rsidRPr="00A51F27">
        <w:rPr>
          <w:b/>
          <w:noProof/>
        </w:rPr>
        <w:lastRenderedPageBreak/>
        <w:t xml:space="preserve">Copyright and disclaimer: </w:t>
      </w:r>
      <w:r w:rsidRPr="007D3517">
        <w:rPr>
          <w:lang w:eastAsia="en-GB"/>
        </w:rPr>
        <w:t xml:space="preserve">The project EASIT </w:t>
      </w:r>
      <w:proofErr w:type="gramStart"/>
      <w:r w:rsidRPr="007D3517">
        <w:rPr>
          <w:lang w:eastAsia="en-GB"/>
        </w:rPr>
        <w:t>has</w:t>
      </w:r>
      <w:proofErr w:type="gramEnd"/>
      <w:r w:rsidRPr="007D3517">
        <w:rPr>
          <w:lang w:eastAsia="en-GB"/>
        </w:rPr>
        <w:t xml:space="preserve"> received funding from the European Commission under the Erasmus+ Strategic Partnerships for Higher Education programme, grant agreement 2018-1-ES01-KA203-05275. </w:t>
      </w:r>
    </w:p>
    <w:p w14:paraId="7C5AAA58" w14:textId="77777777" w:rsidR="00D82185" w:rsidRPr="007D3517" w:rsidRDefault="00D82185" w:rsidP="00D82185">
      <w:pPr>
        <w:pStyle w:val="EASITNormal"/>
        <w:rPr>
          <w:lang w:eastAsia="en-GB"/>
        </w:rPr>
      </w:pPr>
      <w:r w:rsidRPr="007D3517">
        <w:rPr>
          <w:lang w:eastAsia="en-GB"/>
        </w:rPr>
        <w:t>The European Commission support for the production of this publication</w:t>
      </w:r>
      <w:r w:rsidRPr="007D3517">
        <w:rPr>
          <w:lang w:val="en-US" w:eastAsia="en-GB"/>
        </w:rPr>
        <w:t xml:space="preserve"> </w:t>
      </w:r>
      <w:r w:rsidRPr="007D3517">
        <w:rPr>
          <w:lang w:eastAsia="en-GB"/>
        </w:rPr>
        <w:t>does not constitute an endorsement of the contents</w:t>
      </w:r>
      <w:r w:rsidR="00D67329" w:rsidRPr="00D67329">
        <w:rPr>
          <w:lang w:val="en-US" w:eastAsia="en-GB"/>
        </w:rPr>
        <w:t>,</w:t>
      </w:r>
      <w:r w:rsidRPr="007D3517">
        <w:rPr>
          <w:lang w:eastAsia="en-GB"/>
        </w:rPr>
        <w:t xml:space="preserve"> which reflect the views only of the authors, and the Commission cannot be held responsible for any use which may be made of the information contained therein.</w:t>
      </w:r>
    </w:p>
    <w:p w14:paraId="3D45E223" w14:textId="77777777" w:rsidR="004F0F94" w:rsidRDefault="00D82185" w:rsidP="004F0F94">
      <w:pPr>
        <w:pStyle w:val="EASITNormal"/>
        <w:rPr>
          <w:b/>
          <w:noProof/>
        </w:rPr>
      </w:pPr>
      <w:r w:rsidRPr="007D3517">
        <w:rPr>
          <w:noProof/>
          <w:shd w:val="clear" w:color="auto" w:fill="FFFFFF"/>
        </w:rPr>
        <w:drawing>
          <wp:inline distT="0" distB="0" distL="0" distR="0" wp14:anchorId="74B19DA6" wp14:editId="5CF9EF20">
            <wp:extent cx="2150533" cy="754673"/>
            <wp:effectExtent l="0" t="0" r="0" b="0"/>
            <wp:docPr id="3" name="Picture 3" descr="Creative Commons License Logo: Attribution-ShareAlike International CC B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54997" cy="756240"/>
                    </a:xfrm>
                    <a:prstGeom prst="rect">
                      <a:avLst/>
                    </a:prstGeom>
                  </pic:spPr>
                </pic:pic>
              </a:graphicData>
            </a:graphic>
          </wp:inline>
        </w:drawing>
      </w:r>
      <w:r w:rsidR="004F0F94" w:rsidRPr="004F0F94">
        <w:rPr>
          <w:b/>
          <w:noProof/>
        </w:rPr>
        <w:t xml:space="preserve"> </w:t>
      </w:r>
    </w:p>
    <w:p w14:paraId="3D012F68" w14:textId="77777777" w:rsidR="004F0F94" w:rsidRDefault="004F0F94" w:rsidP="004F0F94">
      <w:pPr>
        <w:pStyle w:val="EASITNormal"/>
        <w:rPr>
          <w:b/>
          <w:noProof/>
        </w:rPr>
      </w:pPr>
    </w:p>
    <w:p w14:paraId="718488B0" w14:textId="77777777" w:rsidR="004F0F94" w:rsidRDefault="004F0F94" w:rsidP="004F0F94">
      <w:pPr>
        <w:pStyle w:val="EASITNormal"/>
        <w:rPr>
          <w:b/>
          <w:noProof/>
        </w:rPr>
      </w:pPr>
      <w:r>
        <w:rPr>
          <w:b/>
          <w:noProof/>
        </w:rPr>
        <w:t>Partners:</w:t>
      </w:r>
    </w:p>
    <w:p w14:paraId="047CB4F6" w14:textId="77777777" w:rsidR="004F0F94" w:rsidRDefault="004F0F94" w:rsidP="004F0F94">
      <w:pPr>
        <w:pStyle w:val="EASITNormal"/>
        <w:rPr>
          <w:b/>
          <w:noProof/>
        </w:rPr>
      </w:pPr>
      <w:r>
        <w:rPr>
          <w:b/>
          <w:noProof/>
        </w:rPr>
        <w:drawing>
          <wp:inline distT="0" distB="0" distL="0" distR="0" wp14:anchorId="7B578858" wp14:editId="6816A37C">
            <wp:extent cx="1066800" cy="1066800"/>
            <wp:effectExtent l="0" t="0" r="0" b="0"/>
            <wp:docPr id="10" name="Picture 10" descr="Dyslexiförbund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yslexiförbundet logo"/>
                    <pic:cNvPicPr/>
                  </pic:nvPicPr>
                  <pic:blipFill>
                    <a:blip r:embed="rId8"/>
                    <a:stretch>
                      <a:fillRect/>
                    </a:stretch>
                  </pic:blipFill>
                  <pic:spPr>
                    <a:xfrm>
                      <a:off x="0" y="0"/>
                      <a:ext cx="1066800" cy="1066800"/>
                    </a:xfrm>
                    <a:prstGeom prst="rect">
                      <a:avLst/>
                    </a:prstGeom>
                  </pic:spPr>
                </pic:pic>
              </a:graphicData>
            </a:graphic>
          </wp:inline>
        </w:drawing>
      </w:r>
      <w:r>
        <w:rPr>
          <w:b/>
          <w:noProof/>
        </w:rPr>
        <w:tab/>
        <w:t xml:space="preserve">  </w:t>
      </w:r>
      <w:r>
        <w:rPr>
          <w:b/>
          <w:noProof/>
        </w:rPr>
        <w:tab/>
      </w:r>
      <w:r>
        <w:rPr>
          <w:b/>
          <w:noProof/>
        </w:rPr>
        <w:drawing>
          <wp:inline distT="0" distB="0" distL="0" distR="0" wp14:anchorId="478AAE47" wp14:editId="2E4CB8A7">
            <wp:extent cx="1049421" cy="889000"/>
            <wp:effectExtent l="0" t="0" r="5080" b="0"/>
            <wp:docPr id="9" name="Picture 9" descr="R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Risa logo"/>
                    <pic:cNvPicPr/>
                  </pic:nvPicPr>
                  <pic:blipFill>
                    <a:blip r:embed="rId9"/>
                    <a:stretch>
                      <a:fillRect/>
                    </a:stretch>
                  </pic:blipFill>
                  <pic:spPr>
                    <a:xfrm>
                      <a:off x="0" y="0"/>
                      <a:ext cx="1050513" cy="889925"/>
                    </a:xfrm>
                    <a:prstGeom prst="rect">
                      <a:avLst/>
                    </a:prstGeom>
                  </pic:spPr>
                </pic:pic>
              </a:graphicData>
            </a:graphic>
          </wp:inline>
        </w:drawing>
      </w:r>
      <w:r>
        <w:rPr>
          <w:b/>
          <w:noProof/>
        </w:rPr>
        <w:tab/>
      </w:r>
      <w:r>
        <w:rPr>
          <w:b/>
          <w:noProof/>
        </w:rPr>
        <w:drawing>
          <wp:inline distT="0" distB="0" distL="0" distR="0" wp14:anchorId="5054B6DC" wp14:editId="5CF7E7BE">
            <wp:extent cx="1901807" cy="863600"/>
            <wp:effectExtent l="0" t="0" r="3810" b="0"/>
            <wp:docPr id="8" name="Picture 8" descr="RTV Slovenij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TV Slovenija logo"/>
                    <pic:cNvPicPr/>
                  </pic:nvPicPr>
                  <pic:blipFill>
                    <a:blip r:embed="rId10"/>
                    <a:stretch>
                      <a:fillRect/>
                    </a:stretch>
                  </pic:blipFill>
                  <pic:spPr>
                    <a:xfrm>
                      <a:off x="0" y="0"/>
                      <a:ext cx="1927139" cy="875103"/>
                    </a:xfrm>
                    <a:prstGeom prst="rect">
                      <a:avLst/>
                    </a:prstGeom>
                  </pic:spPr>
                </pic:pic>
              </a:graphicData>
            </a:graphic>
          </wp:inline>
        </w:drawing>
      </w:r>
    </w:p>
    <w:p w14:paraId="3F36FFEF" w14:textId="77777777" w:rsidR="004F0F94" w:rsidRDefault="004F0F94" w:rsidP="004F0F94">
      <w:pPr>
        <w:pStyle w:val="EASITNormal"/>
        <w:rPr>
          <w:b/>
          <w:noProof/>
        </w:rPr>
      </w:pPr>
      <w:r>
        <w:rPr>
          <w:noProof/>
        </w:rPr>
        <w:drawing>
          <wp:inline distT="0" distB="0" distL="0" distR="0" wp14:anchorId="2D824B5A" wp14:editId="7A9181AD">
            <wp:extent cx="1168400" cy="1168400"/>
            <wp:effectExtent l="0" t="0" r="0" b="0"/>
            <wp:docPr id="4" name="Graphic 4" descr="Stiftung Universität Hildeshe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iftung Universität Hildesheim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74756" cy="1174756"/>
                    </a:xfrm>
                    <a:prstGeom prst="rect">
                      <a:avLst/>
                    </a:prstGeom>
                  </pic:spPr>
                </pic:pic>
              </a:graphicData>
            </a:graphic>
          </wp:inline>
        </w:drawing>
      </w:r>
      <w:r>
        <w:rPr>
          <w:b/>
          <w:noProof/>
        </w:rPr>
        <w:tab/>
      </w:r>
      <w:r>
        <w:rPr>
          <w:b/>
          <w:noProof/>
        </w:rPr>
        <w:tab/>
      </w:r>
      <w:r>
        <w:rPr>
          <w:b/>
          <w:noProof/>
        </w:rPr>
        <w:drawing>
          <wp:inline distT="0" distB="0" distL="0" distR="0" wp14:anchorId="3B28BCB7" wp14:editId="24DC7D7E">
            <wp:extent cx="1540933" cy="700423"/>
            <wp:effectExtent l="0" t="0" r="0" b="0"/>
            <wp:docPr id="7" name="Picture 7" descr="SDI Internationale Hochshule - University of Applied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DI Internationale Hochshule - University of Applied Sciences logo"/>
                    <pic:cNvPicPr/>
                  </pic:nvPicPr>
                  <pic:blipFill>
                    <a:blip r:embed="rId13"/>
                    <a:stretch>
                      <a:fillRect/>
                    </a:stretch>
                  </pic:blipFill>
                  <pic:spPr>
                    <a:xfrm>
                      <a:off x="0" y="0"/>
                      <a:ext cx="1554117" cy="706416"/>
                    </a:xfrm>
                    <a:prstGeom prst="rect">
                      <a:avLst/>
                    </a:prstGeom>
                  </pic:spPr>
                </pic:pic>
              </a:graphicData>
            </a:graphic>
          </wp:inline>
        </w:drawing>
      </w:r>
      <w:r>
        <w:rPr>
          <w:b/>
          <w:noProof/>
        </w:rPr>
        <w:tab/>
      </w:r>
      <w:r>
        <w:rPr>
          <w:b/>
          <w:noProof/>
        </w:rPr>
        <w:drawing>
          <wp:inline distT="0" distB="0" distL="0" distR="0" wp14:anchorId="39C7096A" wp14:editId="23C0FBA8">
            <wp:extent cx="1512711" cy="1134533"/>
            <wp:effectExtent l="0" t="0" r="0" b="0"/>
            <wp:docPr id="6" name="Picture 6" descr="Universitat Autònoma de Barcelo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iversitat Autònoma de Barcelona logo"/>
                    <pic:cNvPicPr/>
                  </pic:nvPicPr>
                  <pic:blipFill>
                    <a:blip r:embed="rId14"/>
                    <a:stretch>
                      <a:fillRect/>
                    </a:stretch>
                  </pic:blipFill>
                  <pic:spPr>
                    <a:xfrm>
                      <a:off x="0" y="0"/>
                      <a:ext cx="1518518" cy="1138889"/>
                    </a:xfrm>
                    <a:prstGeom prst="rect">
                      <a:avLst/>
                    </a:prstGeom>
                  </pic:spPr>
                </pic:pic>
              </a:graphicData>
            </a:graphic>
          </wp:inline>
        </w:drawing>
      </w:r>
    </w:p>
    <w:p w14:paraId="3C054100" w14:textId="77777777" w:rsidR="004F0F94" w:rsidRDefault="004F0F94" w:rsidP="004F0F94">
      <w:pPr>
        <w:pStyle w:val="EASITNormal"/>
        <w:rPr>
          <w:b/>
          <w:noProof/>
        </w:rPr>
      </w:pPr>
    </w:p>
    <w:p w14:paraId="309B7A49" w14:textId="77777777" w:rsidR="004F0F94" w:rsidRPr="001B50CB" w:rsidRDefault="004F0F94" w:rsidP="004F0F94">
      <w:pPr>
        <w:pStyle w:val="EASITNormal"/>
      </w:pPr>
      <w:r>
        <w:rPr>
          <w:noProof/>
        </w:rPr>
        <w:drawing>
          <wp:inline distT="0" distB="0" distL="0" distR="0" wp14:anchorId="3D830ED5" wp14:editId="67DCE10F">
            <wp:extent cx="2413000" cy="521961"/>
            <wp:effectExtent l="0" t="0" r="0" b="0"/>
            <wp:docPr id="5" name="Picture 5" descr="Università degli Studi di Tries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versità degli Studi di Trieste logo"/>
                    <pic:cNvPicPr/>
                  </pic:nvPicPr>
                  <pic:blipFill>
                    <a:blip r:embed="rId15"/>
                    <a:stretch>
                      <a:fillRect/>
                    </a:stretch>
                  </pic:blipFill>
                  <pic:spPr>
                    <a:xfrm>
                      <a:off x="0" y="0"/>
                      <a:ext cx="2430972" cy="525849"/>
                    </a:xfrm>
                    <a:prstGeom prst="rect">
                      <a:avLst/>
                    </a:prstGeom>
                  </pic:spPr>
                </pic:pic>
              </a:graphicData>
            </a:graphic>
          </wp:inline>
        </w:drawing>
      </w:r>
      <w:r>
        <w:tab/>
      </w:r>
      <w:r>
        <w:rPr>
          <w:noProof/>
        </w:rPr>
        <w:drawing>
          <wp:inline distT="0" distB="0" distL="0" distR="0" wp14:anchorId="1FB2FAEE" wp14:editId="30514751">
            <wp:extent cx="1938867" cy="296084"/>
            <wp:effectExtent l="0" t="0" r="0" b="0"/>
            <wp:docPr id="2" name="Picture 2" descr="Universidade Vi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dade Vigo logo"/>
                    <pic:cNvPicPr/>
                  </pic:nvPicPr>
                  <pic:blipFill>
                    <a:blip r:embed="rId16"/>
                    <a:stretch>
                      <a:fillRect/>
                    </a:stretch>
                  </pic:blipFill>
                  <pic:spPr>
                    <a:xfrm>
                      <a:off x="0" y="0"/>
                      <a:ext cx="1938867" cy="296084"/>
                    </a:xfrm>
                    <a:prstGeom prst="rect">
                      <a:avLst/>
                    </a:prstGeom>
                  </pic:spPr>
                </pic:pic>
              </a:graphicData>
            </a:graphic>
          </wp:inline>
        </w:drawing>
      </w:r>
    </w:p>
    <w:p w14:paraId="57AF21D4" w14:textId="77777777" w:rsidR="00102A93" w:rsidRPr="002C1B2D" w:rsidRDefault="00102A93">
      <w:pPr>
        <w:rPr>
          <w:rFonts w:ascii="Verdana" w:eastAsia="Verdana" w:hAnsi="Verdana"/>
          <w:noProof/>
          <w:shd w:val="clear" w:color="auto" w:fill="FFFFFF"/>
        </w:rPr>
      </w:pPr>
    </w:p>
    <w:sectPr w:rsidR="00102A93" w:rsidRPr="002C1B2D">
      <w:headerReference w:type="default" r:id="rId17"/>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5044A" w14:textId="77777777" w:rsidR="00AB739F" w:rsidRDefault="00AB739F" w:rsidP="006D3500">
      <w:r>
        <w:separator/>
      </w:r>
    </w:p>
  </w:endnote>
  <w:endnote w:type="continuationSeparator" w:id="0">
    <w:p w14:paraId="02B287C0" w14:textId="77777777" w:rsidR="00AB739F" w:rsidRDefault="00AB739F" w:rsidP="006D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Bold">
    <w:altName w:val="Verdana"/>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7392701"/>
      <w:docPartObj>
        <w:docPartGallery w:val="Page Numbers (Bottom of Page)"/>
        <w:docPartUnique/>
      </w:docPartObj>
    </w:sdtPr>
    <w:sdtEndPr>
      <w:rPr>
        <w:rStyle w:val="PageNumber"/>
      </w:rPr>
    </w:sdtEndPr>
    <w:sdtContent>
      <w:p w14:paraId="1A061AEC" w14:textId="7CC8C5DB" w:rsidR="005F59E2" w:rsidRPr="0033505F" w:rsidRDefault="0099530C" w:rsidP="0033505F">
        <w:pPr>
          <w:pStyle w:val="Footer"/>
        </w:pPr>
        <w:r w:rsidRPr="0099530C">
          <w:t>UNIT 3A. Easy-to-</w:t>
        </w:r>
        <w:r w:rsidR="007C53F7">
          <w:t>u</w:t>
        </w:r>
        <w:r w:rsidRPr="0099530C">
          <w:t xml:space="preserve">nderstand and </w:t>
        </w:r>
        <w:r w:rsidR="007C53F7">
          <w:t>s</w:t>
        </w:r>
        <w:r w:rsidRPr="0099530C">
          <w:t>ubtitling</w:t>
        </w:r>
        <w:r>
          <w:t xml:space="preserve"> </w:t>
        </w:r>
        <w:r w:rsidR="00241FAA">
          <w:t>–</w:t>
        </w:r>
        <w:r w:rsidR="00D82185">
          <w:t xml:space="preserve"> </w:t>
        </w:r>
        <w:r w:rsidR="002C1B2D">
          <w:t>Transcript</w:t>
        </w:r>
        <w:r w:rsidR="005F59E2">
          <w:rPr>
            <w:rStyle w:val="PageNumber"/>
          </w:rPr>
          <w:tab/>
          <w:t xml:space="preserve">Page </w:t>
        </w:r>
        <w:r w:rsidR="005F59E2">
          <w:rPr>
            <w:rStyle w:val="PageNumber"/>
          </w:rPr>
          <w:fldChar w:fldCharType="begin"/>
        </w:r>
        <w:r w:rsidR="005F59E2">
          <w:rPr>
            <w:rStyle w:val="PageNumber"/>
          </w:rPr>
          <w:instrText xml:space="preserve"> PAGE </w:instrText>
        </w:r>
        <w:r w:rsidR="005F59E2">
          <w:rPr>
            <w:rStyle w:val="PageNumber"/>
          </w:rPr>
          <w:fldChar w:fldCharType="separate"/>
        </w:r>
        <w:r w:rsidR="00B37F72">
          <w:rPr>
            <w:rStyle w:val="PageNumber"/>
            <w:noProof/>
          </w:rPr>
          <w:t>1</w:t>
        </w:r>
        <w:r w:rsidR="005F59E2">
          <w:rPr>
            <w:rStyle w:val="PageNumber"/>
          </w:rPr>
          <w:fldChar w:fldCharType="end"/>
        </w:r>
        <w:r w:rsidR="005F59E2">
          <w:rPr>
            <w:rStyle w:val="PageNumber"/>
          </w:rPr>
          <w:t xml:space="preserve"> of </w:t>
        </w:r>
        <w:r w:rsidR="005F59E2" w:rsidRPr="0046305E">
          <w:rPr>
            <w:szCs w:val="18"/>
          </w:rPr>
          <w:fldChar w:fldCharType="begin"/>
        </w:r>
        <w:r w:rsidR="005F59E2" w:rsidRPr="0046305E">
          <w:rPr>
            <w:szCs w:val="18"/>
          </w:rPr>
          <w:instrText xml:space="preserve"> NUMPAGES </w:instrText>
        </w:r>
        <w:r w:rsidR="005F59E2" w:rsidRPr="0046305E">
          <w:rPr>
            <w:szCs w:val="18"/>
          </w:rPr>
          <w:fldChar w:fldCharType="separate"/>
        </w:r>
        <w:r w:rsidR="00B37F72">
          <w:rPr>
            <w:noProof/>
            <w:szCs w:val="18"/>
          </w:rPr>
          <w:t>1</w:t>
        </w:r>
        <w:r w:rsidR="005F59E2" w:rsidRPr="0046305E">
          <w:rPr>
            <w:noProof/>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37B43" w14:textId="77777777" w:rsidR="00AB739F" w:rsidRDefault="00AB739F" w:rsidP="006D3500">
      <w:r>
        <w:separator/>
      </w:r>
    </w:p>
  </w:footnote>
  <w:footnote w:type="continuationSeparator" w:id="0">
    <w:p w14:paraId="7C4EC269" w14:textId="77777777" w:rsidR="00AB739F" w:rsidRDefault="00AB739F" w:rsidP="006D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81C58" w14:textId="77777777" w:rsidR="005F59E2" w:rsidRPr="0033505F" w:rsidRDefault="005F59E2" w:rsidP="0033505F">
    <w:pPr>
      <w:tabs>
        <w:tab w:val="left" w:pos="7088"/>
      </w:tabs>
      <w:spacing w:after="600"/>
      <w:rPr>
        <w:lang w:val="en-US"/>
      </w:rPr>
    </w:pPr>
    <w:r w:rsidRPr="0033505F">
      <w:rPr>
        <w:noProof/>
        <w:sz w:val="20"/>
        <w:lang w:val="en-US"/>
      </w:rPr>
      <w:drawing>
        <wp:inline distT="0" distB="0" distL="0" distR="0" wp14:anchorId="3D0688C6" wp14:editId="3EB9D5F1">
          <wp:extent cx="1643171" cy="338139"/>
          <wp:effectExtent l="0" t="0" r="0" b="5080"/>
          <wp:docPr id="16" name="Imatge 1" descr="Co-funded by the Erasmus+ Programme of the European Un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tge 1" descr="Co-funded by the Erasmus+ Programme of the European Unio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393" cy="363085"/>
                  </a:xfrm>
                  <a:prstGeom prst="rect">
                    <a:avLst/>
                  </a:prstGeom>
                  <a:noFill/>
                  <a:ln>
                    <a:noFill/>
                  </a:ln>
                </pic:spPr>
              </pic:pic>
            </a:graphicData>
          </a:graphic>
        </wp:inline>
      </w:drawing>
    </w:r>
    <w:r w:rsidRPr="0033505F">
      <w:rPr>
        <w:lang w:val="en-US"/>
      </w:rPr>
      <w:tab/>
    </w:r>
    <w:r w:rsidRPr="0033505F">
      <w:rPr>
        <w:noProof/>
        <w:lang w:val="en-US"/>
      </w:rPr>
      <w:drawing>
        <wp:inline distT="0" distB="0" distL="0" distR="0" wp14:anchorId="7A51595C" wp14:editId="1DDE2452">
          <wp:extent cx="1164506" cy="486778"/>
          <wp:effectExtent l="0" t="0" r="4445" b="0"/>
          <wp:docPr id="1" name="Grafik 1" descr="EA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0-8a-2--LOGO-LIBRO-EASIT-sinpunto-.png"/>
                  <pic:cNvPicPr/>
                </pic:nvPicPr>
                <pic:blipFill>
                  <a:blip r:embed="rId2"/>
                  <a:stretch>
                    <a:fillRect/>
                  </a:stretch>
                </pic:blipFill>
                <pic:spPr>
                  <a:xfrm>
                    <a:off x="0" y="0"/>
                    <a:ext cx="1184647" cy="4951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1FC61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E0EF04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170EC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3CE882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E784B5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E5E87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1D438B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4589E8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BCCF35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6487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64022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EF4BF7"/>
    <w:multiLevelType w:val="hybridMultilevel"/>
    <w:tmpl w:val="F2288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7491C2D"/>
    <w:multiLevelType w:val="hybridMultilevel"/>
    <w:tmpl w:val="3C4A57FA"/>
    <w:lvl w:ilvl="0" w:tplc="75ACA7F0">
      <w:start w:val="1"/>
      <w:numFmt w:val="bullet"/>
      <w:lvlText w:val=""/>
      <w:lvlJc w:val="left"/>
      <w:pPr>
        <w:tabs>
          <w:tab w:val="num" w:pos="284"/>
        </w:tabs>
        <w:ind w:left="284" w:hanging="284"/>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B2543B"/>
    <w:multiLevelType w:val="hybridMultilevel"/>
    <w:tmpl w:val="A148C97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EB2454D"/>
    <w:multiLevelType w:val="hybridMultilevel"/>
    <w:tmpl w:val="C78005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1AF0062"/>
    <w:multiLevelType w:val="multilevel"/>
    <w:tmpl w:val="4638524C"/>
    <w:lvl w:ilvl="0">
      <w:start w:val="1"/>
      <w:numFmt w:val="decimal"/>
      <w:lvlText w:val="%1"/>
      <w:lvlJc w:val="left"/>
      <w:pPr>
        <w:ind w:left="885" w:hanging="885"/>
      </w:pPr>
      <w:rPr>
        <w:rFonts w:hint="default"/>
      </w:rPr>
    </w:lvl>
    <w:lvl w:ilvl="1">
      <w:start w:val="1"/>
      <w:numFmt w:val="decimal"/>
      <w:lvlText w:val="%1.%2"/>
      <w:lvlJc w:val="left"/>
      <w:pPr>
        <w:ind w:left="1317" w:hanging="885"/>
      </w:pPr>
      <w:rPr>
        <w:rFonts w:hint="default"/>
      </w:rPr>
    </w:lvl>
    <w:lvl w:ilvl="2">
      <w:start w:val="1"/>
      <w:numFmt w:val="decimal"/>
      <w:lvlText w:val="%1.%2.%3"/>
      <w:lvlJc w:val="left"/>
      <w:pPr>
        <w:ind w:left="1749" w:hanging="885"/>
      </w:pPr>
      <w:rPr>
        <w:rFonts w:hint="default"/>
      </w:rPr>
    </w:lvl>
    <w:lvl w:ilvl="3">
      <w:start w:val="1"/>
      <w:numFmt w:val="decimal"/>
      <w:lvlText w:val="%1.%2.%3.%4"/>
      <w:lvlJc w:val="left"/>
      <w:pPr>
        <w:ind w:left="2181" w:hanging="885"/>
      </w:pPr>
      <w:rPr>
        <w:rFonts w:hint="default"/>
      </w:rPr>
    </w:lvl>
    <w:lvl w:ilvl="4">
      <w:start w:val="1"/>
      <w:numFmt w:val="decimal"/>
      <w:lvlText w:val="%1.%2.%3.%4.%5"/>
      <w:lvlJc w:val="left"/>
      <w:pPr>
        <w:ind w:left="2639"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6" w15:restartNumberingAfterBreak="0">
    <w:nsid w:val="24005650"/>
    <w:multiLevelType w:val="hybridMultilevel"/>
    <w:tmpl w:val="E3282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B1C8D"/>
    <w:multiLevelType w:val="hybridMultilevel"/>
    <w:tmpl w:val="E8582308"/>
    <w:lvl w:ilvl="0" w:tplc="65C6C642">
      <w:start w:val="1"/>
      <w:numFmt w:val="decimal"/>
      <w:lvlText w:val="%1"/>
      <w:lvlJc w:val="left"/>
      <w:pPr>
        <w:ind w:left="1495" w:hanging="360"/>
      </w:pPr>
      <w:rPr>
        <w:rFonts w:ascii="Arial" w:hAnsi="Arial" w:hint="default"/>
        <w:b w:val="0"/>
        <w:i w:val="0"/>
        <w:sz w:val="22"/>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8" w15:restartNumberingAfterBreak="0">
    <w:nsid w:val="2CA319AA"/>
    <w:multiLevelType w:val="hybridMultilevel"/>
    <w:tmpl w:val="99EC6E2E"/>
    <w:lvl w:ilvl="0" w:tplc="BF7EB5DC">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F45391A"/>
    <w:multiLevelType w:val="multilevel"/>
    <w:tmpl w:val="F3FCAE30"/>
    <w:lvl w:ilvl="0">
      <w:start w:val="1"/>
      <w:numFmt w:val="decimal"/>
      <w:pStyle w:val="EASITTitle1"/>
      <w:lvlText w:val="%1"/>
      <w:lvlJc w:val="left"/>
      <w:pPr>
        <w:ind w:left="432" w:hanging="432"/>
      </w:pPr>
      <w:rPr>
        <w:rFonts w:hint="default"/>
      </w:rPr>
    </w:lvl>
    <w:lvl w:ilvl="1">
      <w:start w:val="1"/>
      <w:numFmt w:val="decimal"/>
      <w:pStyle w:val="EASITTitle2"/>
      <w:lvlText w:val="%1.%2"/>
      <w:lvlJc w:val="left"/>
      <w:pPr>
        <w:ind w:left="576" w:hanging="576"/>
      </w:pPr>
      <w:rPr>
        <w:rFonts w:hint="default"/>
      </w:rPr>
    </w:lvl>
    <w:lvl w:ilvl="2">
      <w:start w:val="1"/>
      <w:numFmt w:val="decimal"/>
      <w:pStyle w:val="EASITTitle3"/>
      <w:lvlText w:val="%1.%2.%3"/>
      <w:lvlJc w:val="left"/>
      <w:pPr>
        <w:ind w:left="0" w:firstLine="0"/>
      </w:pPr>
      <w:rPr>
        <w:rFonts w:hint="default"/>
      </w:rPr>
    </w:lvl>
    <w:lvl w:ilvl="3">
      <w:start w:val="1"/>
      <w:numFmt w:val="decimal"/>
      <w:pStyle w:val="EASITTitle4"/>
      <w:lvlText w:val="%1.%2.%3.%4"/>
      <w:lvlJc w:val="left"/>
      <w:pPr>
        <w:tabs>
          <w:tab w:val="num" w:pos="862"/>
        </w:tabs>
        <w:ind w:left="1701" w:hanging="170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21A5C52"/>
    <w:multiLevelType w:val="hybridMultilevel"/>
    <w:tmpl w:val="6714F822"/>
    <w:lvl w:ilvl="0" w:tplc="9BC66A16">
      <w:start w:val="4"/>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 w15:restartNumberingAfterBreak="0">
    <w:nsid w:val="3269307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5F080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CE5FE7"/>
    <w:multiLevelType w:val="hybridMultilevel"/>
    <w:tmpl w:val="3D8CB688"/>
    <w:lvl w:ilvl="0" w:tplc="5C801900">
      <w:start w:val="1"/>
      <w:numFmt w:val="bullet"/>
      <w:pStyle w:val="EASITListUnordered"/>
      <w:lvlText w:val=""/>
      <w:lvlJc w:val="left"/>
      <w:pPr>
        <w:tabs>
          <w:tab w:val="num" w:pos="567"/>
        </w:tabs>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A7C5CCD"/>
    <w:multiLevelType w:val="multilevel"/>
    <w:tmpl w:val="006A1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7A60EE"/>
    <w:multiLevelType w:val="hybridMultilevel"/>
    <w:tmpl w:val="C72C675A"/>
    <w:lvl w:ilvl="0" w:tplc="4E8CE5FC">
      <w:start w:val="1"/>
      <w:numFmt w:val="bullet"/>
      <w:pStyle w:val="EASITTableListUnordered"/>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6A1702"/>
    <w:multiLevelType w:val="hybridMultilevel"/>
    <w:tmpl w:val="A148C9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9E18CE"/>
    <w:multiLevelType w:val="hybridMultilevel"/>
    <w:tmpl w:val="817C15EE"/>
    <w:lvl w:ilvl="0" w:tplc="C0C27C08">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4EC77187"/>
    <w:multiLevelType w:val="hybridMultilevel"/>
    <w:tmpl w:val="3A9CC984"/>
    <w:lvl w:ilvl="0" w:tplc="6CFEB8B6">
      <w:start w:val="1"/>
      <w:numFmt w:val="bullet"/>
      <w:lvlText w:val=""/>
      <w:lvlJc w:val="left"/>
      <w:pPr>
        <w:tabs>
          <w:tab w:val="num" w:pos="502"/>
        </w:tabs>
        <w:ind w:left="502" w:hanging="142"/>
      </w:pPr>
      <w:rPr>
        <w:rFonts w:ascii="Symbol" w:hAnsi="Symbol" w:hint="default"/>
      </w:rPr>
    </w:lvl>
    <w:lvl w:ilvl="1" w:tplc="04070003" w:tentative="1">
      <w:start w:val="1"/>
      <w:numFmt w:val="bullet"/>
      <w:lvlText w:val="o"/>
      <w:lvlJc w:val="left"/>
      <w:pPr>
        <w:ind w:left="1701" w:hanging="360"/>
      </w:pPr>
      <w:rPr>
        <w:rFonts w:ascii="Courier New" w:hAnsi="Courier New" w:cs="Courier New" w:hint="default"/>
      </w:rPr>
    </w:lvl>
    <w:lvl w:ilvl="2" w:tplc="04070005" w:tentative="1">
      <w:start w:val="1"/>
      <w:numFmt w:val="bullet"/>
      <w:lvlText w:val=""/>
      <w:lvlJc w:val="left"/>
      <w:pPr>
        <w:ind w:left="2421" w:hanging="360"/>
      </w:pPr>
      <w:rPr>
        <w:rFonts w:ascii="Wingdings" w:hAnsi="Wingdings" w:hint="default"/>
      </w:rPr>
    </w:lvl>
    <w:lvl w:ilvl="3" w:tplc="04070001" w:tentative="1">
      <w:start w:val="1"/>
      <w:numFmt w:val="bullet"/>
      <w:lvlText w:val=""/>
      <w:lvlJc w:val="left"/>
      <w:pPr>
        <w:ind w:left="3141" w:hanging="360"/>
      </w:pPr>
      <w:rPr>
        <w:rFonts w:ascii="Symbol" w:hAnsi="Symbol" w:hint="default"/>
      </w:rPr>
    </w:lvl>
    <w:lvl w:ilvl="4" w:tplc="04070003" w:tentative="1">
      <w:start w:val="1"/>
      <w:numFmt w:val="bullet"/>
      <w:lvlText w:val="o"/>
      <w:lvlJc w:val="left"/>
      <w:pPr>
        <w:ind w:left="3861" w:hanging="360"/>
      </w:pPr>
      <w:rPr>
        <w:rFonts w:ascii="Courier New" w:hAnsi="Courier New" w:cs="Courier New" w:hint="default"/>
      </w:rPr>
    </w:lvl>
    <w:lvl w:ilvl="5" w:tplc="04070005" w:tentative="1">
      <w:start w:val="1"/>
      <w:numFmt w:val="bullet"/>
      <w:lvlText w:val=""/>
      <w:lvlJc w:val="left"/>
      <w:pPr>
        <w:ind w:left="4581" w:hanging="360"/>
      </w:pPr>
      <w:rPr>
        <w:rFonts w:ascii="Wingdings" w:hAnsi="Wingdings" w:hint="default"/>
      </w:rPr>
    </w:lvl>
    <w:lvl w:ilvl="6" w:tplc="04070001" w:tentative="1">
      <w:start w:val="1"/>
      <w:numFmt w:val="bullet"/>
      <w:lvlText w:val=""/>
      <w:lvlJc w:val="left"/>
      <w:pPr>
        <w:ind w:left="5301" w:hanging="360"/>
      </w:pPr>
      <w:rPr>
        <w:rFonts w:ascii="Symbol" w:hAnsi="Symbol" w:hint="default"/>
      </w:rPr>
    </w:lvl>
    <w:lvl w:ilvl="7" w:tplc="04070003" w:tentative="1">
      <w:start w:val="1"/>
      <w:numFmt w:val="bullet"/>
      <w:lvlText w:val="o"/>
      <w:lvlJc w:val="left"/>
      <w:pPr>
        <w:ind w:left="6021" w:hanging="360"/>
      </w:pPr>
      <w:rPr>
        <w:rFonts w:ascii="Courier New" w:hAnsi="Courier New" w:cs="Courier New" w:hint="default"/>
      </w:rPr>
    </w:lvl>
    <w:lvl w:ilvl="8" w:tplc="04070005" w:tentative="1">
      <w:start w:val="1"/>
      <w:numFmt w:val="bullet"/>
      <w:lvlText w:val=""/>
      <w:lvlJc w:val="left"/>
      <w:pPr>
        <w:ind w:left="6741" w:hanging="360"/>
      </w:pPr>
      <w:rPr>
        <w:rFonts w:ascii="Wingdings" w:hAnsi="Wingdings" w:hint="default"/>
      </w:rPr>
    </w:lvl>
  </w:abstractNum>
  <w:abstractNum w:abstractNumId="29" w15:restartNumberingAfterBreak="0">
    <w:nsid w:val="4F31532C"/>
    <w:multiLevelType w:val="hybridMultilevel"/>
    <w:tmpl w:val="C5AE37BA"/>
    <w:lvl w:ilvl="0" w:tplc="D3E45198">
      <w:start w:val="1"/>
      <w:numFmt w:val="decimal"/>
      <w:pStyle w:val="EASITListOrdered"/>
      <w:lvlText w:val="%1"/>
      <w:lvlJc w:val="left"/>
      <w:pPr>
        <w:tabs>
          <w:tab w:val="num" w:pos="567"/>
        </w:tabs>
        <w:ind w:left="567" w:hanging="567"/>
      </w:pPr>
      <w:rPr>
        <w:rFonts w:ascii="Verdana" w:hAnsi="Verdana"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991515D"/>
    <w:multiLevelType w:val="hybridMultilevel"/>
    <w:tmpl w:val="94EEE7F4"/>
    <w:lvl w:ilvl="0" w:tplc="157810BE">
      <w:start w:val="1"/>
      <w:numFmt w:val="decimal"/>
      <w:pStyle w:val="EASITMinutesTit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DD2EB8"/>
    <w:multiLevelType w:val="multilevel"/>
    <w:tmpl w:val="2DE62008"/>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A616C08"/>
    <w:multiLevelType w:val="hybridMultilevel"/>
    <w:tmpl w:val="CB6C8908"/>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3" w15:restartNumberingAfterBreak="0">
    <w:nsid w:val="6B9513A5"/>
    <w:multiLevelType w:val="multilevel"/>
    <w:tmpl w:val="66AC4D9C"/>
    <w:lvl w:ilvl="0">
      <w:start w:val="1"/>
      <w:numFmt w:val="decimal"/>
      <w:lvlText w:val="%1"/>
      <w:lvlJc w:val="left"/>
      <w:pPr>
        <w:tabs>
          <w:tab w:val="num" w:pos="851"/>
        </w:tabs>
        <w:ind w:left="0" w:firstLine="0"/>
      </w:pPr>
      <w:rPr>
        <w:rFonts w:ascii="Arial" w:hAnsi="Arial" w:hint="default"/>
        <w:b/>
        <w:i w:val="0"/>
        <w:sz w:val="28"/>
      </w:rPr>
    </w:lvl>
    <w:lvl w:ilvl="1">
      <w:start w:val="1"/>
      <w:numFmt w:val="decimal"/>
      <w:lvlText w:val="%1.%2"/>
      <w:lvlJc w:val="left"/>
      <w:pPr>
        <w:tabs>
          <w:tab w:val="num" w:pos="851"/>
        </w:tabs>
        <w:ind w:left="0" w:firstLine="0"/>
      </w:pPr>
      <w:rPr>
        <w:rFonts w:ascii="Arial" w:hAnsi="Arial" w:hint="default"/>
        <w:b/>
        <w:i w:val="0"/>
        <w:sz w:val="24"/>
      </w:rPr>
    </w:lvl>
    <w:lvl w:ilvl="2">
      <w:start w:val="1"/>
      <w:numFmt w:val="decimal"/>
      <w:lvlText w:val="%1.%2.%3"/>
      <w:lvlJc w:val="left"/>
      <w:pPr>
        <w:tabs>
          <w:tab w:val="num" w:pos="851"/>
        </w:tabs>
        <w:ind w:left="851" w:hanging="851"/>
      </w:pPr>
      <w:rPr>
        <w:rFonts w:ascii="Arial" w:hAnsi="Arial"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423DD2"/>
    <w:multiLevelType w:val="multilevel"/>
    <w:tmpl w:val="E920201E"/>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Restart w:val="0"/>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ED93165"/>
    <w:multiLevelType w:val="hybridMultilevel"/>
    <w:tmpl w:val="6C72E2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31"/>
  </w:num>
  <w:num w:numId="3">
    <w:abstractNumId w:val="35"/>
  </w:num>
  <w:num w:numId="4">
    <w:abstractNumId w:val="15"/>
  </w:num>
  <w:num w:numId="5">
    <w:abstractNumId w:val="22"/>
  </w:num>
  <w:num w:numId="6">
    <w:abstractNumId w:val="3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7"/>
    <w:lvlOverride w:ilvl="0">
      <w:startOverride w:val="1"/>
    </w:lvlOverride>
  </w:num>
  <w:num w:numId="10">
    <w:abstractNumId w:val="27"/>
  </w:num>
  <w:num w:numId="11">
    <w:abstractNumId w:val="12"/>
  </w:num>
  <w:num w:numId="12">
    <w:abstractNumId w:val="33"/>
  </w:num>
  <w:num w:numId="13">
    <w:abstractNumId w:val="27"/>
    <w:lvlOverride w:ilvl="0">
      <w:startOverride w:val="1"/>
    </w:lvlOverride>
  </w:num>
  <w:num w:numId="14">
    <w:abstractNumId w:val="27"/>
    <w:lvlOverride w:ilvl="0">
      <w:startOverride w:val="1"/>
    </w:lvlOverride>
  </w:num>
  <w:num w:numId="15">
    <w:abstractNumId w:val="26"/>
  </w:num>
  <w:num w:numId="16">
    <w:abstractNumId w:val="13"/>
  </w:num>
  <w:num w:numId="17">
    <w:abstractNumId w:val="14"/>
  </w:num>
  <w:num w:numId="18">
    <w:abstractNumId w:val="19"/>
  </w:num>
  <w:num w:numId="19">
    <w:abstractNumId w:val="25"/>
  </w:num>
  <w:num w:numId="20">
    <w:abstractNumId w:val="29"/>
  </w:num>
  <w:num w:numId="21">
    <w:abstractNumId w:val="18"/>
  </w:num>
  <w:num w:numId="22">
    <w:abstractNumId w:val="1"/>
  </w:num>
  <w:num w:numId="23">
    <w:abstractNumId w:val="2"/>
  </w:num>
  <w:num w:numId="24">
    <w:abstractNumId w:val="3"/>
  </w:num>
  <w:num w:numId="25">
    <w:abstractNumId w:val="4"/>
  </w:num>
  <w:num w:numId="26">
    <w:abstractNumId w:val="9"/>
  </w:num>
  <w:num w:numId="27">
    <w:abstractNumId w:val="5"/>
  </w:num>
  <w:num w:numId="28">
    <w:abstractNumId w:val="6"/>
  </w:num>
  <w:num w:numId="29">
    <w:abstractNumId w:val="7"/>
  </w:num>
  <w:num w:numId="30">
    <w:abstractNumId w:val="8"/>
  </w:num>
  <w:num w:numId="31">
    <w:abstractNumId w:val="10"/>
  </w:num>
  <w:num w:numId="32">
    <w:abstractNumId w:val="23"/>
  </w:num>
  <w:num w:numId="33">
    <w:abstractNumId w:val="0"/>
  </w:num>
  <w:num w:numId="34">
    <w:abstractNumId w:val="20"/>
  </w:num>
  <w:num w:numId="35">
    <w:abstractNumId w:val="30"/>
  </w:num>
  <w:num w:numId="36">
    <w:abstractNumId w:val="11"/>
  </w:num>
  <w:num w:numId="37">
    <w:abstractNumId w:val="16"/>
  </w:num>
  <w:num w:numId="38">
    <w:abstractNumId w:val="21"/>
  </w:num>
  <w:num w:numId="39">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linkStyle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E3"/>
    <w:rsid w:val="00017EE6"/>
    <w:rsid w:val="00022F00"/>
    <w:rsid w:val="0002321D"/>
    <w:rsid w:val="00044656"/>
    <w:rsid w:val="000536B5"/>
    <w:rsid w:val="00054B7A"/>
    <w:rsid w:val="000844A9"/>
    <w:rsid w:val="00093679"/>
    <w:rsid w:val="000A0DC9"/>
    <w:rsid w:val="000D1F86"/>
    <w:rsid w:val="000F70F0"/>
    <w:rsid w:val="00102A93"/>
    <w:rsid w:val="00104654"/>
    <w:rsid w:val="00110868"/>
    <w:rsid w:val="00113858"/>
    <w:rsid w:val="00115456"/>
    <w:rsid w:val="001207AE"/>
    <w:rsid w:val="001531D8"/>
    <w:rsid w:val="00175C1A"/>
    <w:rsid w:val="001A14C2"/>
    <w:rsid w:val="001B50CB"/>
    <w:rsid w:val="001C1CFD"/>
    <w:rsid w:val="001C2098"/>
    <w:rsid w:val="001C652F"/>
    <w:rsid w:val="001D2692"/>
    <w:rsid w:val="001D79C6"/>
    <w:rsid w:val="001F1FBE"/>
    <w:rsid w:val="001F6268"/>
    <w:rsid w:val="00214304"/>
    <w:rsid w:val="0022301A"/>
    <w:rsid w:val="002327C8"/>
    <w:rsid w:val="00241F30"/>
    <w:rsid w:val="00241FAA"/>
    <w:rsid w:val="002552D4"/>
    <w:rsid w:val="00260679"/>
    <w:rsid w:val="00261184"/>
    <w:rsid w:val="002675A4"/>
    <w:rsid w:val="00292B0F"/>
    <w:rsid w:val="002C1B2D"/>
    <w:rsid w:val="002E2BFA"/>
    <w:rsid w:val="002F18A0"/>
    <w:rsid w:val="00310475"/>
    <w:rsid w:val="00327E87"/>
    <w:rsid w:val="0033505F"/>
    <w:rsid w:val="0034506B"/>
    <w:rsid w:val="003606A3"/>
    <w:rsid w:val="003C3DB9"/>
    <w:rsid w:val="003F2A1C"/>
    <w:rsid w:val="00402BFC"/>
    <w:rsid w:val="00420663"/>
    <w:rsid w:val="00420D92"/>
    <w:rsid w:val="004451D6"/>
    <w:rsid w:val="0045718D"/>
    <w:rsid w:val="00474835"/>
    <w:rsid w:val="00480F98"/>
    <w:rsid w:val="004A0B58"/>
    <w:rsid w:val="004A6B99"/>
    <w:rsid w:val="004F0F94"/>
    <w:rsid w:val="0050350B"/>
    <w:rsid w:val="005423E4"/>
    <w:rsid w:val="0056762F"/>
    <w:rsid w:val="0057501B"/>
    <w:rsid w:val="005850BA"/>
    <w:rsid w:val="005963F6"/>
    <w:rsid w:val="00597BE9"/>
    <w:rsid w:val="005B4A0F"/>
    <w:rsid w:val="005F4523"/>
    <w:rsid w:val="005F59E2"/>
    <w:rsid w:val="0060060B"/>
    <w:rsid w:val="00615EFE"/>
    <w:rsid w:val="00617118"/>
    <w:rsid w:val="00631E73"/>
    <w:rsid w:val="00632C52"/>
    <w:rsid w:val="00653CC2"/>
    <w:rsid w:val="00665EA3"/>
    <w:rsid w:val="006B01EC"/>
    <w:rsid w:val="006B14CB"/>
    <w:rsid w:val="006B6226"/>
    <w:rsid w:val="006D2732"/>
    <w:rsid w:val="006D3500"/>
    <w:rsid w:val="006E05AD"/>
    <w:rsid w:val="00715404"/>
    <w:rsid w:val="00715A71"/>
    <w:rsid w:val="00720CDD"/>
    <w:rsid w:val="00727AB7"/>
    <w:rsid w:val="00751701"/>
    <w:rsid w:val="00775983"/>
    <w:rsid w:val="007913E3"/>
    <w:rsid w:val="007A1D1E"/>
    <w:rsid w:val="007B0203"/>
    <w:rsid w:val="007C53F7"/>
    <w:rsid w:val="007E7B98"/>
    <w:rsid w:val="007F112F"/>
    <w:rsid w:val="00814B84"/>
    <w:rsid w:val="008442D2"/>
    <w:rsid w:val="00856878"/>
    <w:rsid w:val="00866820"/>
    <w:rsid w:val="00866A70"/>
    <w:rsid w:val="00870ECA"/>
    <w:rsid w:val="0088051D"/>
    <w:rsid w:val="008C3485"/>
    <w:rsid w:val="008D02A7"/>
    <w:rsid w:val="008E6A06"/>
    <w:rsid w:val="008F34BE"/>
    <w:rsid w:val="00902761"/>
    <w:rsid w:val="00916164"/>
    <w:rsid w:val="00921A7C"/>
    <w:rsid w:val="00944A4D"/>
    <w:rsid w:val="009526FA"/>
    <w:rsid w:val="00952ED1"/>
    <w:rsid w:val="009533CF"/>
    <w:rsid w:val="00965346"/>
    <w:rsid w:val="00972089"/>
    <w:rsid w:val="00992E1B"/>
    <w:rsid w:val="0099530C"/>
    <w:rsid w:val="009A545C"/>
    <w:rsid w:val="009C27A5"/>
    <w:rsid w:val="009D10C6"/>
    <w:rsid w:val="009E7033"/>
    <w:rsid w:val="009F0514"/>
    <w:rsid w:val="00A27C6B"/>
    <w:rsid w:val="00A37466"/>
    <w:rsid w:val="00A547FF"/>
    <w:rsid w:val="00A64824"/>
    <w:rsid w:val="00AB2823"/>
    <w:rsid w:val="00AB739F"/>
    <w:rsid w:val="00AD72A7"/>
    <w:rsid w:val="00AE4FE6"/>
    <w:rsid w:val="00B17331"/>
    <w:rsid w:val="00B23B25"/>
    <w:rsid w:val="00B3046C"/>
    <w:rsid w:val="00B36874"/>
    <w:rsid w:val="00B37F72"/>
    <w:rsid w:val="00B470A0"/>
    <w:rsid w:val="00B654AF"/>
    <w:rsid w:val="00B6773D"/>
    <w:rsid w:val="00B73A78"/>
    <w:rsid w:val="00B97784"/>
    <w:rsid w:val="00BD28A1"/>
    <w:rsid w:val="00BD464E"/>
    <w:rsid w:val="00BD7170"/>
    <w:rsid w:val="00BE39EE"/>
    <w:rsid w:val="00BE46C3"/>
    <w:rsid w:val="00C0197A"/>
    <w:rsid w:val="00C05E38"/>
    <w:rsid w:val="00C165C8"/>
    <w:rsid w:val="00C21509"/>
    <w:rsid w:val="00C26E44"/>
    <w:rsid w:val="00C50A34"/>
    <w:rsid w:val="00C67D55"/>
    <w:rsid w:val="00CA6823"/>
    <w:rsid w:val="00CD167F"/>
    <w:rsid w:val="00CF40CB"/>
    <w:rsid w:val="00D00360"/>
    <w:rsid w:val="00D52508"/>
    <w:rsid w:val="00D6330B"/>
    <w:rsid w:val="00D67329"/>
    <w:rsid w:val="00D81FBC"/>
    <w:rsid w:val="00D82185"/>
    <w:rsid w:val="00D92D28"/>
    <w:rsid w:val="00DA1CFC"/>
    <w:rsid w:val="00DF1953"/>
    <w:rsid w:val="00DF1F10"/>
    <w:rsid w:val="00DF393C"/>
    <w:rsid w:val="00E02102"/>
    <w:rsid w:val="00E02508"/>
    <w:rsid w:val="00E332ED"/>
    <w:rsid w:val="00E430DE"/>
    <w:rsid w:val="00E479B8"/>
    <w:rsid w:val="00E50A8F"/>
    <w:rsid w:val="00E5684D"/>
    <w:rsid w:val="00EA42AE"/>
    <w:rsid w:val="00EA6111"/>
    <w:rsid w:val="00EB4ADF"/>
    <w:rsid w:val="00EC3E8D"/>
    <w:rsid w:val="00EE02D6"/>
    <w:rsid w:val="00EE075D"/>
    <w:rsid w:val="00EF2B7B"/>
    <w:rsid w:val="00F3754F"/>
    <w:rsid w:val="00F37BED"/>
    <w:rsid w:val="00F44CC7"/>
    <w:rsid w:val="00F44D1A"/>
    <w:rsid w:val="00F82112"/>
    <w:rsid w:val="00F968AD"/>
    <w:rsid w:val="00FC57D2"/>
    <w:rsid w:val="00FD1B2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C21080E"/>
  <w15:docId w15:val="{C098D27A-0D80-7B4E-A1D0-5DB9A20D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z-Cyrl-UZ"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B84"/>
    <w:pPr>
      <w:spacing w:after="240" w:line="360" w:lineRule="auto"/>
      <w:jc w:val="both"/>
    </w:pPr>
    <w:rPr>
      <w:rFonts w:ascii="Times New Roman" w:hAnsi="Times New Roman" w:cs="Times New Roman"/>
      <w:sz w:val="24"/>
      <w:szCs w:val="24"/>
      <w:lang w:val="es" w:eastAsia="en-GB"/>
    </w:rPr>
  </w:style>
  <w:style w:type="paragraph" w:styleId="Heading1">
    <w:name w:val="heading 1"/>
    <w:basedOn w:val="Normal"/>
    <w:next w:val="Normal"/>
    <w:link w:val="Heading1Char"/>
    <w:autoRedefine/>
    <w:uiPriority w:val="9"/>
    <w:qFormat/>
    <w:rsid w:val="00814B84"/>
    <w:pPr>
      <w:keepNext/>
      <w:keepLines/>
      <w:spacing w:before="400" w:after="960"/>
      <w:outlineLvl w:val="0"/>
    </w:pPr>
    <w:rPr>
      <w:rFonts w:ascii="Arial" w:hAnsi="Arial"/>
      <w:sz w:val="32"/>
      <w:szCs w:val="32"/>
    </w:rPr>
  </w:style>
  <w:style w:type="paragraph" w:styleId="Heading2">
    <w:name w:val="heading 2"/>
    <w:basedOn w:val="Normal"/>
    <w:next w:val="Normal"/>
    <w:link w:val="Heading2Char"/>
    <w:unhideWhenUsed/>
    <w:qFormat/>
    <w:rsid w:val="0033505F"/>
    <w:pPr>
      <w:keepNext/>
      <w:keepLines/>
      <w:numPr>
        <w:ilvl w:val="1"/>
        <w:numId w:val="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350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33505F"/>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Standard1"/>
    <w:next w:val="Standard1"/>
    <w:link w:val="Heading5Char"/>
    <w:rsid w:val="0033505F"/>
    <w:pPr>
      <w:keepNext/>
      <w:keepLines/>
      <w:spacing w:before="240" w:after="80"/>
      <w:outlineLvl w:val="4"/>
    </w:pPr>
    <w:rPr>
      <w:color w:val="666666"/>
    </w:rPr>
  </w:style>
  <w:style w:type="paragraph" w:styleId="Heading6">
    <w:name w:val="heading 6"/>
    <w:basedOn w:val="Standard1"/>
    <w:next w:val="Standard1"/>
    <w:link w:val="Heading6Char"/>
    <w:rsid w:val="0033505F"/>
    <w:pPr>
      <w:keepNext/>
      <w:keepLines/>
      <w:spacing w:before="240" w:after="80"/>
      <w:outlineLvl w:val="5"/>
    </w:pPr>
    <w:rPr>
      <w:i/>
      <w:color w:val="666666"/>
    </w:rPr>
  </w:style>
  <w:style w:type="character" w:default="1" w:styleId="DefaultParagraphFont">
    <w:name w:val="Default Paragraph Font"/>
    <w:uiPriority w:val="1"/>
    <w:semiHidden/>
    <w:unhideWhenUsed/>
    <w:rsid w:val="00814B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4B84"/>
  </w:style>
  <w:style w:type="paragraph" w:customStyle="1" w:styleId="Standard1">
    <w:name w:val="Standard1"/>
    <w:rsid w:val="0033505F"/>
  </w:style>
  <w:style w:type="table" w:customStyle="1" w:styleId="TableNormal1">
    <w:name w:val="Table Normal1"/>
    <w:rsid w:val="0033505F"/>
    <w:tblPr>
      <w:tblCellMar>
        <w:top w:w="0" w:type="dxa"/>
        <w:left w:w="0" w:type="dxa"/>
        <w:bottom w:w="0" w:type="dxa"/>
        <w:right w:w="0" w:type="dxa"/>
      </w:tblCellMar>
    </w:tblPr>
  </w:style>
  <w:style w:type="paragraph" w:styleId="Title">
    <w:name w:val="Title"/>
    <w:basedOn w:val="Normal"/>
    <w:next w:val="Normal"/>
    <w:link w:val="TitleChar"/>
    <w:uiPriority w:val="10"/>
    <w:qFormat/>
    <w:rsid w:val="00814B84"/>
    <w:pPr>
      <w:spacing w:after="0" w:line="240" w:lineRule="auto"/>
      <w:contextualSpacing/>
    </w:pPr>
    <w:rPr>
      <w:rFonts w:asciiTheme="majorHAnsi" w:eastAsiaTheme="majorEastAsia" w:hAnsiTheme="majorHAnsi" w:cstheme="majorBidi"/>
      <w:spacing w:val="-10"/>
      <w:kern w:val="28"/>
      <w:sz w:val="56"/>
      <w:szCs w:val="56"/>
    </w:rPr>
  </w:style>
  <w:style w:type="paragraph" w:styleId="Subtitle">
    <w:name w:val="Subtitle"/>
    <w:basedOn w:val="Standard1"/>
    <w:next w:val="Standard1"/>
    <w:link w:val="SubtitleChar"/>
    <w:rsid w:val="0033505F"/>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Header">
    <w:name w:val="header"/>
    <w:aliases w:val="EASIT_Header"/>
    <w:basedOn w:val="Normal"/>
    <w:link w:val="HeaderChar"/>
    <w:qFormat/>
    <w:rsid w:val="0033505F"/>
    <w:pPr>
      <w:tabs>
        <w:tab w:val="center" w:pos="4252"/>
        <w:tab w:val="right" w:pos="8504"/>
      </w:tabs>
    </w:pPr>
    <w:rPr>
      <w:rFonts w:ascii="Verdana" w:hAnsi="Verdana"/>
      <w:lang w:val="es-ES"/>
    </w:rPr>
  </w:style>
  <w:style w:type="character" w:customStyle="1" w:styleId="HeaderChar">
    <w:name w:val="Header Char"/>
    <w:aliases w:val="EASIT_Header Char"/>
    <w:basedOn w:val="DefaultParagraphFont"/>
    <w:link w:val="Header"/>
    <w:rsid w:val="0033505F"/>
    <w:rPr>
      <w:rFonts w:ascii="Verdana" w:eastAsia="Times New Roman" w:hAnsi="Verdana" w:cs="Times New Roman"/>
      <w:sz w:val="24"/>
      <w:szCs w:val="24"/>
      <w:lang w:val="es-ES"/>
    </w:rPr>
  </w:style>
  <w:style w:type="paragraph" w:styleId="Footer">
    <w:name w:val="footer"/>
    <w:aliases w:val="EASIT_Footer"/>
    <w:link w:val="FooterChar"/>
    <w:qFormat/>
    <w:rsid w:val="0033505F"/>
    <w:pPr>
      <w:tabs>
        <w:tab w:val="left" w:pos="0"/>
        <w:tab w:val="right" w:pos="9639"/>
        <w:tab w:val="right" w:pos="9962"/>
      </w:tabs>
      <w:spacing w:after="200" w:line="240" w:lineRule="auto"/>
      <w:ind w:right="357"/>
    </w:pPr>
    <w:rPr>
      <w:rFonts w:ascii="Verdana" w:eastAsia="Times New Roman" w:hAnsi="Verdana" w:cs="Times New Roman"/>
      <w:sz w:val="18"/>
      <w:szCs w:val="24"/>
      <w:lang w:val="en-GB"/>
    </w:rPr>
  </w:style>
  <w:style w:type="character" w:customStyle="1" w:styleId="FooterChar">
    <w:name w:val="Footer Char"/>
    <w:aliases w:val="EASIT_Footer Char"/>
    <w:basedOn w:val="DefaultParagraphFont"/>
    <w:link w:val="Footer"/>
    <w:rsid w:val="0033505F"/>
    <w:rPr>
      <w:rFonts w:ascii="Verdana" w:eastAsia="Times New Roman" w:hAnsi="Verdana" w:cs="Times New Roman"/>
      <w:sz w:val="18"/>
      <w:szCs w:val="24"/>
      <w:lang w:val="en-GB"/>
    </w:rPr>
  </w:style>
  <w:style w:type="paragraph" w:styleId="BalloonText">
    <w:name w:val="Balloon Text"/>
    <w:basedOn w:val="Normal"/>
    <w:link w:val="BalloonTextChar"/>
    <w:rsid w:val="0033505F"/>
    <w:rPr>
      <w:rFonts w:ascii="Tahoma" w:hAnsi="Tahoma" w:cs="Tahoma"/>
      <w:sz w:val="16"/>
      <w:szCs w:val="16"/>
    </w:rPr>
  </w:style>
  <w:style w:type="character" w:customStyle="1" w:styleId="BalloonTextChar">
    <w:name w:val="Balloon Text Char"/>
    <w:basedOn w:val="DefaultParagraphFont"/>
    <w:link w:val="BalloonText"/>
    <w:rsid w:val="0033505F"/>
    <w:rPr>
      <w:rFonts w:ascii="Tahoma" w:eastAsia="Times New Roman" w:hAnsi="Tahoma" w:cs="Tahoma"/>
      <w:sz w:val="16"/>
      <w:szCs w:val="16"/>
      <w:lang w:val="en-GB"/>
    </w:rPr>
  </w:style>
  <w:style w:type="table" w:styleId="TableGrid">
    <w:name w:val="Table Grid"/>
    <w:basedOn w:val="TableNormal"/>
    <w:uiPriority w:val="59"/>
    <w:rsid w:val="0033505F"/>
    <w:pPr>
      <w:spacing w:line="240" w:lineRule="auto"/>
    </w:pPr>
    <w:rPr>
      <w:rFonts w:asciiTheme="minorHAnsi" w:eastAsiaTheme="minorHAnsi" w:hAnsiTheme="minorHAnsi" w:cstheme="minorBid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3505F"/>
  </w:style>
  <w:style w:type="character" w:styleId="Hyperlink">
    <w:name w:val="Hyperlink"/>
    <w:basedOn w:val="DefaultParagraphFont"/>
    <w:uiPriority w:val="99"/>
    <w:unhideWhenUsed/>
    <w:rsid w:val="0033505F"/>
    <w:rPr>
      <w:color w:val="0000FF" w:themeColor="hyperlink"/>
      <w:u w:val="single"/>
    </w:rPr>
  </w:style>
  <w:style w:type="character" w:customStyle="1" w:styleId="TitleChar">
    <w:name w:val="Title Char"/>
    <w:basedOn w:val="DefaultParagraphFont"/>
    <w:link w:val="Title"/>
    <w:uiPriority w:val="10"/>
    <w:rsid w:val="00814B84"/>
    <w:rPr>
      <w:rFonts w:asciiTheme="majorHAnsi" w:eastAsiaTheme="majorEastAsia" w:hAnsiTheme="majorHAnsi" w:cstheme="majorBidi"/>
      <w:spacing w:val="-10"/>
      <w:kern w:val="28"/>
      <w:sz w:val="56"/>
      <w:szCs w:val="56"/>
      <w:lang w:val="es" w:eastAsia="en-GB"/>
    </w:rPr>
  </w:style>
  <w:style w:type="paragraph" w:styleId="ListParagraph">
    <w:name w:val="List Paragraph"/>
    <w:basedOn w:val="Normal"/>
    <w:link w:val="ListParagraphChar"/>
    <w:uiPriority w:val="34"/>
    <w:qFormat/>
    <w:rsid w:val="0033505F"/>
    <w:pPr>
      <w:ind w:left="720"/>
      <w:contextualSpacing/>
    </w:pPr>
  </w:style>
  <w:style w:type="character" w:customStyle="1" w:styleId="Heading1Char">
    <w:name w:val="Heading 1 Char"/>
    <w:basedOn w:val="DefaultParagraphFont"/>
    <w:link w:val="Heading1"/>
    <w:uiPriority w:val="9"/>
    <w:rsid w:val="00814B84"/>
    <w:rPr>
      <w:rFonts w:cs="Times New Roman"/>
      <w:sz w:val="32"/>
      <w:szCs w:val="32"/>
      <w:lang w:val="es" w:eastAsia="en-GB"/>
    </w:rPr>
  </w:style>
  <w:style w:type="character" w:customStyle="1" w:styleId="Heading2Char">
    <w:name w:val="Heading 2 Char"/>
    <w:basedOn w:val="DefaultParagraphFont"/>
    <w:link w:val="Heading2"/>
    <w:rsid w:val="0033505F"/>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rsid w:val="0033505F"/>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rsid w:val="0033505F"/>
    <w:rPr>
      <w:rFonts w:asciiTheme="majorHAnsi" w:eastAsiaTheme="majorEastAsia" w:hAnsiTheme="majorHAnsi" w:cstheme="majorBidi"/>
      <w:b/>
      <w:bCs/>
      <w:i/>
      <w:iCs/>
      <w:color w:val="4F81BD" w:themeColor="accent1"/>
      <w:sz w:val="24"/>
      <w:szCs w:val="24"/>
      <w:lang w:val="en-GB"/>
    </w:rPr>
  </w:style>
  <w:style w:type="character" w:customStyle="1" w:styleId="ListParagraphChar">
    <w:name w:val="List Paragraph Char"/>
    <w:link w:val="ListParagraph"/>
    <w:uiPriority w:val="34"/>
    <w:rsid w:val="0033505F"/>
    <w:rPr>
      <w:rFonts w:ascii="Times New Roman" w:eastAsia="Times New Roman" w:hAnsi="Times New Roman" w:cs="Times New Roman"/>
      <w:sz w:val="24"/>
      <w:szCs w:val="24"/>
      <w:lang w:val="en-GB"/>
    </w:rPr>
  </w:style>
  <w:style w:type="paragraph" w:styleId="TOC1">
    <w:name w:val="toc 1"/>
    <w:aliases w:val="EASIT_TOC 1"/>
    <w:next w:val="TOC2"/>
    <w:uiPriority w:val="39"/>
    <w:qFormat/>
    <w:rsid w:val="00751701"/>
    <w:pPr>
      <w:spacing w:before="120" w:line="240" w:lineRule="auto"/>
    </w:pPr>
    <w:rPr>
      <w:rFonts w:ascii="Verdana" w:eastAsia="Times New Roman" w:hAnsi="Verdana" w:cs="Times New Roman"/>
      <w:b/>
      <w:sz w:val="24"/>
      <w:szCs w:val="24"/>
      <w:lang w:val="en-GB"/>
    </w:rPr>
  </w:style>
  <w:style w:type="paragraph" w:styleId="TOC2">
    <w:name w:val="toc 2"/>
    <w:aliases w:val="EASIT_TOC 2"/>
    <w:next w:val="TOC3"/>
    <w:uiPriority w:val="39"/>
    <w:qFormat/>
    <w:rsid w:val="00751701"/>
    <w:pPr>
      <w:spacing w:line="240" w:lineRule="auto"/>
      <w:ind w:left="240"/>
    </w:pPr>
    <w:rPr>
      <w:rFonts w:ascii="Verdana" w:eastAsia="Times New Roman" w:hAnsi="Verdana" w:cs="Times New Roman"/>
      <w:b/>
      <w:lang w:val="en-GB"/>
    </w:rPr>
  </w:style>
  <w:style w:type="character" w:styleId="CommentReference">
    <w:name w:val="annotation reference"/>
    <w:basedOn w:val="DefaultParagraphFont"/>
    <w:unhideWhenUsed/>
    <w:rsid w:val="0033505F"/>
    <w:rPr>
      <w:sz w:val="16"/>
      <w:szCs w:val="16"/>
    </w:rPr>
  </w:style>
  <w:style w:type="paragraph" w:styleId="CommentText">
    <w:name w:val="annotation text"/>
    <w:basedOn w:val="Normal"/>
    <w:link w:val="CommentTextChar"/>
    <w:unhideWhenUsed/>
    <w:rsid w:val="0033505F"/>
    <w:rPr>
      <w:sz w:val="20"/>
      <w:szCs w:val="20"/>
    </w:rPr>
  </w:style>
  <w:style w:type="character" w:customStyle="1" w:styleId="CommentTextChar">
    <w:name w:val="Comment Text Char"/>
    <w:basedOn w:val="DefaultParagraphFont"/>
    <w:link w:val="CommentText"/>
    <w:rsid w:val="0033505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nhideWhenUsed/>
    <w:rsid w:val="0033505F"/>
    <w:rPr>
      <w:b/>
      <w:bCs/>
    </w:rPr>
  </w:style>
  <w:style w:type="character" w:customStyle="1" w:styleId="CommentSubjectChar">
    <w:name w:val="Comment Subject Char"/>
    <w:basedOn w:val="CommentTextChar"/>
    <w:link w:val="CommentSubject"/>
    <w:rsid w:val="0033505F"/>
    <w:rPr>
      <w:rFonts w:ascii="Times New Roman" w:eastAsia="Times New Roman" w:hAnsi="Times New Roman" w:cs="Times New Roman"/>
      <w:b/>
      <w:bCs/>
      <w:sz w:val="20"/>
      <w:szCs w:val="20"/>
      <w:lang w:val="en-GB"/>
    </w:rPr>
  </w:style>
  <w:style w:type="paragraph" w:styleId="Caption">
    <w:name w:val="caption"/>
    <w:aliases w:val="EASIT_Caption,LTA_Beschriftung"/>
    <w:basedOn w:val="Normal"/>
    <w:next w:val="EASITNormal"/>
    <w:qFormat/>
    <w:rsid w:val="0033505F"/>
    <w:pPr>
      <w:spacing w:before="160" w:after="360"/>
      <w:jc w:val="center"/>
    </w:pPr>
    <w:rPr>
      <w:rFonts w:ascii="Verdana" w:hAnsi="Verdana"/>
      <w:bCs/>
      <w:sz w:val="20"/>
      <w:szCs w:val="18"/>
    </w:rPr>
  </w:style>
  <w:style w:type="paragraph" w:styleId="FootnoteText">
    <w:name w:val="footnote text"/>
    <w:basedOn w:val="Normal"/>
    <w:link w:val="FootnoteTextChar"/>
    <w:uiPriority w:val="99"/>
    <w:semiHidden/>
    <w:unhideWhenUsed/>
    <w:rsid w:val="0033505F"/>
    <w:rPr>
      <w:sz w:val="20"/>
      <w:szCs w:val="20"/>
    </w:rPr>
  </w:style>
  <w:style w:type="character" w:customStyle="1" w:styleId="FootnoteTextChar">
    <w:name w:val="Footnote Text Char"/>
    <w:basedOn w:val="DefaultParagraphFont"/>
    <w:link w:val="FootnoteText"/>
    <w:uiPriority w:val="99"/>
    <w:semiHidden/>
    <w:rsid w:val="0033505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3505F"/>
    <w:rPr>
      <w:vertAlign w:val="superscript"/>
    </w:rPr>
  </w:style>
  <w:style w:type="paragraph" w:styleId="TOC3">
    <w:name w:val="toc 3"/>
    <w:aliases w:val="EASIT_TOC 3"/>
    <w:basedOn w:val="TOC2"/>
    <w:next w:val="TOC4"/>
    <w:uiPriority w:val="39"/>
    <w:qFormat/>
    <w:rsid w:val="0033505F"/>
    <w:pPr>
      <w:ind w:left="480"/>
    </w:pPr>
    <w:rPr>
      <w:b w:val="0"/>
    </w:rPr>
  </w:style>
  <w:style w:type="paragraph" w:styleId="TOC4">
    <w:name w:val="toc 4"/>
    <w:basedOn w:val="TOC3"/>
    <w:next w:val="TOC5"/>
    <w:autoRedefine/>
    <w:semiHidden/>
    <w:qFormat/>
    <w:rsid w:val="0033505F"/>
    <w:pPr>
      <w:ind w:left="720"/>
    </w:pPr>
    <w:rPr>
      <w:sz w:val="20"/>
      <w:szCs w:val="20"/>
    </w:rPr>
  </w:style>
  <w:style w:type="paragraph" w:styleId="TOC5">
    <w:name w:val="toc 5"/>
    <w:basedOn w:val="Normal"/>
    <w:next w:val="Normal"/>
    <w:autoRedefine/>
    <w:semiHidden/>
    <w:rsid w:val="0033505F"/>
    <w:pPr>
      <w:ind w:left="960"/>
    </w:pPr>
    <w:rPr>
      <w:sz w:val="20"/>
      <w:szCs w:val="20"/>
    </w:rPr>
  </w:style>
  <w:style w:type="paragraph" w:styleId="TOC9">
    <w:name w:val="toc 9"/>
    <w:basedOn w:val="Normal"/>
    <w:next w:val="Normal"/>
    <w:autoRedefine/>
    <w:semiHidden/>
    <w:rsid w:val="0033505F"/>
    <w:pPr>
      <w:ind w:left="1920"/>
    </w:pPr>
    <w:rPr>
      <w:sz w:val="20"/>
      <w:szCs w:val="20"/>
    </w:rPr>
  </w:style>
  <w:style w:type="paragraph" w:styleId="DocumentMap">
    <w:name w:val="Document Map"/>
    <w:basedOn w:val="Normal"/>
    <w:link w:val="DocumentMapChar"/>
    <w:semiHidden/>
    <w:unhideWhenUsed/>
    <w:rsid w:val="0033505F"/>
    <w:rPr>
      <w:rFonts w:ascii="Tahoma" w:hAnsi="Tahoma" w:cs="Tahoma"/>
      <w:sz w:val="16"/>
      <w:szCs w:val="16"/>
    </w:rPr>
  </w:style>
  <w:style w:type="character" w:customStyle="1" w:styleId="DocumentMapChar">
    <w:name w:val="Document Map Char"/>
    <w:basedOn w:val="DefaultParagraphFont"/>
    <w:link w:val="DocumentMap"/>
    <w:semiHidden/>
    <w:rsid w:val="0033505F"/>
    <w:rPr>
      <w:rFonts w:ascii="Tahoma" w:eastAsia="Times New Roman" w:hAnsi="Tahoma" w:cs="Tahoma"/>
      <w:sz w:val="16"/>
      <w:szCs w:val="16"/>
      <w:lang w:val="en-GB"/>
    </w:rPr>
  </w:style>
  <w:style w:type="paragraph" w:styleId="Index1">
    <w:name w:val="index 1"/>
    <w:basedOn w:val="Normal"/>
    <w:next w:val="Normal"/>
    <w:autoRedefine/>
    <w:semiHidden/>
    <w:rsid w:val="0033505F"/>
    <w:pPr>
      <w:ind w:left="240" w:hanging="240"/>
    </w:pPr>
    <w:rPr>
      <w:sz w:val="18"/>
      <w:szCs w:val="18"/>
      <w:lang w:val="es-ES"/>
    </w:rPr>
  </w:style>
  <w:style w:type="paragraph" w:styleId="Index2">
    <w:name w:val="index 2"/>
    <w:basedOn w:val="Normal"/>
    <w:next w:val="Normal"/>
    <w:autoRedefine/>
    <w:semiHidden/>
    <w:rsid w:val="0033505F"/>
    <w:pPr>
      <w:ind w:left="480" w:hanging="240"/>
    </w:pPr>
    <w:rPr>
      <w:sz w:val="18"/>
      <w:szCs w:val="18"/>
      <w:lang w:val="es-ES"/>
    </w:rPr>
  </w:style>
  <w:style w:type="paragraph" w:styleId="Index3">
    <w:name w:val="index 3"/>
    <w:basedOn w:val="Normal"/>
    <w:next w:val="Normal"/>
    <w:autoRedefine/>
    <w:semiHidden/>
    <w:rsid w:val="0033505F"/>
    <w:pPr>
      <w:ind w:left="720" w:hanging="240"/>
    </w:pPr>
    <w:rPr>
      <w:sz w:val="18"/>
      <w:szCs w:val="18"/>
      <w:lang w:val="es-ES"/>
    </w:rPr>
  </w:style>
  <w:style w:type="paragraph" w:styleId="Index4">
    <w:name w:val="index 4"/>
    <w:basedOn w:val="Normal"/>
    <w:next w:val="Normal"/>
    <w:autoRedefine/>
    <w:semiHidden/>
    <w:rsid w:val="0033505F"/>
    <w:pPr>
      <w:ind w:left="960" w:hanging="240"/>
    </w:pPr>
    <w:rPr>
      <w:sz w:val="18"/>
      <w:szCs w:val="18"/>
      <w:lang w:val="es-ES"/>
    </w:rPr>
  </w:style>
  <w:style w:type="paragraph" w:styleId="Index5">
    <w:name w:val="index 5"/>
    <w:basedOn w:val="Normal"/>
    <w:next w:val="Normal"/>
    <w:autoRedefine/>
    <w:semiHidden/>
    <w:rsid w:val="0033505F"/>
    <w:pPr>
      <w:ind w:left="1200" w:hanging="240"/>
    </w:pPr>
    <w:rPr>
      <w:sz w:val="18"/>
      <w:szCs w:val="18"/>
      <w:lang w:val="es-ES"/>
    </w:rPr>
  </w:style>
  <w:style w:type="paragraph" w:styleId="Index6">
    <w:name w:val="index 6"/>
    <w:basedOn w:val="Normal"/>
    <w:next w:val="Normal"/>
    <w:autoRedefine/>
    <w:semiHidden/>
    <w:rsid w:val="0033505F"/>
    <w:pPr>
      <w:ind w:left="1440" w:hanging="240"/>
    </w:pPr>
    <w:rPr>
      <w:sz w:val="18"/>
      <w:szCs w:val="18"/>
      <w:lang w:val="es-ES"/>
    </w:rPr>
  </w:style>
  <w:style w:type="paragraph" w:styleId="Index7">
    <w:name w:val="index 7"/>
    <w:basedOn w:val="Normal"/>
    <w:next w:val="Normal"/>
    <w:autoRedefine/>
    <w:semiHidden/>
    <w:rsid w:val="0033505F"/>
    <w:pPr>
      <w:ind w:left="1680" w:hanging="240"/>
    </w:pPr>
    <w:rPr>
      <w:sz w:val="18"/>
      <w:szCs w:val="18"/>
      <w:lang w:val="es-ES"/>
    </w:rPr>
  </w:style>
  <w:style w:type="paragraph" w:styleId="Index8">
    <w:name w:val="index 8"/>
    <w:basedOn w:val="Normal"/>
    <w:next w:val="Normal"/>
    <w:autoRedefine/>
    <w:semiHidden/>
    <w:rsid w:val="0033505F"/>
    <w:pPr>
      <w:ind w:left="1920" w:hanging="240"/>
    </w:pPr>
    <w:rPr>
      <w:sz w:val="18"/>
      <w:szCs w:val="18"/>
      <w:lang w:val="es-ES"/>
    </w:rPr>
  </w:style>
  <w:style w:type="paragraph" w:styleId="Index9">
    <w:name w:val="index 9"/>
    <w:basedOn w:val="Normal"/>
    <w:next w:val="Normal"/>
    <w:autoRedefine/>
    <w:semiHidden/>
    <w:rsid w:val="0033505F"/>
    <w:pPr>
      <w:ind w:left="2160" w:hanging="240"/>
    </w:pPr>
    <w:rPr>
      <w:sz w:val="18"/>
      <w:szCs w:val="18"/>
      <w:lang w:val="es-ES"/>
    </w:rPr>
  </w:style>
  <w:style w:type="paragraph" w:styleId="IndexHeading">
    <w:name w:val="index heading"/>
    <w:basedOn w:val="Normal"/>
    <w:next w:val="Index1"/>
    <w:semiHidden/>
    <w:rsid w:val="0033505F"/>
    <w:pPr>
      <w:spacing w:before="240" w:after="120"/>
      <w:jc w:val="center"/>
    </w:pPr>
    <w:rPr>
      <w:b/>
      <w:bCs/>
      <w:sz w:val="26"/>
      <w:szCs w:val="26"/>
      <w:lang w:val="es-ES"/>
    </w:rPr>
  </w:style>
  <w:style w:type="paragraph" w:styleId="TOC6">
    <w:name w:val="toc 6"/>
    <w:basedOn w:val="Normal"/>
    <w:next w:val="Normal"/>
    <w:autoRedefine/>
    <w:semiHidden/>
    <w:rsid w:val="0033505F"/>
    <w:pPr>
      <w:ind w:left="1200"/>
    </w:pPr>
    <w:rPr>
      <w:sz w:val="20"/>
      <w:szCs w:val="20"/>
    </w:rPr>
  </w:style>
  <w:style w:type="paragraph" w:styleId="TOC7">
    <w:name w:val="toc 7"/>
    <w:basedOn w:val="Normal"/>
    <w:next w:val="Normal"/>
    <w:autoRedefine/>
    <w:semiHidden/>
    <w:rsid w:val="0033505F"/>
    <w:pPr>
      <w:ind w:left="1440"/>
    </w:pPr>
    <w:rPr>
      <w:sz w:val="20"/>
      <w:szCs w:val="20"/>
    </w:rPr>
  </w:style>
  <w:style w:type="paragraph" w:styleId="TOC8">
    <w:name w:val="toc 8"/>
    <w:basedOn w:val="Normal"/>
    <w:next w:val="Normal"/>
    <w:autoRedefine/>
    <w:semiHidden/>
    <w:rsid w:val="0033505F"/>
    <w:pPr>
      <w:ind w:left="1680"/>
    </w:pPr>
    <w:rPr>
      <w:sz w:val="20"/>
      <w:szCs w:val="20"/>
    </w:rPr>
  </w:style>
  <w:style w:type="paragraph" w:styleId="TOCHeading">
    <w:name w:val="TOC Heading"/>
    <w:aliases w:val="EASIT_TOC Heading"/>
    <w:basedOn w:val="Heading1"/>
    <w:next w:val="Normal"/>
    <w:uiPriority w:val="39"/>
    <w:unhideWhenUsed/>
    <w:qFormat/>
    <w:rsid w:val="0033505F"/>
    <w:pPr>
      <w:tabs>
        <w:tab w:val="left" w:pos="0"/>
        <w:tab w:val="right" w:leader="dot" w:pos="9962"/>
      </w:tabs>
      <w:spacing w:before="0" w:after="0" w:line="240" w:lineRule="auto"/>
      <w:ind w:left="431" w:hanging="431"/>
      <w:outlineLvl w:val="9"/>
    </w:pPr>
    <w:rPr>
      <w:rFonts w:ascii="Verdana Bold" w:hAnsi="Verdana Bold"/>
      <w:smallCaps/>
      <w:sz w:val="24"/>
      <w:szCs w:val="24"/>
      <w:lang w:val="es-ES"/>
    </w:rPr>
  </w:style>
  <w:style w:type="paragraph" w:styleId="BodyText">
    <w:name w:val="Body Text"/>
    <w:basedOn w:val="Normal"/>
    <w:link w:val="BodyTextChar"/>
    <w:rsid w:val="0033505F"/>
    <w:pPr>
      <w:suppressAutoHyphens/>
      <w:spacing w:after="120"/>
    </w:pPr>
    <w:rPr>
      <w:lang w:eastAsia="ar-SA"/>
    </w:rPr>
  </w:style>
  <w:style w:type="character" w:customStyle="1" w:styleId="BodyTextChar">
    <w:name w:val="Body Text Char"/>
    <w:basedOn w:val="DefaultParagraphFont"/>
    <w:link w:val="BodyText"/>
    <w:rsid w:val="0033505F"/>
    <w:rPr>
      <w:rFonts w:ascii="Times New Roman" w:eastAsia="Times New Roman" w:hAnsi="Times New Roman" w:cs="Times New Roman"/>
      <w:szCs w:val="24"/>
      <w:lang w:val="en-GB" w:eastAsia="ar-SA"/>
    </w:rPr>
  </w:style>
  <w:style w:type="character" w:customStyle="1" w:styleId="WW8Num9z1">
    <w:name w:val="WW8Num9z1"/>
    <w:uiPriority w:val="99"/>
    <w:rsid w:val="0033505F"/>
    <w:rPr>
      <w:rFonts w:ascii="Courier New" w:hAnsi="Courier New"/>
    </w:rPr>
  </w:style>
  <w:style w:type="table" w:customStyle="1" w:styleId="Llistaclaramfasi11">
    <w:name w:val="Llista clara: èmfasi 11"/>
    <w:basedOn w:val="TableNormal"/>
    <w:uiPriority w:val="61"/>
    <w:locked/>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33505F"/>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3">
    <w:name w:val="Medium Shading 1 Accent 3"/>
    <w:basedOn w:val="TableNormal"/>
    <w:uiPriority w:val="63"/>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alWeb">
    <w:name w:val="Normal (Web)"/>
    <w:basedOn w:val="Normal"/>
    <w:uiPriority w:val="99"/>
    <w:unhideWhenUsed/>
    <w:rsid w:val="0033505F"/>
    <w:pPr>
      <w:spacing w:before="100" w:beforeAutospacing="1" w:after="100" w:afterAutospacing="1"/>
    </w:pPr>
    <w:rPr>
      <w:lang w:val="es-ES"/>
    </w:rPr>
  </w:style>
  <w:style w:type="character" w:styleId="FollowedHyperlink">
    <w:name w:val="FollowedHyperlink"/>
    <w:basedOn w:val="DefaultParagraphFont"/>
    <w:uiPriority w:val="99"/>
    <w:semiHidden/>
    <w:unhideWhenUsed/>
    <w:rsid w:val="0033505F"/>
    <w:rPr>
      <w:color w:val="800080" w:themeColor="followedHyperlink"/>
      <w:u w:val="single"/>
    </w:rPr>
  </w:style>
  <w:style w:type="character" w:customStyle="1" w:styleId="i">
    <w:name w:val="i"/>
    <w:basedOn w:val="DefaultParagraphFont"/>
    <w:rsid w:val="0033505F"/>
  </w:style>
  <w:style w:type="character" w:customStyle="1" w:styleId="apple-converted-space">
    <w:name w:val="apple-converted-space"/>
    <w:basedOn w:val="DefaultParagraphFont"/>
    <w:rsid w:val="0033505F"/>
  </w:style>
  <w:style w:type="paragraph" w:customStyle="1" w:styleId="Header1">
    <w:name w:val="Header1"/>
    <w:basedOn w:val="Heading1"/>
    <w:next w:val="Header2"/>
    <w:rsid w:val="0033505F"/>
    <w:pPr>
      <w:tabs>
        <w:tab w:val="num" w:pos="360"/>
      </w:tabs>
      <w:ind w:left="360" w:hanging="360"/>
    </w:pPr>
    <w:rPr>
      <w:rFonts w:ascii="Times New Roman" w:hAnsi="Times New Roman"/>
    </w:rPr>
  </w:style>
  <w:style w:type="paragraph" w:customStyle="1" w:styleId="Header2">
    <w:name w:val="Header 2"/>
    <w:basedOn w:val="Header1"/>
    <w:rsid w:val="0033505F"/>
    <w:pPr>
      <w:tabs>
        <w:tab w:val="clear" w:pos="360"/>
        <w:tab w:val="num" w:pos="792"/>
      </w:tabs>
      <w:ind w:left="792" w:hanging="432"/>
      <w:outlineLvl w:val="1"/>
    </w:pPr>
    <w:rPr>
      <w:i/>
    </w:rPr>
  </w:style>
  <w:style w:type="paragraph" w:customStyle="1" w:styleId="Default">
    <w:name w:val="Default"/>
    <w:rsid w:val="0033505F"/>
    <w:pPr>
      <w:widowControl w:val="0"/>
      <w:autoSpaceDE w:val="0"/>
      <w:autoSpaceDN w:val="0"/>
      <w:adjustRightInd w:val="0"/>
      <w:spacing w:line="240" w:lineRule="auto"/>
    </w:pPr>
    <w:rPr>
      <w:rFonts w:eastAsia="Times New Roman"/>
      <w:color w:val="000000"/>
      <w:sz w:val="24"/>
      <w:szCs w:val="24"/>
      <w:lang w:val="es-ES"/>
    </w:rPr>
  </w:style>
  <w:style w:type="table" w:styleId="LightShading-Accent3">
    <w:name w:val="Light Shading Accent 3"/>
    <w:basedOn w:val="TableNormal"/>
    <w:uiPriority w:val="60"/>
    <w:rsid w:val="00870ECA"/>
    <w:pPr>
      <w:spacing w:line="240" w:lineRule="auto"/>
    </w:pPr>
    <w:rPr>
      <w:rFonts w:asciiTheme="minorHAnsi" w:eastAsiaTheme="minorHAnsi" w:hAnsiTheme="minorHAnsi" w:cstheme="minorBidi"/>
      <w:color w:val="76923C" w:themeColor="accent3" w:themeShade="BF"/>
      <w:lang w:val="fr-FR"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gi">
    <w:name w:val="gi"/>
    <w:basedOn w:val="DefaultParagraphFont"/>
    <w:rsid w:val="00870ECA"/>
  </w:style>
  <w:style w:type="table" w:customStyle="1" w:styleId="GridTable6Colorful-Accent11">
    <w:name w:val="Grid Table 6 Colorful - Accent 11"/>
    <w:basedOn w:val="TableNormal"/>
    <w:uiPriority w:val="51"/>
    <w:rsid w:val="00870ECA"/>
    <w:pPr>
      <w:spacing w:line="240" w:lineRule="auto"/>
    </w:pPr>
    <w:rPr>
      <w:rFonts w:asciiTheme="minorHAnsi" w:eastAsiaTheme="minorHAnsi" w:hAnsiTheme="minorHAnsi" w:cstheme="minorBidi"/>
      <w:color w:val="365F91" w:themeColor="accent1" w:themeShade="BF"/>
      <w:lang w:val="fr-FR"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EASITAgendaTitle">
    <w:name w:val="EASIT_AgendaTitle"/>
    <w:next w:val="EASITNormal"/>
    <w:qFormat/>
    <w:rsid w:val="00420663"/>
    <w:pPr>
      <w:suppressAutoHyphens/>
      <w:spacing w:before="720" w:after="360" w:line="360" w:lineRule="auto"/>
    </w:pPr>
    <w:rPr>
      <w:rFonts w:ascii="Verdana" w:eastAsia="Verdana" w:hAnsi="Verdana" w:cs="Times New Roman"/>
      <w:b/>
      <w:sz w:val="24"/>
      <w:szCs w:val="24"/>
      <w:lang w:val="en-GB"/>
    </w:rPr>
  </w:style>
  <w:style w:type="paragraph" w:customStyle="1" w:styleId="EASITtableLegend">
    <w:name w:val="EASIT_table Legend"/>
    <w:basedOn w:val="Normal"/>
    <w:qFormat/>
    <w:rsid w:val="0033505F"/>
    <w:pPr>
      <w:autoSpaceDE w:val="0"/>
      <w:autoSpaceDN w:val="0"/>
      <w:adjustRightInd w:val="0"/>
      <w:spacing w:before="240"/>
    </w:pPr>
    <w:rPr>
      <w:rFonts w:ascii="Verdana" w:hAnsi="Verdana"/>
      <w:sz w:val="20"/>
    </w:rPr>
  </w:style>
  <w:style w:type="paragraph" w:customStyle="1" w:styleId="EASITtableCaption">
    <w:name w:val="EASIT_tableCaption"/>
    <w:basedOn w:val="Normal"/>
    <w:qFormat/>
    <w:rsid w:val="0033505F"/>
    <w:pPr>
      <w:keepNext/>
      <w:spacing w:before="240"/>
    </w:pPr>
    <w:rPr>
      <w:rFonts w:ascii="Verdana" w:hAnsi="Verdana" w:cs="Arial"/>
      <w:b/>
      <w:sz w:val="20"/>
      <w:lang w:val="en-US"/>
    </w:rPr>
  </w:style>
  <w:style w:type="paragraph" w:customStyle="1" w:styleId="EASITTitle1">
    <w:name w:val="EASIT_Title1"/>
    <w:next w:val="EASITNormal"/>
    <w:qFormat/>
    <w:rsid w:val="0050350B"/>
    <w:pPr>
      <w:keepNext/>
      <w:numPr>
        <w:numId w:val="18"/>
      </w:numPr>
      <w:spacing w:before="480" w:after="360"/>
      <w:outlineLvl w:val="0"/>
    </w:pPr>
    <w:rPr>
      <w:rFonts w:ascii="Verdana" w:eastAsia="Times New Roman" w:hAnsi="Verdana"/>
      <w:b/>
      <w:bCs/>
      <w:kern w:val="32"/>
      <w:sz w:val="32"/>
      <w:szCs w:val="32"/>
      <w:lang w:val="en-US"/>
    </w:rPr>
  </w:style>
  <w:style w:type="paragraph" w:customStyle="1" w:styleId="EASITTitle2">
    <w:name w:val="EASIT_Title2"/>
    <w:next w:val="EASITNormal"/>
    <w:qFormat/>
    <w:rsid w:val="0050350B"/>
    <w:pPr>
      <w:keepNext/>
      <w:numPr>
        <w:ilvl w:val="1"/>
        <w:numId w:val="18"/>
      </w:numPr>
      <w:spacing w:before="360" w:after="280"/>
      <w:outlineLvl w:val="1"/>
    </w:pPr>
    <w:rPr>
      <w:rFonts w:ascii="Verdana" w:eastAsia="Times New Roman" w:hAnsi="Verdana"/>
      <w:b/>
      <w:bCs/>
      <w:kern w:val="32"/>
      <w:sz w:val="28"/>
      <w:szCs w:val="32"/>
      <w:lang w:val="en-GB"/>
    </w:rPr>
  </w:style>
  <w:style w:type="paragraph" w:customStyle="1" w:styleId="EASITTitle3">
    <w:name w:val="EASIT_Title3"/>
    <w:basedOn w:val="EASITNormal"/>
    <w:next w:val="EASITNormal"/>
    <w:qFormat/>
    <w:rsid w:val="0050350B"/>
    <w:pPr>
      <w:keepNext/>
      <w:numPr>
        <w:ilvl w:val="2"/>
        <w:numId w:val="18"/>
      </w:numPr>
      <w:tabs>
        <w:tab w:val="left" w:pos="964"/>
      </w:tabs>
      <w:spacing w:before="240" w:after="200"/>
      <w:outlineLvl w:val="2"/>
    </w:pPr>
    <w:rPr>
      <w:rFonts w:cs="Arial"/>
      <w:b/>
      <w:bCs/>
      <w:kern w:val="32"/>
      <w:szCs w:val="32"/>
    </w:rPr>
  </w:style>
  <w:style w:type="paragraph" w:customStyle="1" w:styleId="EASITTitle4">
    <w:name w:val="EASIT_Title4"/>
    <w:basedOn w:val="Normal"/>
    <w:next w:val="EASITNormal"/>
    <w:qFormat/>
    <w:rsid w:val="0050350B"/>
    <w:pPr>
      <w:keepNext/>
      <w:numPr>
        <w:ilvl w:val="3"/>
        <w:numId w:val="18"/>
      </w:numPr>
      <w:autoSpaceDE w:val="0"/>
      <w:autoSpaceDN w:val="0"/>
      <w:adjustRightInd w:val="0"/>
      <w:spacing w:before="240"/>
      <w:outlineLvl w:val="3"/>
    </w:pPr>
    <w:rPr>
      <w:rFonts w:ascii="Verdana" w:hAnsi="Verdana" w:cs="Arial"/>
      <w:b/>
      <w:bCs/>
      <w:i/>
      <w:color w:val="000000"/>
      <w:kern w:val="32"/>
      <w:szCs w:val="32"/>
    </w:rPr>
  </w:style>
  <w:style w:type="paragraph" w:styleId="TableofFigures">
    <w:name w:val="table of figures"/>
    <w:aliases w:val="EASIT_Table of Figures"/>
    <w:basedOn w:val="Normal"/>
    <w:next w:val="Normal"/>
    <w:uiPriority w:val="99"/>
    <w:unhideWhenUsed/>
    <w:qFormat/>
    <w:rsid w:val="0033505F"/>
    <w:pPr>
      <w:ind w:left="480" w:hanging="480"/>
    </w:pPr>
    <w:rPr>
      <w:rFonts w:ascii="Verdana" w:hAnsi="Verdana"/>
    </w:rPr>
  </w:style>
  <w:style w:type="numbering" w:styleId="111111">
    <w:name w:val="Outline List 2"/>
    <w:basedOn w:val="NoList"/>
    <w:uiPriority w:val="99"/>
    <w:semiHidden/>
    <w:unhideWhenUsed/>
    <w:rsid w:val="0033505F"/>
    <w:pPr>
      <w:numPr>
        <w:numId w:val="5"/>
      </w:numPr>
    </w:pPr>
  </w:style>
  <w:style w:type="paragraph" w:customStyle="1" w:styleId="EASITTitle0">
    <w:name w:val="EASIT_Title0"/>
    <w:basedOn w:val="EASITTitle2"/>
    <w:next w:val="EASITNormal"/>
    <w:qFormat/>
    <w:rsid w:val="0033505F"/>
    <w:pPr>
      <w:numPr>
        <w:ilvl w:val="0"/>
        <w:numId w:val="0"/>
      </w:numPr>
      <w:ind w:left="709" w:hanging="709"/>
      <w:jc w:val="center"/>
      <w:outlineLvl w:val="9"/>
    </w:pPr>
    <w:rPr>
      <w:lang w:val="en-US"/>
    </w:rPr>
  </w:style>
  <w:style w:type="character" w:styleId="Strong">
    <w:name w:val="Strong"/>
    <w:basedOn w:val="DefaultParagraphFont"/>
    <w:uiPriority w:val="22"/>
    <w:qFormat/>
    <w:rsid w:val="0033505F"/>
    <w:rPr>
      <w:b/>
      <w:bCs/>
    </w:rPr>
  </w:style>
  <w:style w:type="character" w:customStyle="1" w:styleId="UnresolvedMention1">
    <w:name w:val="Unresolved Mention1"/>
    <w:basedOn w:val="DefaultParagraphFont"/>
    <w:uiPriority w:val="99"/>
    <w:semiHidden/>
    <w:unhideWhenUsed/>
    <w:rsid w:val="0033505F"/>
    <w:rPr>
      <w:color w:val="605E5C"/>
      <w:shd w:val="clear" w:color="auto" w:fill="E1DFDD"/>
    </w:rPr>
  </w:style>
  <w:style w:type="character" w:customStyle="1" w:styleId="Heading5Char">
    <w:name w:val="Heading 5 Char"/>
    <w:basedOn w:val="DefaultParagraphFont"/>
    <w:link w:val="Heading5"/>
    <w:rsid w:val="0033505F"/>
    <w:rPr>
      <w:color w:val="666666"/>
    </w:rPr>
  </w:style>
  <w:style w:type="character" w:customStyle="1" w:styleId="Heading6Char">
    <w:name w:val="Heading 6 Char"/>
    <w:basedOn w:val="DefaultParagraphFont"/>
    <w:link w:val="Heading6"/>
    <w:rsid w:val="0033505F"/>
    <w:rPr>
      <w:i/>
      <w:color w:val="666666"/>
    </w:rPr>
  </w:style>
  <w:style w:type="character" w:customStyle="1" w:styleId="SubtitleChar">
    <w:name w:val="Subtitle Char"/>
    <w:basedOn w:val="DefaultParagraphFont"/>
    <w:link w:val="Subtitle"/>
    <w:rsid w:val="0033505F"/>
    <w:rPr>
      <w:color w:val="666666"/>
      <w:sz w:val="30"/>
      <w:szCs w:val="30"/>
    </w:rPr>
  </w:style>
  <w:style w:type="paragraph" w:customStyle="1" w:styleId="EASITNormalCentered">
    <w:name w:val="EASIT_Normal_Centered"/>
    <w:qFormat/>
    <w:rsid w:val="0033505F"/>
    <w:pPr>
      <w:keepNext/>
      <w:framePr w:hSpace="141" w:wrap="around" w:vAnchor="text" w:hAnchor="margin" w:y="280"/>
      <w:spacing w:before="240" w:after="240" w:line="240" w:lineRule="auto"/>
      <w:jc w:val="center"/>
    </w:pPr>
    <w:rPr>
      <w:rFonts w:ascii="Verdana" w:eastAsia="Verdana" w:hAnsi="Verdana" w:cs="Times New Roman"/>
      <w:sz w:val="28"/>
      <w:szCs w:val="24"/>
      <w:lang w:val="en-GB" w:eastAsia="en-US"/>
    </w:rPr>
  </w:style>
  <w:style w:type="paragraph" w:customStyle="1" w:styleId="EASITTableText">
    <w:name w:val="EASIT_Table_Text"/>
    <w:qFormat/>
    <w:rsid w:val="0033505F"/>
    <w:pPr>
      <w:spacing w:before="60" w:after="60" w:line="240" w:lineRule="auto"/>
    </w:pPr>
    <w:rPr>
      <w:rFonts w:ascii="Verdana" w:eastAsia="Verdana" w:hAnsi="Verdana" w:cs="Times New Roman"/>
      <w:sz w:val="24"/>
      <w:szCs w:val="24"/>
      <w:lang w:val="en-GB"/>
    </w:rPr>
  </w:style>
  <w:style w:type="paragraph" w:customStyle="1" w:styleId="EASITTableListUnordered">
    <w:name w:val="EASIT_Table_List_Unordered"/>
    <w:basedOn w:val="EASITTableText"/>
    <w:qFormat/>
    <w:rsid w:val="0033505F"/>
    <w:pPr>
      <w:numPr>
        <w:numId w:val="19"/>
      </w:numPr>
      <w:tabs>
        <w:tab w:val="left" w:pos="284"/>
      </w:tabs>
      <w:spacing w:before="100" w:after="100"/>
    </w:pPr>
  </w:style>
  <w:style w:type="character" w:customStyle="1" w:styleId="EASITBold">
    <w:name w:val="EASIT_Bold"/>
    <w:basedOn w:val="DefaultParagraphFont"/>
    <w:uiPriority w:val="1"/>
    <w:qFormat/>
    <w:rsid w:val="0033505F"/>
    <w:rPr>
      <w:b/>
      <w:lang w:val="en-US"/>
    </w:rPr>
  </w:style>
  <w:style w:type="paragraph" w:customStyle="1" w:styleId="EASITListUnordered">
    <w:name w:val="EASIT_List_Unordered"/>
    <w:basedOn w:val="EASITAgendaTitle"/>
    <w:qFormat/>
    <w:rsid w:val="00B73A78"/>
    <w:pPr>
      <w:numPr>
        <w:numId w:val="32"/>
      </w:numPr>
      <w:spacing w:before="60" w:after="60"/>
    </w:pPr>
    <w:rPr>
      <w:b w:val="0"/>
    </w:rPr>
  </w:style>
  <w:style w:type="paragraph" w:customStyle="1" w:styleId="EASITListOrdered">
    <w:name w:val="EASIT_List_Ordered"/>
    <w:basedOn w:val="EASITListUnordered"/>
    <w:qFormat/>
    <w:rsid w:val="00B73A78"/>
    <w:pPr>
      <w:numPr>
        <w:numId w:val="20"/>
      </w:numPr>
    </w:pPr>
  </w:style>
  <w:style w:type="paragraph" w:customStyle="1" w:styleId="Normal1">
    <w:name w:val="Normal1"/>
    <w:rsid w:val="009A545C"/>
  </w:style>
  <w:style w:type="paragraph" w:customStyle="1" w:styleId="EASITEventTopic">
    <w:name w:val="EASIT_Event_Topic"/>
    <w:basedOn w:val="EASITTitle1"/>
    <w:next w:val="Normal"/>
    <w:qFormat/>
    <w:rsid w:val="00420D92"/>
    <w:pPr>
      <w:numPr>
        <w:numId w:val="0"/>
      </w:numPr>
    </w:pPr>
    <w:rPr>
      <w:sz w:val="24"/>
      <w:lang w:val="en-GB"/>
    </w:rPr>
  </w:style>
  <w:style w:type="paragraph" w:customStyle="1" w:styleId="EASITNormal">
    <w:name w:val="EASIT_Normal"/>
    <w:qFormat/>
    <w:rsid w:val="00420D92"/>
    <w:pPr>
      <w:suppressAutoHyphens/>
      <w:spacing w:before="180" w:after="180" w:line="360" w:lineRule="auto"/>
    </w:pPr>
    <w:rPr>
      <w:rFonts w:ascii="Verdana" w:eastAsia="Verdana" w:hAnsi="Verdana" w:cs="Times New Roman"/>
      <w:sz w:val="24"/>
      <w:szCs w:val="24"/>
      <w:lang w:val="en-GB"/>
    </w:rPr>
  </w:style>
  <w:style w:type="paragraph" w:customStyle="1" w:styleId="EASITMinutesTitle1">
    <w:name w:val="EASIT_MinutesTitle 1"/>
    <w:basedOn w:val="EASITNormal"/>
    <w:next w:val="EASITNormal"/>
    <w:qFormat/>
    <w:rsid w:val="008E6A06"/>
    <w:pPr>
      <w:numPr>
        <w:numId w:val="35"/>
      </w:numPr>
      <w:ind w:left="426" w:hanging="426"/>
    </w:pPr>
    <w:rPr>
      <w:b/>
    </w:rPr>
  </w:style>
  <w:style w:type="paragraph" w:customStyle="1" w:styleId="M4ALLAutors">
    <w:name w:val="M4ALL Autors"/>
    <w:basedOn w:val="Normal"/>
    <w:link w:val="M4ALLAutorsChar"/>
    <w:autoRedefine/>
    <w:qFormat/>
    <w:rsid w:val="00814B84"/>
    <w:pPr>
      <w:spacing w:before="240" w:after="120"/>
    </w:pPr>
    <w:rPr>
      <w:rFonts w:ascii="Verdana" w:eastAsia="SimSun" w:hAnsi="Verdana"/>
      <w:b/>
      <w:iCs/>
      <w:sz w:val="26"/>
      <w:lang w:val="en-GB"/>
    </w:rPr>
  </w:style>
  <w:style w:type="character" w:customStyle="1" w:styleId="M4ALLAutorsChar">
    <w:name w:val="M4ALL Autors Char"/>
    <w:basedOn w:val="DefaultParagraphFont"/>
    <w:link w:val="M4ALLAutors"/>
    <w:rsid w:val="00814B84"/>
    <w:rPr>
      <w:rFonts w:ascii="Verdana" w:eastAsia="SimSun" w:hAnsi="Verdana" w:cs="Times New Roman"/>
      <w:b/>
      <w:iCs/>
      <w:sz w:val="26"/>
      <w:szCs w:val="24"/>
      <w:lang w:val="en-GB" w:eastAsia="en-GB"/>
    </w:rPr>
  </w:style>
  <w:style w:type="paragraph" w:customStyle="1" w:styleId="M4ALLmainauthoremailaddress">
    <w:name w:val="M4ALL main author email address"/>
    <w:basedOn w:val="Normal"/>
    <w:autoRedefine/>
    <w:qFormat/>
    <w:rsid w:val="00814B84"/>
    <w:rPr>
      <w:rFonts w:ascii="Verdana" w:eastAsiaTheme="minorEastAsia" w:hAnsi="Verdana" w:cs="Arial"/>
      <w:bCs/>
      <w:sz w:val="22"/>
      <w:szCs w:val="22"/>
      <w:lang w:val="en-GB"/>
    </w:rPr>
  </w:style>
  <w:style w:type="paragraph" w:customStyle="1" w:styleId="M4ALLAffiliations">
    <w:name w:val="M4ALL Affiliations"/>
    <w:basedOn w:val="M4ALLAutors"/>
    <w:next w:val="M4ALLPapertitle"/>
    <w:autoRedefine/>
    <w:qFormat/>
    <w:rsid w:val="00814B84"/>
    <w:pPr>
      <w:spacing w:before="0" w:after="0"/>
    </w:pPr>
    <w:rPr>
      <w:rFonts w:cs="Arial"/>
      <w:b w:val="0"/>
      <w:sz w:val="22"/>
      <w:szCs w:val="22"/>
      <w:lang w:val="es-ES"/>
    </w:rPr>
  </w:style>
  <w:style w:type="paragraph" w:customStyle="1" w:styleId="M4ALLPapertitle">
    <w:name w:val="M4ALL Paper title"/>
    <w:basedOn w:val="Normal"/>
    <w:autoRedefine/>
    <w:qFormat/>
    <w:rsid w:val="00814B84"/>
    <w:pPr>
      <w:spacing w:before="240" w:line="320" w:lineRule="exact"/>
    </w:pPr>
    <w:rPr>
      <w:rFonts w:ascii="Verdana" w:eastAsiaTheme="minorEastAsia" w:hAnsi="Verdana"/>
      <w:b/>
    </w:rPr>
  </w:style>
  <w:style w:type="paragraph" w:customStyle="1" w:styleId="M4ALLNormal">
    <w:name w:val="M4ALL Normal"/>
    <w:basedOn w:val="Normal"/>
    <w:autoRedefine/>
    <w:qFormat/>
    <w:rsid w:val="00814B84"/>
    <w:pPr>
      <w:spacing w:before="200" w:after="200"/>
    </w:pPr>
    <w:rPr>
      <w:rFonts w:ascii="Verdana" w:eastAsiaTheme="minorEastAsia" w:hAnsi="Verdana"/>
      <w:sz w:val="22"/>
      <w:szCs w:val="20"/>
      <w:lang w:val="en-US"/>
    </w:rPr>
  </w:style>
  <w:style w:type="paragraph" w:customStyle="1" w:styleId="M4ALLPanelsandKeynotes">
    <w:name w:val="M4ALL Panels and Keynotes"/>
    <w:basedOn w:val="M4ALLNormal"/>
    <w:autoRedefine/>
    <w:qFormat/>
    <w:rsid w:val="00814B84"/>
    <w:pPr>
      <w:spacing w:before="240" w:after="240"/>
    </w:pPr>
    <w:rPr>
      <w:b/>
      <w:sz w:val="26"/>
    </w:rPr>
  </w:style>
  <w:style w:type="paragraph" w:customStyle="1" w:styleId="Abstract">
    <w:name w:val="Abstract"/>
    <w:basedOn w:val="Normal"/>
    <w:autoRedefine/>
    <w:qFormat/>
    <w:rsid w:val="00814B84"/>
    <w:pPr>
      <w:pBdr>
        <w:top w:val="nil"/>
        <w:left w:val="nil"/>
        <w:bottom w:val="nil"/>
        <w:right w:val="nil"/>
        <w:between w:val="nil"/>
      </w:pBdr>
      <w:shd w:val="clear" w:color="auto" w:fill="FFFFFF"/>
      <w:jc w:val="left"/>
    </w:pPr>
    <w:rPr>
      <w:rFonts w:ascii="Verdana" w:eastAsia="Verdana" w:hAnsi="Verdana" w:cs="Verdana"/>
      <w:color w:val="000000"/>
      <w:sz w:val="20"/>
      <w:szCs w:val="20"/>
      <w:lang w:val="en-GB" w:eastAsia="es-ES_tradnl"/>
    </w:rPr>
  </w:style>
  <w:style w:type="paragraph" w:customStyle="1" w:styleId="Videopresentation">
    <w:name w:val="Video presentation"/>
    <w:basedOn w:val="Normal"/>
    <w:autoRedefine/>
    <w:qFormat/>
    <w:rsid w:val="00814B84"/>
    <w:pPr>
      <w:pBdr>
        <w:top w:val="nil"/>
        <w:left w:val="nil"/>
        <w:bottom w:val="nil"/>
        <w:right w:val="nil"/>
        <w:between w:val="nil"/>
      </w:pBdr>
      <w:shd w:val="clear" w:color="auto" w:fill="FFFFFF"/>
      <w:spacing w:before="480" w:after="480"/>
      <w:jc w:val="left"/>
    </w:pPr>
    <w:rPr>
      <w:rFonts w:ascii="Verdana" w:eastAsia="Verdana" w:hAnsi="Verdana" w:cs="Verdana"/>
      <w:color w:val="000000"/>
      <w:sz w:val="20"/>
      <w:szCs w:val="20"/>
      <w:lang w:val="en-GB" w:eastAsia="es-ES_tradnl"/>
    </w:rPr>
  </w:style>
  <w:style w:type="paragraph" w:customStyle="1" w:styleId="Abstracttitle">
    <w:name w:val="Abstract title"/>
    <w:basedOn w:val="Normal"/>
    <w:autoRedefine/>
    <w:qFormat/>
    <w:rsid w:val="00814B84"/>
    <w:pPr>
      <w:pBdr>
        <w:top w:val="nil"/>
        <w:left w:val="nil"/>
        <w:bottom w:val="nil"/>
        <w:right w:val="nil"/>
        <w:between w:val="nil"/>
      </w:pBdr>
      <w:shd w:val="clear" w:color="auto" w:fill="FFFFFF"/>
      <w:spacing w:after="120"/>
      <w:jc w:val="left"/>
    </w:pPr>
    <w:rPr>
      <w:rFonts w:ascii="Verdana" w:eastAsia="Verdana" w:hAnsi="Verdana" w:cs="Verdana"/>
      <w:color w:val="000000"/>
      <w:sz w:val="20"/>
      <w:szCs w:val="20"/>
      <w:lang w:val="en-GB" w:eastAsia="es-ES_tradnl"/>
    </w:rPr>
  </w:style>
  <w:style w:type="paragraph" w:customStyle="1" w:styleId="Titlepanel">
    <w:name w:val="Title panel"/>
    <w:basedOn w:val="Normal"/>
    <w:autoRedefine/>
    <w:qFormat/>
    <w:rsid w:val="00814B84"/>
    <w:pPr>
      <w:spacing w:before="600" w:after="600" w:line="240" w:lineRule="auto"/>
      <w:jc w:val="left"/>
    </w:pPr>
    <w:rPr>
      <w:rFonts w:ascii="Verdana" w:eastAsia="Calibri" w:hAnsi="Verdana" w:cs="Calibri"/>
      <w:b/>
      <w:sz w:val="20"/>
      <w:lang w:val="es-ES" w:eastAsia="es-ES_tradnl"/>
    </w:rPr>
  </w:style>
  <w:style w:type="paragraph" w:customStyle="1" w:styleId="Titleconference">
    <w:name w:val="Title conference"/>
    <w:basedOn w:val="Title"/>
    <w:autoRedefine/>
    <w:qFormat/>
    <w:rsid w:val="00814B84"/>
    <w:pPr>
      <w:keepNext/>
      <w:keepLines/>
      <w:spacing w:before="600" w:after="120" w:line="360" w:lineRule="auto"/>
      <w:contextualSpacing w:val="0"/>
      <w:jc w:val="left"/>
    </w:pPr>
    <w:rPr>
      <w:rFonts w:ascii="Verdana" w:eastAsia="Verdana" w:hAnsi="Verdana" w:cs="Calibri"/>
      <w:b/>
      <w:spacing w:val="0"/>
      <w:kern w:val="0"/>
      <w:sz w:val="20"/>
      <w:szCs w:val="20"/>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708331">
      <w:bodyDiv w:val="1"/>
      <w:marLeft w:val="0"/>
      <w:marRight w:val="0"/>
      <w:marTop w:val="0"/>
      <w:marBottom w:val="0"/>
      <w:divBdr>
        <w:top w:val="none" w:sz="0" w:space="0" w:color="auto"/>
        <w:left w:val="none" w:sz="0" w:space="0" w:color="auto"/>
        <w:bottom w:val="none" w:sz="0" w:space="0" w:color="auto"/>
        <w:right w:val="none" w:sz="0" w:space="0" w:color="auto"/>
      </w:divBdr>
    </w:div>
    <w:div w:id="1316028582">
      <w:bodyDiv w:val="1"/>
      <w:marLeft w:val="0"/>
      <w:marRight w:val="0"/>
      <w:marTop w:val="0"/>
      <w:marBottom w:val="0"/>
      <w:divBdr>
        <w:top w:val="none" w:sz="0" w:space="0" w:color="auto"/>
        <w:left w:val="none" w:sz="0" w:space="0" w:color="auto"/>
        <w:bottom w:val="none" w:sz="0" w:space="0" w:color="auto"/>
        <w:right w:val="none" w:sz="0" w:space="0" w:color="auto"/>
      </w:divBdr>
    </w:div>
    <w:div w:id="1782601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324</Words>
  <Characters>1782</Characters>
  <Application>Microsoft Office Word</Application>
  <DocSecurity>0</DocSecurity>
  <Lines>47</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EASIT: Easy Access for Social Inclusion Training</vt:lpstr>
      <vt:lpstr/>
    </vt:vector>
  </TitlesOfParts>
  <Manager>Andrej Tomažin</Manager>
  <Company>RTVSLO</Company>
  <LinksUpToDate>false</LinksUpToDate>
  <CharactersWithSpaces>2102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EASIT: Easy Access for Social Inclusion Training</dc:title>
  <dc:subject>EASIT IO5 Transcript - Introductory Video</dc:subject>
  <dc:creator>Jesús Meiriño</dc:creator>
  <cp:keywords>easy-to-read content; cognitive accessibility; plain language; easy-to-understand content</cp:keywords>
  <dc:description/>
  <cp:lastModifiedBy>Ana Fernández Torné</cp:lastModifiedBy>
  <cp:revision>6</cp:revision>
  <dcterms:created xsi:type="dcterms:W3CDTF">2021-05-27T12:18:00Z</dcterms:created>
  <dcterms:modified xsi:type="dcterms:W3CDTF">2021-05-27T13:55:00Z</dcterms:modified>
  <cp:category>Teaching materials</cp:category>
</cp:coreProperties>
</file>