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75" w:rsidRDefault="0027693C" w:rsidP="00A01C75">
      <w:pPr>
        <w:jc w:val="center"/>
        <w:rPr>
          <w:rFonts w:ascii="Arial" w:hAnsi="Arial" w:cs="Arial"/>
          <w:b/>
          <w:sz w:val="52"/>
          <w:szCs w:val="52"/>
        </w:rPr>
      </w:pPr>
      <w:r w:rsidRPr="0027693C">
        <w:rPr>
          <w:rFonts w:ascii="Arial" w:hAnsi="Arial" w:cs="Arial"/>
          <w:b/>
          <w:sz w:val="52"/>
          <w:szCs w:val="52"/>
        </w:rPr>
        <w:t>Préstamos franceses del ámbito de la moda al español</w:t>
      </w:r>
    </w:p>
    <w:p w:rsidR="00A01C75" w:rsidRDefault="00A01C75" w:rsidP="00A01C75">
      <w:pPr>
        <w:jc w:val="center"/>
        <w:rPr>
          <w:rFonts w:ascii="Arial" w:hAnsi="Arial" w:cs="Arial"/>
          <w:sz w:val="40"/>
          <w:szCs w:val="40"/>
        </w:rPr>
      </w:pPr>
      <w:r>
        <w:rPr>
          <w:rFonts w:ascii="Arial" w:hAnsi="Arial" w:cs="Arial"/>
          <w:sz w:val="40"/>
          <w:szCs w:val="40"/>
        </w:rPr>
        <w:t>1</w:t>
      </w:r>
      <w:r w:rsidR="0027693C">
        <w:rPr>
          <w:rFonts w:ascii="Arial" w:hAnsi="Arial" w:cs="Arial"/>
          <w:sz w:val="40"/>
          <w:szCs w:val="40"/>
        </w:rPr>
        <w:t>01486</w:t>
      </w:r>
      <w:r>
        <w:rPr>
          <w:rFonts w:ascii="Arial" w:hAnsi="Arial" w:cs="Arial"/>
          <w:sz w:val="40"/>
          <w:szCs w:val="40"/>
        </w:rPr>
        <w:t xml:space="preserve"> - Trabajo de Fin de Grado</w:t>
      </w:r>
    </w:p>
    <w:p w:rsidR="00A01C75" w:rsidRDefault="00A01C75" w:rsidP="00A01C75">
      <w:pPr>
        <w:spacing w:after="0"/>
        <w:jc w:val="center"/>
        <w:rPr>
          <w:rFonts w:ascii="Arial" w:hAnsi="Arial" w:cs="Arial"/>
          <w:sz w:val="36"/>
          <w:szCs w:val="36"/>
        </w:rPr>
      </w:pPr>
      <w:r>
        <w:rPr>
          <w:rFonts w:ascii="Arial" w:hAnsi="Arial" w:cs="Arial"/>
          <w:sz w:val="36"/>
          <w:szCs w:val="36"/>
        </w:rPr>
        <w:t>Grado en Traducción e Interpretación</w:t>
      </w:r>
    </w:p>
    <w:p w:rsidR="00A01C75" w:rsidRDefault="00A01C75" w:rsidP="00A01C75">
      <w:pPr>
        <w:spacing w:after="0"/>
        <w:jc w:val="center"/>
        <w:rPr>
          <w:rFonts w:ascii="Arial" w:hAnsi="Arial" w:cs="Arial"/>
          <w:sz w:val="36"/>
          <w:szCs w:val="36"/>
        </w:rPr>
      </w:pPr>
      <w:r>
        <w:rPr>
          <w:rFonts w:ascii="Arial" w:hAnsi="Arial" w:cs="Arial"/>
          <w:sz w:val="36"/>
          <w:szCs w:val="36"/>
        </w:rPr>
        <w:t>Curso académico 2014-15</w:t>
      </w:r>
    </w:p>
    <w:p w:rsidR="00A01C75" w:rsidRDefault="00A01C75" w:rsidP="00323BA2">
      <w:pPr>
        <w:jc w:val="center"/>
        <w:rPr>
          <w:rFonts w:ascii="Arial" w:hAnsi="Arial" w:cs="Arial"/>
          <w:sz w:val="36"/>
          <w:szCs w:val="36"/>
        </w:rPr>
      </w:pPr>
    </w:p>
    <w:p w:rsidR="00A01C75" w:rsidRDefault="00A01C75" w:rsidP="00A01C75">
      <w:pPr>
        <w:jc w:val="center"/>
        <w:rPr>
          <w:rFonts w:ascii="Arial" w:hAnsi="Arial" w:cs="Arial"/>
          <w:sz w:val="36"/>
          <w:szCs w:val="36"/>
        </w:rPr>
      </w:pPr>
    </w:p>
    <w:p w:rsidR="00A01C75" w:rsidRDefault="00A01C75" w:rsidP="00A01C75">
      <w:pPr>
        <w:jc w:val="center"/>
        <w:rPr>
          <w:rFonts w:ascii="Arial" w:hAnsi="Arial" w:cs="Arial"/>
          <w:sz w:val="36"/>
          <w:szCs w:val="36"/>
        </w:rPr>
      </w:pPr>
    </w:p>
    <w:p w:rsidR="00A01C75" w:rsidRDefault="00A01C75" w:rsidP="00323BA2">
      <w:pPr>
        <w:spacing w:after="0"/>
        <w:jc w:val="right"/>
        <w:rPr>
          <w:rFonts w:ascii="Arial" w:hAnsi="Arial" w:cs="Arial"/>
          <w:sz w:val="40"/>
          <w:szCs w:val="40"/>
        </w:rPr>
      </w:pPr>
      <w:r w:rsidRPr="00A01C75">
        <w:rPr>
          <w:rFonts w:ascii="Arial" w:hAnsi="Arial" w:cs="Arial"/>
          <w:b/>
          <w:sz w:val="40"/>
          <w:szCs w:val="40"/>
        </w:rPr>
        <w:t>Estudiant</w:t>
      </w:r>
      <w:r w:rsidR="0027693C">
        <w:rPr>
          <w:rFonts w:ascii="Arial" w:hAnsi="Arial" w:cs="Arial"/>
          <w:b/>
          <w:sz w:val="40"/>
          <w:szCs w:val="40"/>
        </w:rPr>
        <w:t>e</w:t>
      </w:r>
      <w:r>
        <w:rPr>
          <w:rFonts w:ascii="Arial" w:hAnsi="Arial" w:cs="Arial"/>
          <w:b/>
          <w:sz w:val="40"/>
          <w:szCs w:val="40"/>
        </w:rPr>
        <w:t xml:space="preserve">: </w:t>
      </w:r>
      <w:r>
        <w:rPr>
          <w:rFonts w:ascii="Arial" w:hAnsi="Arial" w:cs="Arial"/>
          <w:sz w:val="40"/>
          <w:szCs w:val="40"/>
        </w:rPr>
        <w:t>Mireia Guich Alonso</w:t>
      </w:r>
    </w:p>
    <w:p w:rsidR="00323BA2" w:rsidRDefault="00323BA2" w:rsidP="00323BA2">
      <w:pPr>
        <w:spacing w:after="0"/>
        <w:jc w:val="right"/>
        <w:rPr>
          <w:rFonts w:ascii="Arial" w:hAnsi="Arial" w:cs="Arial"/>
          <w:sz w:val="40"/>
          <w:szCs w:val="40"/>
        </w:rPr>
      </w:pPr>
      <w:r w:rsidRPr="00323BA2">
        <w:rPr>
          <w:rFonts w:ascii="Arial" w:hAnsi="Arial" w:cs="Arial"/>
          <w:b/>
          <w:sz w:val="40"/>
          <w:szCs w:val="40"/>
        </w:rPr>
        <w:t>Tutor:</w:t>
      </w:r>
      <w:r>
        <w:rPr>
          <w:rFonts w:ascii="Arial" w:hAnsi="Arial" w:cs="Arial"/>
          <w:sz w:val="40"/>
          <w:szCs w:val="40"/>
        </w:rPr>
        <w:t xml:space="preserve"> </w:t>
      </w:r>
      <w:r w:rsidR="0027693C">
        <w:rPr>
          <w:rFonts w:ascii="Arial" w:hAnsi="Arial" w:cs="Arial"/>
          <w:sz w:val="40"/>
          <w:szCs w:val="40"/>
        </w:rPr>
        <w:t>Catherine Savoie</w:t>
      </w:r>
    </w:p>
    <w:p w:rsidR="00323BA2" w:rsidRDefault="0027693C" w:rsidP="00323BA2">
      <w:pPr>
        <w:spacing w:after="0"/>
        <w:jc w:val="right"/>
        <w:rPr>
          <w:rFonts w:ascii="Arial" w:hAnsi="Arial" w:cs="Arial"/>
          <w:sz w:val="40"/>
          <w:szCs w:val="40"/>
        </w:rPr>
      </w:pPr>
      <w:r>
        <w:rPr>
          <w:rFonts w:ascii="Arial" w:hAnsi="Arial" w:cs="Arial"/>
          <w:sz w:val="40"/>
          <w:szCs w:val="40"/>
        </w:rPr>
        <w:t>10</w:t>
      </w:r>
      <w:r w:rsidR="00323BA2">
        <w:rPr>
          <w:rFonts w:ascii="Arial" w:hAnsi="Arial" w:cs="Arial"/>
          <w:sz w:val="40"/>
          <w:szCs w:val="40"/>
        </w:rPr>
        <w:t xml:space="preserve"> de junio de 2015</w:t>
      </w:r>
    </w:p>
    <w:p w:rsidR="00323BA2" w:rsidRDefault="00323BA2" w:rsidP="00323BA2">
      <w:pPr>
        <w:spacing w:after="0"/>
        <w:jc w:val="right"/>
        <w:rPr>
          <w:rFonts w:ascii="Arial" w:hAnsi="Arial" w:cs="Arial"/>
          <w:sz w:val="40"/>
          <w:szCs w:val="40"/>
        </w:rPr>
      </w:pPr>
    </w:p>
    <w:p w:rsidR="00323BA2" w:rsidRDefault="00323BA2" w:rsidP="00323BA2">
      <w:pPr>
        <w:spacing w:after="0"/>
        <w:jc w:val="center"/>
        <w:rPr>
          <w:rFonts w:ascii="Arial" w:hAnsi="Arial" w:cs="Arial"/>
          <w:sz w:val="32"/>
          <w:szCs w:val="32"/>
        </w:rPr>
      </w:pPr>
    </w:p>
    <w:p w:rsidR="00323BA2" w:rsidRDefault="00323BA2" w:rsidP="00323BA2">
      <w:pPr>
        <w:spacing w:after="0"/>
        <w:jc w:val="center"/>
        <w:rPr>
          <w:rFonts w:ascii="Arial" w:hAnsi="Arial" w:cs="Arial"/>
          <w:sz w:val="32"/>
          <w:szCs w:val="32"/>
        </w:rPr>
      </w:pPr>
    </w:p>
    <w:p w:rsidR="00323BA2" w:rsidRDefault="00323BA2" w:rsidP="00323BA2">
      <w:pPr>
        <w:spacing w:after="0"/>
        <w:jc w:val="center"/>
        <w:rPr>
          <w:rFonts w:ascii="Arial" w:hAnsi="Arial" w:cs="Arial"/>
          <w:sz w:val="32"/>
          <w:szCs w:val="32"/>
        </w:rPr>
      </w:pPr>
    </w:p>
    <w:p w:rsidR="00323BA2" w:rsidRDefault="00323BA2" w:rsidP="00323BA2">
      <w:pPr>
        <w:spacing w:after="0"/>
        <w:jc w:val="center"/>
        <w:rPr>
          <w:rFonts w:ascii="Arial" w:hAnsi="Arial" w:cs="Arial"/>
          <w:sz w:val="32"/>
          <w:szCs w:val="32"/>
        </w:rPr>
      </w:pPr>
    </w:p>
    <w:p w:rsidR="00323BA2" w:rsidRDefault="00323BA2" w:rsidP="00323BA2">
      <w:pPr>
        <w:spacing w:after="0"/>
        <w:jc w:val="center"/>
        <w:rPr>
          <w:rFonts w:ascii="Arial" w:hAnsi="Arial" w:cs="Arial"/>
          <w:sz w:val="32"/>
          <w:szCs w:val="32"/>
        </w:rPr>
      </w:pPr>
    </w:p>
    <w:p w:rsidR="00323BA2" w:rsidRDefault="00323BA2" w:rsidP="004E1F98">
      <w:pPr>
        <w:spacing w:after="0"/>
        <w:rPr>
          <w:rFonts w:ascii="Arial" w:hAnsi="Arial" w:cs="Arial"/>
          <w:sz w:val="32"/>
          <w:szCs w:val="32"/>
        </w:rPr>
      </w:pPr>
      <w:r>
        <w:rPr>
          <w:rFonts w:ascii="Arial" w:hAnsi="Arial" w:cs="Arial"/>
          <w:sz w:val="32"/>
          <w:szCs w:val="32"/>
        </w:rPr>
        <w:t>Facultad de Traducción y de Interpretación</w:t>
      </w:r>
    </w:p>
    <w:p w:rsidR="009D0188" w:rsidRDefault="004E1F98">
      <w:pPr>
        <w:rPr>
          <w:rFonts w:ascii="Times New Roman" w:hAnsi="Times New Roman" w:cs="Times New Roman"/>
          <w:b/>
          <w:sz w:val="24"/>
          <w:szCs w:val="24"/>
          <w:u w:val="single"/>
        </w:rPr>
      </w:pPr>
      <w:r>
        <w:rPr>
          <w:rFonts w:ascii="Arial" w:hAnsi="Arial" w:cs="Arial"/>
          <w:sz w:val="32"/>
          <w:szCs w:val="32"/>
        </w:rPr>
        <w:t xml:space="preserve"> </w:t>
      </w:r>
      <w:r w:rsidR="00323BA2">
        <w:rPr>
          <w:rFonts w:ascii="Arial" w:hAnsi="Arial" w:cs="Arial"/>
          <w:sz w:val="32"/>
          <w:szCs w:val="32"/>
        </w:rPr>
        <w:t>Universidad Autónoma de Barcelona</w:t>
      </w:r>
      <w:r w:rsidR="00742B6B">
        <w:rPr>
          <w:rFonts w:ascii="Times New Roman" w:hAnsi="Times New Roman" w:cs="Times New Roman"/>
          <w:b/>
          <w:sz w:val="32"/>
          <w:szCs w:val="32"/>
          <w:u w:val="single"/>
        </w:rPr>
        <w:br w:type="page"/>
      </w:r>
      <w:r w:rsidR="009D0188">
        <w:rPr>
          <w:rFonts w:ascii="Times New Roman" w:hAnsi="Times New Roman" w:cs="Times New Roman"/>
          <w:b/>
          <w:sz w:val="24"/>
          <w:szCs w:val="24"/>
          <w:u w:val="single"/>
        </w:rPr>
        <w:lastRenderedPageBreak/>
        <w:t>Dades del TFG</w:t>
      </w:r>
    </w:p>
    <w:p w:rsidR="009D0188" w:rsidRDefault="009D0188">
      <w:pPr>
        <w:rPr>
          <w:rFonts w:ascii="Times New Roman" w:hAnsi="Times New Roman" w:cs="Times New Roman"/>
          <w:sz w:val="24"/>
          <w:szCs w:val="24"/>
        </w:rPr>
      </w:pPr>
      <w:r>
        <w:rPr>
          <w:rFonts w:ascii="Times New Roman" w:hAnsi="Times New Roman" w:cs="Times New Roman"/>
          <w:sz w:val="24"/>
          <w:szCs w:val="24"/>
        </w:rPr>
        <w:t>Títol: Préstamos franceses del ámbito de la moda  al español</w:t>
      </w:r>
    </w:p>
    <w:p w:rsidR="009D0188" w:rsidRDefault="009D0188">
      <w:pPr>
        <w:rPr>
          <w:rFonts w:ascii="Times New Roman" w:hAnsi="Times New Roman" w:cs="Times New Roman"/>
          <w:sz w:val="24"/>
          <w:szCs w:val="24"/>
        </w:rPr>
      </w:pPr>
      <w:r>
        <w:rPr>
          <w:rFonts w:ascii="Times New Roman" w:hAnsi="Times New Roman" w:cs="Times New Roman"/>
          <w:sz w:val="24"/>
          <w:szCs w:val="24"/>
        </w:rPr>
        <w:t>Autor: Mireia Guich Alonso</w:t>
      </w:r>
    </w:p>
    <w:p w:rsidR="009D0188" w:rsidRDefault="009D0188">
      <w:pPr>
        <w:rPr>
          <w:rFonts w:ascii="Times New Roman" w:hAnsi="Times New Roman" w:cs="Times New Roman"/>
          <w:sz w:val="24"/>
          <w:szCs w:val="24"/>
        </w:rPr>
      </w:pPr>
      <w:r>
        <w:rPr>
          <w:rFonts w:ascii="Times New Roman" w:hAnsi="Times New Roman" w:cs="Times New Roman"/>
          <w:sz w:val="24"/>
          <w:szCs w:val="24"/>
        </w:rPr>
        <w:t>Tutor: Catherine F</w:t>
      </w:r>
      <w:r w:rsidRPr="009D0188">
        <w:rPr>
          <w:rFonts w:ascii="Times New Roman" w:hAnsi="Times New Roman" w:cs="Times New Roman"/>
          <w:sz w:val="24"/>
          <w:szCs w:val="24"/>
        </w:rPr>
        <w:t>rancoise Dominique</w:t>
      </w:r>
      <w:r>
        <w:rPr>
          <w:rFonts w:ascii="Times New Roman" w:hAnsi="Times New Roman" w:cs="Times New Roman"/>
          <w:sz w:val="24"/>
          <w:szCs w:val="24"/>
        </w:rPr>
        <w:t xml:space="preserve"> Savoie</w:t>
      </w:r>
    </w:p>
    <w:p w:rsidR="009D0188" w:rsidRDefault="009D0188">
      <w:pPr>
        <w:rPr>
          <w:rFonts w:ascii="Times New Roman" w:hAnsi="Times New Roman" w:cs="Times New Roman"/>
          <w:sz w:val="24"/>
          <w:szCs w:val="24"/>
        </w:rPr>
      </w:pPr>
      <w:r>
        <w:rPr>
          <w:rFonts w:ascii="Times New Roman" w:hAnsi="Times New Roman" w:cs="Times New Roman"/>
          <w:sz w:val="24"/>
          <w:szCs w:val="24"/>
        </w:rPr>
        <w:t>Centre: Facultat de Traducció i Interpretació</w:t>
      </w:r>
    </w:p>
    <w:p w:rsidR="009D0188" w:rsidRDefault="009D0188">
      <w:pPr>
        <w:rPr>
          <w:rFonts w:ascii="Times New Roman" w:hAnsi="Times New Roman" w:cs="Times New Roman"/>
          <w:sz w:val="24"/>
          <w:szCs w:val="24"/>
        </w:rPr>
      </w:pPr>
      <w:r>
        <w:rPr>
          <w:rFonts w:ascii="Times New Roman" w:hAnsi="Times New Roman" w:cs="Times New Roman"/>
          <w:sz w:val="24"/>
          <w:szCs w:val="24"/>
        </w:rPr>
        <w:t>Estudis: Grau en Traducció i Interpretació</w:t>
      </w:r>
    </w:p>
    <w:p w:rsidR="009D0188" w:rsidRDefault="009D0188">
      <w:pPr>
        <w:rPr>
          <w:rFonts w:ascii="Times New Roman" w:hAnsi="Times New Roman" w:cs="Times New Roman"/>
          <w:sz w:val="24"/>
          <w:szCs w:val="24"/>
        </w:rPr>
      </w:pPr>
      <w:r>
        <w:rPr>
          <w:rFonts w:ascii="Times New Roman" w:hAnsi="Times New Roman" w:cs="Times New Roman"/>
          <w:sz w:val="24"/>
          <w:szCs w:val="24"/>
        </w:rPr>
        <w:t>Curs  acadèmic: 2014-2015</w:t>
      </w:r>
    </w:p>
    <w:p w:rsidR="009D0188" w:rsidRDefault="009D0188">
      <w:pPr>
        <w:rPr>
          <w:rFonts w:ascii="Times New Roman" w:hAnsi="Times New Roman" w:cs="Times New Roman"/>
          <w:sz w:val="24"/>
          <w:szCs w:val="24"/>
        </w:rPr>
      </w:pPr>
      <w:r>
        <w:rPr>
          <w:rFonts w:ascii="Times New Roman" w:hAnsi="Times New Roman" w:cs="Times New Roman"/>
          <w:sz w:val="24"/>
          <w:szCs w:val="24"/>
        </w:rPr>
        <w:t>Paraules clau: vocabulario moda, francés, español, préstamos</w:t>
      </w:r>
    </w:p>
    <w:p w:rsidR="002C22CA" w:rsidRDefault="009D0188">
      <w:pPr>
        <w:rPr>
          <w:rFonts w:ascii="Times New Roman" w:hAnsi="Times New Roman" w:cs="Times New Roman"/>
          <w:sz w:val="24"/>
          <w:szCs w:val="24"/>
        </w:rPr>
      </w:pPr>
      <w:r>
        <w:rPr>
          <w:rFonts w:ascii="Times New Roman" w:hAnsi="Times New Roman" w:cs="Times New Roman"/>
          <w:sz w:val="24"/>
          <w:szCs w:val="24"/>
        </w:rPr>
        <w:t xml:space="preserve">Resum del TFG: </w:t>
      </w:r>
    </w:p>
    <w:p w:rsidR="003D7524" w:rsidRDefault="002C22CA">
      <w:pPr>
        <w:rPr>
          <w:rFonts w:ascii="Times New Roman" w:hAnsi="Times New Roman" w:cs="Times New Roman"/>
          <w:sz w:val="24"/>
          <w:szCs w:val="24"/>
        </w:rPr>
      </w:pPr>
      <w:r>
        <w:rPr>
          <w:rFonts w:ascii="Times New Roman" w:hAnsi="Times New Roman" w:cs="Times New Roman"/>
          <w:sz w:val="24"/>
          <w:szCs w:val="24"/>
        </w:rPr>
        <w:t xml:space="preserve">Català: </w:t>
      </w:r>
      <w:r w:rsidR="007518C7" w:rsidRPr="007518C7">
        <w:rPr>
          <w:rFonts w:ascii="Times New Roman" w:hAnsi="Times New Roman" w:cs="Times New Roman"/>
          <w:sz w:val="24"/>
          <w:szCs w:val="24"/>
        </w:rPr>
        <w:t>El present treb</w:t>
      </w:r>
      <w:r w:rsidR="007518C7">
        <w:rPr>
          <w:rFonts w:ascii="Times New Roman" w:hAnsi="Times New Roman" w:cs="Times New Roman"/>
          <w:sz w:val="24"/>
          <w:szCs w:val="24"/>
        </w:rPr>
        <w:t>all recopila una sè</w:t>
      </w:r>
      <w:r w:rsidR="007518C7" w:rsidRPr="007518C7">
        <w:rPr>
          <w:rFonts w:ascii="Times New Roman" w:hAnsi="Times New Roman" w:cs="Times New Roman"/>
          <w:sz w:val="24"/>
          <w:szCs w:val="24"/>
        </w:rPr>
        <w:t>rie de préstecs fr</w:t>
      </w:r>
      <w:r w:rsidR="007518C7">
        <w:rPr>
          <w:rFonts w:ascii="Times New Roman" w:hAnsi="Times New Roman" w:cs="Times New Roman"/>
          <w:sz w:val="24"/>
          <w:szCs w:val="24"/>
        </w:rPr>
        <w:t xml:space="preserve">ancesos que s’utilitzen en el àmbit tèxtil i de la moda </w:t>
      </w:r>
      <w:r>
        <w:rPr>
          <w:rFonts w:ascii="Times New Roman" w:hAnsi="Times New Roman" w:cs="Times New Roman"/>
          <w:sz w:val="24"/>
          <w:szCs w:val="24"/>
        </w:rPr>
        <w:t xml:space="preserve">en </w:t>
      </w:r>
      <w:r w:rsidR="007518C7">
        <w:rPr>
          <w:rFonts w:ascii="Times New Roman" w:hAnsi="Times New Roman" w:cs="Times New Roman"/>
          <w:sz w:val="24"/>
          <w:szCs w:val="24"/>
        </w:rPr>
        <w:t xml:space="preserve">llengua espanyola. Aquests préstecs es classifiquen </w:t>
      </w:r>
      <w:r w:rsidR="002B5951">
        <w:rPr>
          <w:rFonts w:ascii="Times New Roman" w:hAnsi="Times New Roman" w:cs="Times New Roman"/>
          <w:sz w:val="24"/>
          <w:szCs w:val="24"/>
        </w:rPr>
        <w:t>tenint en compte un conjunt de factors  com ara si estan adaptats a l’ortografia</w:t>
      </w:r>
      <w:r w:rsidR="00962B51">
        <w:rPr>
          <w:rFonts w:ascii="Times New Roman" w:hAnsi="Times New Roman" w:cs="Times New Roman"/>
          <w:sz w:val="24"/>
          <w:szCs w:val="24"/>
        </w:rPr>
        <w:t xml:space="preserve"> i a la fonètica espanyola</w:t>
      </w:r>
      <w:r w:rsidR="002B5951">
        <w:rPr>
          <w:rFonts w:ascii="Times New Roman" w:hAnsi="Times New Roman" w:cs="Times New Roman"/>
          <w:sz w:val="24"/>
          <w:szCs w:val="24"/>
        </w:rPr>
        <w:t xml:space="preserve">, si estan acceptats al diccionari, segons l’origen de la paraula. En primer lloc el  treball consta d’una part històrica en la qual s’explica la importància de  França en el desenvolupament de la moda a més a més de la importància d’aquesta última. </w:t>
      </w:r>
      <w:r w:rsidR="001516B9">
        <w:rPr>
          <w:rFonts w:ascii="Times New Roman" w:hAnsi="Times New Roman" w:cs="Times New Roman"/>
          <w:sz w:val="24"/>
          <w:szCs w:val="24"/>
        </w:rPr>
        <w:t xml:space="preserve">La segona part presenta la recopilació de préstecs classificats segons </w:t>
      </w:r>
      <w:r w:rsidR="0084734D">
        <w:rPr>
          <w:rFonts w:ascii="Times New Roman" w:hAnsi="Times New Roman" w:cs="Times New Roman"/>
          <w:sz w:val="24"/>
          <w:szCs w:val="24"/>
        </w:rPr>
        <w:t>certes</w:t>
      </w:r>
      <w:r w:rsidR="001516B9">
        <w:rPr>
          <w:rFonts w:ascii="Times New Roman" w:hAnsi="Times New Roman" w:cs="Times New Roman"/>
          <w:sz w:val="24"/>
          <w:szCs w:val="24"/>
        </w:rPr>
        <w:t xml:space="preserve"> característiques. Després s’inclou una comparativa entre el francès i l’anglès, sobre el nivell d’ús d’ambdues llengües  actualment en el món de la moda. Per últim </w:t>
      </w:r>
      <w:r w:rsidR="004B138F">
        <w:rPr>
          <w:rFonts w:ascii="Times New Roman" w:hAnsi="Times New Roman" w:cs="Times New Roman"/>
          <w:sz w:val="24"/>
          <w:szCs w:val="24"/>
        </w:rPr>
        <w:t xml:space="preserve">conté </w:t>
      </w:r>
      <w:r w:rsidR="001516B9">
        <w:rPr>
          <w:rFonts w:ascii="Times New Roman" w:hAnsi="Times New Roman" w:cs="Times New Roman"/>
          <w:sz w:val="24"/>
          <w:szCs w:val="24"/>
        </w:rPr>
        <w:t xml:space="preserve">una conclusió i  un índex terminològic que recull tots  els  termes que  han aparegut al treball. </w:t>
      </w:r>
    </w:p>
    <w:p w:rsidR="00CC015E" w:rsidRDefault="002C22CA">
      <w:pPr>
        <w:rPr>
          <w:rFonts w:ascii="Times New Roman" w:hAnsi="Times New Roman" w:cs="Times New Roman"/>
          <w:sz w:val="24"/>
          <w:szCs w:val="24"/>
          <w:lang w:val="es-ES"/>
        </w:rPr>
      </w:pPr>
      <w:r w:rsidRPr="002C22CA">
        <w:rPr>
          <w:rFonts w:ascii="Times New Roman" w:hAnsi="Times New Roman" w:cs="Times New Roman"/>
          <w:sz w:val="24"/>
          <w:szCs w:val="24"/>
          <w:lang w:val="es-ES"/>
        </w:rPr>
        <w:t>Castellano: El presente tr</w:t>
      </w:r>
      <w:r>
        <w:rPr>
          <w:rFonts w:ascii="Times New Roman" w:hAnsi="Times New Roman" w:cs="Times New Roman"/>
          <w:sz w:val="24"/>
          <w:szCs w:val="24"/>
          <w:lang w:val="es-ES"/>
        </w:rPr>
        <w:t xml:space="preserve">abajo </w:t>
      </w:r>
      <w:r w:rsidR="0084734D">
        <w:rPr>
          <w:rFonts w:ascii="Times New Roman" w:hAnsi="Times New Roman" w:cs="Times New Roman"/>
          <w:sz w:val="24"/>
          <w:szCs w:val="24"/>
          <w:lang w:val="es-ES"/>
        </w:rPr>
        <w:t>reune</w:t>
      </w:r>
      <w:r>
        <w:rPr>
          <w:rFonts w:ascii="Times New Roman" w:hAnsi="Times New Roman" w:cs="Times New Roman"/>
          <w:sz w:val="24"/>
          <w:szCs w:val="24"/>
          <w:lang w:val="es-ES"/>
        </w:rPr>
        <w:t xml:space="preserve"> una serie de préstamos franceses utilizados en el ámbito textil y de la moda en español</w:t>
      </w:r>
      <w:r w:rsidR="0018356C">
        <w:rPr>
          <w:rFonts w:ascii="Times New Roman" w:hAnsi="Times New Roman" w:cs="Times New Roman"/>
          <w:sz w:val="24"/>
          <w:szCs w:val="24"/>
          <w:lang w:val="es-ES"/>
        </w:rPr>
        <w:t xml:space="preserve">. Dichos préstamos se clasifican teniendo en cuenta una serie de factores como por ejemplo si están adaptados a la ortografía i fonética españolas, si  están reconocidos por el diccionario, según el origen de la palabra. El trabajo consta, en primer lugar, de una parte histórica en la que se detalla la importancia de la moda y el papel que tuvo Francia en el desarrollo de esta. </w:t>
      </w:r>
      <w:r w:rsidR="0084734D">
        <w:rPr>
          <w:rFonts w:ascii="Times New Roman" w:hAnsi="Times New Roman" w:cs="Times New Roman"/>
          <w:sz w:val="24"/>
          <w:szCs w:val="24"/>
          <w:lang w:val="es-ES"/>
        </w:rPr>
        <w:t>La segunda parte presenta la recopilación de préstamos clasificados según ciertas características. A continuación se incluye una comparativa entre el francés y el inglés, sobre el nivel de uso actual  de ambas lenguas en el mundo de la moda.</w:t>
      </w:r>
      <w:r w:rsidR="00D62A7B">
        <w:rPr>
          <w:rFonts w:ascii="Times New Roman" w:hAnsi="Times New Roman" w:cs="Times New Roman"/>
          <w:sz w:val="24"/>
          <w:szCs w:val="24"/>
          <w:lang w:val="es-ES"/>
        </w:rPr>
        <w:t xml:space="preserve"> Por último, </w:t>
      </w:r>
      <w:r w:rsidR="004B138F">
        <w:rPr>
          <w:rFonts w:ascii="Times New Roman" w:hAnsi="Times New Roman" w:cs="Times New Roman"/>
          <w:sz w:val="24"/>
          <w:szCs w:val="24"/>
          <w:lang w:val="es-ES"/>
        </w:rPr>
        <w:t xml:space="preserve">contiene una </w:t>
      </w:r>
      <w:r w:rsidR="004B138F">
        <w:rPr>
          <w:rFonts w:ascii="Times New Roman" w:hAnsi="Times New Roman" w:cs="Times New Roman"/>
          <w:sz w:val="24"/>
          <w:szCs w:val="24"/>
          <w:lang w:val="es-ES"/>
        </w:rPr>
        <w:lastRenderedPageBreak/>
        <w:t>conclusión y un índice terminológico en el cual se recogen todos los términos que han aparecido a lo largo del trabajo.</w:t>
      </w:r>
    </w:p>
    <w:p w:rsidR="00B8732B" w:rsidRPr="00B8732B" w:rsidRDefault="00B8732B">
      <w:pPr>
        <w:rPr>
          <w:rFonts w:ascii="Times New Roman" w:hAnsi="Times New Roman" w:cs="Times New Roman"/>
          <w:sz w:val="24"/>
          <w:szCs w:val="24"/>
          <w:lang w:val="fr-FR"/>
        </w:rPr>
      </w:pPr>
      <w:r w:rsidRPr="00B8732B">
        <w:rPr>
          <w:rFonts w:ascii="Times New Roman" w:hAnsi="Times New Roman" w:cs="Times New Roman"/>
          <w:sz w:val="24"/>
          <w:szCs w:val="24"/>
          <w:lang w:val="fr-FR"/>
        </w:rPr>
        <w:t>Français: Ce travail réunit une série d'emprunts français utilisés dans le milieu du textile et de la mode en espagnol.</w:t>
      </w:r>
      <w:r>
        <w:rPr>
          <w:rFonts w:ascii="Times New Roman" w:hAnsi="Times New Roman" w:cs="Times New Roman"/>
          <w:sz w:val="24"/>
          <w:szCs w:val="24"/>
          <w:lang w:val="fr-FR"/>
        </w:rPr>
        <w:t xml:space="preserve"> L</w:t>
      </w:r>
      <w:r w:rsidRPr="00B8732B">
        <w:rPr>
          <w:rFonts w:ascii="Times New Roman" w:hAnsi="Times New Roman" w:cs="Times New Roman"/>
          <w:sz w:val="24"/>
          <w:szCs w:val="24"/>
          <w:lang w:val="fr-FR"/>
        </w:rPr>
        <w:t>es emprunts sont classifiés selon des critères comme par exemple leur adaptation</w:t>
      </w:r>
      <w:r>
        <w:rPr>
          <w:rFonts w:ascii="Times New Roman" w:hAnsi="Times New Roman" w:cs="Times New Roman"/>
          <w:sz w:val="24"/>
          <w:szCs w:val="24"/>
          <w:lang w:val="fr-FR"/>
        </w:rPr>
        <w:t xml:space="preserve"> </w:t>
      </w:r>
      <w:r w:rsidRPr="00B8732B">
        <w:rPr>
          <w:rFonts w:ascii="Times New Roman" w:hAnsi="Times New Roman" w:cs="Times New Roman"/>
          <w:sz w:val="24"/>
          <w:szCs w:val="24"/>
          <w:lang w:val="fr-FR"/>
        </w:rPr>
        <w:t>à l'orthographe et la phonétique</w:t>
      </w:r>
      <w:r>
        <w:rPr>
          <w:rFonts w:ascii="Times New Roman" w:hAnsi="Times New Roman" w:cs="Times New Roman"/>
          <w:sz w:val="24"/>
          <w:szCs w:val="24"/>
          <w:lang w:val="fr-FR"/>
        </w:rPr>
        <w:t xml:space="preserve"> espagnoles, </w:t>
      </w:r>
      <w:r w:rsidRPr="00B8732B">
        <w:rPr>
          <w:rFonts w:ascii="Times New Roman" w:hAnsi="Times New Roman" w:cs="Times New Roman"/>
          <w:sz w:val="24"/>
          <w:szCs w:val="24"/>
          <w:lang w:val="fr-FR"/>
        </w:rPr>
        <w:t>leur présence dans le dictionnaire ou selon l'origine du mot</w:t>
      </w:r>
      <w:r>
        <w:rPr>
          <w:rFonts w:ascii="Times New Roman" w:hAnsi="Times New Roman" w:cs="Times New Roman"/>
          <w:sz w:val="24"/>
          <w:szCs w:val="24"/>
          <w:lang w:val="fr-FR"/>
        </w:rPr>
        <w:t xml:space="preserve">. </w:t>
      </w:r>
      <w:r w:rsidRPr="00B8732B">
        <w:rPr>
          <w:rFonts w:ascii="Times New Roman" w:hAnsi="Times New Roman" w:cs="Times New Roman"/>
          <w:sz w:val="24"/>
          <w:szCs w:val="24"/>
          <w:lang w:val="fr-FR"/>
        </w:rPr>
        <w:t>Le travail se compose tout d'abord d'une partie historique dans laquelle est détaillée l'importance de la mode et le rôle qu'a eu la France dans le développement de celle-ci.</w:t>
      </w:r>
      <w:r w:rsidR="00284299">
        <w:rPr>
          <w:rFonts w:ascii="Times New Roman" w:hAnsi="Times New Roman" w:cs="Times New Roman"/>
          <w:sz w:val="24"/>
          <w:szCs w:val="24"/>
          <w:lang w:val="fr-FR"/>
        </w:rPr>
        <w:t xml:space="preserve"> </w:t>
      </w:r>
      <w:r w:rsidR="00284299" w:rsidRPr="00284299">
        <w:rPr>
          <w:rFonts w:ascii="Times New Roman" w:hAnsi="Times New Roman" w:cs="Times New Roman"/>
          <w:sz w:val="24"/>
          <w:szCs w:val="24"/>
          <w:lang w:val="fr-FR"/>
        </w:rPr>
        <w:t>La seconde partie présente la compilation d'emprunts classés selon certaines caractéristiques? Puis une comparaison entre le français et l'anglais sera présentée concernant l'usage actuel des deux langues dans le monde de la mode.</w:t>
      </w:r>
      <w:r w:rsidR="00492A77">
        <w:rPr>
          <w:rFonts w:ascii="Times New Roman" w:hAnsi="Times New Roman" w:cs="Times New Roman"/>
          <w:sz w:val="24"/>
          <w:szCs w:val="24"/>
          <w:lang w:val="fr-FR"/>
        </w:rPr>
        <w:t xml:space="preserve"> En dernier lieu</w:t>
      </w:r>
      <w:r w:rsidR="00492A77" w:rsidRPr="00492A77">
        <w:rPr>
          <w:rFonts w:ascii="Times New Roman" w:hAnsi="Times New Roman" w:cs="Times New Roman"/>
          <w:sz w:val="24"/>
          <w:szCs w:val="24"/>
          <w:lang w:val="fr-FR"/>
        </w:rPr>
        <w:t>, seront présentés une conclusion et un index terminologique dans lequel sont recueillis tous les termes apparus tout le long de ce travail</w:t>
      </w:r>
      <w:r w:rsidR="00492A77">
        <w:rPr>
          <w:rFonts w:ascii="Times New Roman" w:hAnsi="Times New Roman" w:cs="Times New Roman"/>
          <w:sz w:val="24"/>
          <w:szCs w:val="24"/>
          <w:lang w:val="fr-FR"/>
        </w:rPr>
        <w:t>.</w:t>
      </w:r>
    </w:p>
    <w:p w:rsidR="004B138F" w:rsidRDefault="004B138F">
      <w:pPr>
        <w:rPr>
          <w:rFonts w:ascii="Times New Roman" w:hAnsi="Times New Roman" w:cs="Times New Roman"/>
          <w:sz w:val="24"/>
          <w:szCs w:val="24"/>
          <w:lang w:val="es-ES"/>
        </w:rPr>
      </w:pPr>
      <w:r>
        <w:rPr>
          <w:rFonts w:ascii="Times New Roman" w:hAnsi="Times New Roman" w:cs="Times New Roman"/>
          <w:sz w:val="24"/>
          <w:szCs w:val="24"/>
          <w:lang w:val="es-ES"/>
        </w:rPr>
        <w:t xml:space="preserve">©Mireia Guich Alonso, Bellaterra, 2015. Tots els drets reservats. Cap contingut d’aquest treball pot ésser objecte de reproducció, comunicación pública, difusió i/o transofrmació, de forma parcial o total, sense el permís o l’autorització de la seva autora. </w:t>
      </w:r>
    </w:p>
    <w:p w:rsidR="003E7500" w:rsidRDefault="003E7500">
      <w:pPr>
        <w:rPr>
          <w:rFonts w:ascii="Times New Roman" w:hAnsi="Times New Roman" w:cs="Times New Roman"/>
          <w:sz w:val="24"/>
          <w:szCs w:val="24"/>
          <w:lang w:val="es-ES"/>
        </w:rPr>
      </w:pPr>
    </w:p>
    <w:p w:rsidR="003E7500" w:rsidRDefault="003E7500">
      <w:pPr>
        <w:rPr>
          <w:rFonts w:ascii="Times New Roman" w:hAnsi="Times New Roman" w:cs="Times New Roman"/>
          <w:sz w:val="24"/>
          <w:szCs w:val="24"/>
          <w:lang w:val="es-ES"/>
        </w:rPr>
      </w:pPr>
    </w:p>
    <w:p w:rsidR="003E7500" w:rsidRDefault="003E7500">
      <w:pPr>
        <w:rPr>
          <w:rFonts w:ascii="Times New Roman" w:hAnsi="Times New Roman" w:cs="Times New Roman"/>
          <w:sz w:val="24"/>
          <w:szCs w:val="24"/>
          <w:lang w:val="es-ES"/>
        </w:rPr>
      </w:pPr>
    </w:p>
    <w:p w:rsidR="003E7500" w:rsidRDefault="003E7500">
      <w:pPr>
        <w:rPr>
          <w:rFonts w:ascii="Times New Roman" w:hAnsi="Times New Roman" w:cs="Times New Roman"/>
          <w:sz w:val="24"/>
          <w:szCs w:val="24"/>
          <w:lang w:val="es-ES"/>
        </w:rPr>
      </w:pPr>
    </w:p>
    <w:p w:rsidR="003E7500" w:rsidRDefault="003E7500">
      <w:pPr>
        <w:rPr>
          <w:rFonts w:ascii="Times New Roman" w:hAnsi="Times New Roman" w:cs="Times New Roman"/>
          <w:sz w:val="24"/>
          <w:szCs w:val="24"/>
          <w:lang w:val="es-ES"/>
        </w:rPr>
      </w:pPr>
    </w:p>
    <w:p w:rsidR="003E7500" w:rsidRDefault="003E7500">
      <w:pPr>
        <w:rPr>
          <w:rFonts w:ascii="Times New Roman" w:hAnsi="Times New Roman" w:cs="Times New Roman"/>
          <w:sz w:val="24"/>
          <w:szCs w:val="24"/>
          <w:lang w:val="es-ES"/>
        </w:rPr>
      </w:pPr>
    </w:p>
    <w:p w:rsidR="003E7500" w:rsidRDefault="003E7500">
      <w:pPr>
        <w:rPr>
          <w:rFonts w:ascii="Times New Roman" w:hAnsi="Times New Roman" w:cs="Times New Roman"/>
          <w:sz w:val="24"/>
          <w:szCs w:val="24"/>
          <w:lang w:val="es-ES"/>
        </w:rPr>
      </w:pPr>
    </w:p>
    <w:p w:rsidR="003E7500" w:rsidRDefault="003E7500">
      <w:pPr>
        <w:rPr>
          <w:rFonts w:ascii="Times New Roman" w:hAnsi="Times New Roman" w:cs="Times New Roman"/>
          <w:sz w:val="24"/>
          <w:szCs w:val="24"/>
          <w:lang w:val="es-ES"/>
        </w:rPr>
      </w:pPr>
    </w:p>
    <w:p w:rsidR="003E7500" w:rsidRDefault="003E7500">
      <w:pPr>
        <w:rPr>
          <w:rFonts w:ascii="Times New Roman" w:hAnsi="Times New Roman" w:cs="Times New Roman"/>
          <w:sz w:val="24"/>
          <w:szCs w:val="24"/>
          <w:lang w:val="es-ES"/>
        </w:rPr>
      </w:pPr>
    </w:p>
    <w:p w:rsidR="003E7500" w:rsidRPr="002C22CA" w:rsidRDefault="003E7500">
      <w:pPr>
        <w:rPr>
          <w:rFonts w:ascii="Times New Roman" w:hAnsi="Times New Roman" w:cs="Times New Roman"/>
          <w:sz w:val="24"/>
          <w:szCs w:val="24"/>
          <w:lang w:val="es-ES"/>
        </w:rPr>
      </w:pPr>
    </w:p>
    <w:p w:rsidR="00742B6B" w:rsidRDefault="00742B6B" w:rsidP="00323BA2">
      <w:pPr>
        <w:spacing w:after="0"/>
        <w:jc w:val="center"/>
        <w:rPr>
          <w:rFonts w:ascii="Times New Roman" w:hAnsi="Times New Roman" w:cs="Times New Roman"/>
          <w:b/>
          <w:sz w:val="32"/>
          <w:szCs w:val="32"/>
          <w:u w:val="single"/>
        </w:rPr>
      </w:pPr>
    </w:p>
    <w:sdt>
      <w:sdtPr>
        <w:id w:val="3583329"/>
        <w:docPartObj>
          <w:docPartGallery w:val="Table of Contents"/>
          <w:docPartUnique/>
        </w:docPartObj>
      </w:sdtPr>
      <w:sdtContent>
        <w:p w:rsidR="00742B6B" w:rsidRDefault="00323BA2" w:rsidP="00323BA2">
          <w:r w:rsidRPr="00323BA2">
            <w:rPr>
              <w:rFonts w:ascii="Times New Roman" w:hAnsi="Times New Roman" w:cs="Times New Roman"/>
              <w:b/>
              <w:sz w:val="32"/>
              <w:szCs w:val="32"/>
              <w:u w:val="single"/>
            </w:rPr>
            <w:t>Tabla de contenido</w:t>
          </w:r>
        </w:p>
        <w:p w:rsidR="00D33957" w:rsidRPr="004E1F98" w:rsidRDefault="00E13F6E">
          <w:pPr>
            <w:pStyle w:val="TDC1"/>
            <w:tabs>
              <w:tab w:val="right" w:leader="dot" w:pos="8494"/>
            </w:tabs>
            <w:rPr>
              <w:rFonts w:ascii="Times New Roman" w:eastAsiaTheme="minorEastAsia" w:hAnsi="Times New Roman" w:cs="Times New Roman"/>
              <w:noProof/>
              <w:lang w:eastAsia="ca-ES"/>
            </w:rPr>
          </w:pPr>
          <w:r w:rsidRPr="004E1F98">
            <w:rPr>
              <w:rFonts w:ascii="Times New Roman" w:hAnsi="Times New Roman" w:cs="Times New Roman"/>
            </w:rPr>
            <w:fldChar w:fldCharType="begin"/>
          </w:r>
          <w:r w:rsidR="00742B6B" w:rsidRPr="004E1F98">
            <w:rPr>
              <w:rFonts w:ascii="Times New Roman" w:hAnsi="Times New Roman" w:cs="Times New Roman"/>
            </w:rPr>
            <w:instrText xml:space="preserve"> TOC \o "1-3" \h \z \t "MIRE - Título;1;MIRE - Subtítulo 1;2;MIRE - Subtítulo 2;3" </w:instrText>
          </w:r>
          <w:r w:rsidRPr="004E1F98">
            <w:rPr>
              <w:rFonts w:ascii="Times New Roman" w:hAnsi="Times New Roman" w:cs="Times New Roman"/>
            </w:rPr>
            <w:fldChar w:fldCharType="separate"/>
          </w:r>
          <w:hyperlink w:anchor="_Toc421377074" w:history="1">
            <w:r w:rsidR="00D33957" w:rsidRPr="004E1F98">
              <w:rPr>
                <w:rStyle w:val="Hipervnculo"/>
                <w:rFonts w:ascii="Times New Roman" w:hAnsi="Times New Roman" w:cs="Times New Roman"/>
                <w:noProof/>
              </w:rPr>
              <w:t>Préstamos franceses del ámbito de la moda en español</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_Toc421377074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1</w:t>
            </w:r>
            <w:r w:rsidRPr="004E1F98">
              <w:rPr>
                <w:rFonts w:ascii="Times New Roman" w:hAnsi="Times New Roman" w:cs="Times New Roman"/>
                <w:noProof/>
                <w:webHidden/>
              </w:rPr>
              <w:fldChar w:fldCharType="end"/>
            </w:r>
          </w:hyperlink>
        </w:p>
        <w:p w:rsidR="00D33957" w:rsidRPr="004E1F98" w:rsidRDefault="00E13F6E">
          <w:pPr>
            <w:pStyle w:val="TDC1"/>
            <w:tabs>
              <w:tab w:val="right" w:leader="dot" w:pos="8494"/>
            </w:tabs>
            <w:rPr>
              <w:rFonts w:ascii="Times New Roman" w:eastAsiaTheme="minorEastAsia" w:hAnsi="Times New Roman" w:cs="Times New Roman"/>
              <w:noProof/>
              <w:lang w:eastAsia="ca-ES"/>
            </w:rPr>
          </w:pPr>
          <w:hyperlink w:anchor="_Toc421377075" w:history="1">
            <w:r w:rsidR="00D33957" w:rsidRPr="004E1F98">
              <w:rPr>
                <w:rStyle w:val="Hipervnculo"/>
                <w:rFonts w:ascii="Times New Roman" w:hAnsi="Times New Roman" w:cs="Times New Roman"/>
                <w:noProof/>
              </w:rPr>
              <w:t>1. Recepción de expresiones francesas en la moda española</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_Toc421377075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2</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76" w:history="1">
            <w:r w:rsidR="00D33957" w:rsidRPr="004E1F98">
              <w:rPr>
                <w:rStyle w:val="Hipervnculo"/>
                <w:rFonts w:ascii="Times New Roman" w:hAnsi="Times New Roman" w:cs="Times New Roman"/>
                <w:noProof/>
              </w:rPr>
              <w:t>1.1 Pequeña introducción</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_Toc421377076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2</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77" w:history="1">
            <w:r w:rsidR="00D33957" w:rsidRPr="004E1F98">
              <w:rPr>
                <w:rStyle w:val="Hipervnculo"/>
                <w:rFonts w:ascii="Times New Roman" w:hAnsi="Times New Roman" w:cs="Times New Roman"/>
                <w:noProof/>
              </w:rPr>
              <w:t>1.2 El ámbito de la moda y sus ramificaciones.</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_Toc421377077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3</w:t>
            </w:r>
            <w:r w:rsidRPr="004E1F98">
              <w:rPr>
                <w:rFonts w:ascii="Times New Roman" w:hAnsi="Times New Roman" w:cs="Times New Roman"/>
                <w:noProof/>
                <w:webHidden/>
              </w:rPr>
              <w:fldChar w:fldCharType="end"/>
            </w:r>
          </w:hyperlink>
        </w:p>
        <w:p w:rsidR="00D33957" w:rsidRPr="004E1F98" w:rsidRDefault="00E13F6E">
          <w:pPr>
            <w:pStyle w:val="TDC1"/>
            <w:tabs>
              <w:tab w:val="right" w:leader="dot" w:pos="8494"/>
            </w:tabs>
            <w:rPr>
              <w:rFonts w:ascii="Times New Roman" w:eastAsiaTheme="minorEastAsia" w:hAnsi="Times New Roman" w:cs="Times New Roman"/>
              <w:noProof/>
              <w:lang w:eastAsia="ca-ES"/>
            </w:rPr>
          </w:pPr>
          <w:hyperlink w:anchor="_Toc421377078" w:history="1">
            <w:r w:rsidR="00D33957" w:rsidRPr="004E1F98">
              <w:rPr>
                <w:rStyle w:val="Hipervnculo"/>
                <w:rFonts w:ascii="Times New Roman" w:hAnsi="Times New Roman" w:cs="Times New Roman"/>
                <w:noProof/>
              </w:rPr>
              <w:t>2. A qué es debida esta  recepción?  Importancia e influencia de Francia en la moda</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_Toc421377078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4</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79" w:history="1">
            <w:r w:rsidR="00D33957" w:rsidRPr="004E1F98">
              <w:rPr>
                <w:rStyle w:val="Hipervnculo"/>
                <w:rFonts w:ascii="Times New Roman" w:hAnsi="Times New Roman" w:cs="Times New Roman"/>
                <w:noProof/>
              </w:rPr>
              <w:t>2.1 Importancia de la moda en la sociedad</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_Toc421377079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4</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80" w:history="1">
            <w:r w:rsidR="00D33957" w:rsidRPr="004E1F98">
              <w:rPr>
                <w:rStyle w:val="Hipervnculo"/>
                <w:rFonts w:ascii="Times New Roman" w:hAnsi="Times New Roman" w:cs="Times New Roman"/>
                <w:noProof/>
              </w:rPr>
              <w:t>2.2 breve historia del nacimiento de la moda e importancia de Francia en su desarrollo</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_Toc421377080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5</w:t>
            </w:r>
            <w:r w:rsidRPr="004E1F98">
              <w:rPr>
                <w:rFonts w:ascii="Times New Roman" w:hAnsi="Times New Roman" w:cs="Times New Roman"/>
                <w:noProof/>
                <w:webHidden/>
              </w:rPr>
              <w:fldChar w:fldCharType="end"/>
            </w:r>
          </w:hyperlink>
        </w:p>
        <w:p w:rsidR="00D33957" w:rsidRPr="004E1F98" w:rsidRDefault="00E13F6E">
          <w:pPr>
            <w:pStyle w:val="TDC1"/>
            <w:tabs>
              <w:tab w:val="right" w:leader="dot" w:pos="8494"/>
            </w:tabs>
            <w:rPr>
              <w:rFonts w:ascii="Times New Roman" w:eastAsiaTheme="minorEastAsia" w:hAnsi="Times New Roman" w:cs="Times New Roman"/>
              <w:noProof/>
              <w:lang w:eastAsia="ca-ES"/>
            </w:rPr>
          </w:pPr>
          <w:hyperlink w:anchor="_Toc421377081" w:history="1">
            <w:r w:rsidR="00D33957" w:rsidRPr="004E1F98">
              <w:rPr>
                <w:rStyle w:val="Hipervnculo"/>
                <w:rFonts w:ascii="Times New Roman" w:hAnsi="Times New Roman" w:cs="Times New Roman"/>
                <w:noProof/>
              </w:rPr>
              <w:t>3. Selección de  términos y clasificación de estos según  diferentes criterios</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_Toc421377081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7</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82" w:history="1">
            <w:r w:rsidR="00D33957" w:rsidRPr="004E1F98">
              <w:rPr>
                <w:rStyle w:val="Hipervnculo"/>
                <w:rFonts w:ascii="Times New Roman" w:hAnsi="Times New Roman" w:cs="Times New Roman"/>
                <w:noProof/>
              </w:rPr>
              <w:t>3.1 Tipos de préstamos</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_Toc421377082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7</w:t>
            </w:r>
            <w:r w:rsidRPr="004E1F98">
              <w:rPr>
                <w:rFonts w:ascii="Times New Roman" w:hAnsi="Times New Roman" w:cs="Times New Roman"/>
                <w:noProof/>
                <w:webHidden/>
              </w:rPr>
              <w:fldChar w:fldCharType="end"/>
            </w:r>
          </w:hyperlink>
        </w:p>
        <w:p w:rsidR="00D33957" w:rsidRPr="004E1F98" w:rsidRDefault="00E13F6E">
          <w:pPr>
            <w:pStyle w:val="TDC3"/>
            <w:tabs>
              <w:tab w:val="right" w:leader="dot" w:pos="8494"/>
            </w:tabs>
            <w:rPr>
              <w:rFonts w:ascii="Times New Roman" w:eastAsiaTheme="minorEastAsia" w:hAnsi="Times New Roman" w:cs="Times New Roman"/>
              <w:noProof/>
              <w:lang w:eastAsia="ca-ES"/>
            </w:rPr>
          </w:pPr>
          <w:hyperlink w:anchor="_Toc421377083" w:history="1">
            <w:r w:rsidR="00D33957" w:rsidRPr="004E1F98">
              <w:rPr>
                <w:rStyle w:val="Hipervnculo"/>
                <w:rFonts w:ascii="Times New Roman" w:hAnsi="Times New Roman" w:cs="Times New Roman"/>
                <w:noProof/>
              </w:rPr>
              <w:t>3.1.1  Préstamos adaptados a la  ortografía española</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_Toc421377083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8</w:t>
            </w:r>
            <w:r w:rsidRPr="004E1F98">
              <w:rPr>
                <w:rFonts w:ascii="Times New Roman" w:hAnsi="Times New Roman" w:cs="Times New Roman"/>
                <w:noProof/>
                <w:webHidden/>
              </w:rPr>
              <w:fldChar w:fldCharType="end"/>
            </w:r>
          </w:hyperlink>
        </w:p>
        <w:p w:rsidR="00D33957" w:rsidRPr="004E1F98" w:rsidRDefault="00E13F6E">
          <w:pPr>
            <w:pStyle w:val="TDC3"/>
            <w:tabs>
              <w:tab w:val="right" w:leader="dot" w:pos="8494"/>
            </w:tabs>
            <w:rPr>
              <w:rFonts w:ascii="Times New Roman" w:eastAsiaTheme="minorEastAsia" w:hAnsi="Times New Roman" w:cs="Times New Roman"/>
              <w:noProof/>
              <w:lang w:eastAsia="ca-ES"/>
            </w:rPr>
          </w:pPr>
          <w:hyperlink w:anchor="_Toc421377084" w:history="1">
            <w:r w:rsidR="00D33957" w:rsidRPr="004E1F98">
              <w:rPr>
                <w:rStyle w:val="Hipervnculo"/>
                <w:rFonts w:ascii="Times New Roman" w:hAnsi="Times New Roman" w:cs="Times New Roman"/>
                <w:noProof/>
              </w:rPr>
              <w:t>3.1.2  Préstamos que han conservado la grafía francesa (xenismos)</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_Toc421377084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13</w:t>
            </w:r>
            <w:r w:rsidRPr="004E1F98">
              <w:rPr>
                <w:rFonts w:ascii="Times New Roman" w:hAnsi="Times New Roman" w:cs="Times New Roman"/>
                <w:noProof/>
                <w:webHidden/>
              </w:rPr>
              <w:fldChar w:fldCharType="end"/>
            </w:r>
          </w:hyperlink>
        </w:p>
        <w:p w:rsidR="00D33957" w:rsidRPr="004E1F98" w:rsidRDefault="00E13F6E">
          <w:pPr>
            <w:pStyle w:val="TDC1"/>
            <w:tabs>
              <w:tab w:val="right" w:leader="dot" w:pos="8494"/>
            </w:tabs>
            <w:rPr>
              <w:rFonts w:ascii="Times New Roman" w:eastAsiaTheme="minorEastAsia" w:hAnsi="Times New Roman" w:cs="Times New Roman"/>
              <w:noProof/>
              <w:lang w:eastAsia="ca-ES"/>
            </w:rPr>
          </w:pPr>
          <w:hyperlink w:anchor="_Toc421377085" w:history="1">
            <w:r w:rsidR="00D33957" w:rsidRPr="004E1F98">
              <w:rPr>
                <w:rStyle w:val="Hipervnculo"/>
                <w:rFonts w:ascii="Times New Roman" w:hAnsi="Times New Roman" w:cs="Times New Roman"/>
                <w:noProof/>
              </w:rPr>
              <w:t>4 - ORIGEN DE LAS PALABRAS</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_Toc421377085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21</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86" w:history="1">
            <w:r w:rsidR="00D33957" w:rsidRPr="004E1F98">
              <w:rPr>
                <w:rStyle w:val="Hipervnculo"/>
                <w:rFonts w:ascii="Times New Roman" w:hAnsi="Times New Roman" w:cs="Times New Roman"/>
                <w:noProof/>
              </w:rPr>
              <w:t>4.1 Términos clasificados según el nombre del creador</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_Toc421377086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22</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87" w:history="1">
            <w:r w:rsidR="00D33957" w:rsidRPr="004E1F98">
              <w:rPr>
                <w:rStyle w:val="Hipervnculo"/>
                <w:rFonts w:ascii="Times New Roman" w:hAnsi="Times New Roman" w:cs="Times New Roman"/>
                <w:noProof/>
              </w:rPr>
              <w:t>4.2 Términos clasificados según el nombre del lugar de origen geográfico</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_Toc421377087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24</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88" w:history="1">
            <w:r w:rsidR="00D33957" w:rsidRPr="004E1F98">
              <w:rPr>
                <w:rStyle w:val="Hipervnculo"/>
                <w:rFonts w:ascii="Times New Roman" w:hAnsi="Times New Roman" w:cs="Times New Roman"/>
                <w:noProof/>
              </w:rPr>
              <w:t>4.3 Términos cuyo significante fue dado por una persona</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_Toc421377088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27</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89" w:history="1">
            <w:r w:rsidR="00D33957" w:rsidRPr="004E1F98">
              <w:rPr>
                <w:rStyle w:val="Hipervnculo"/>
                <w:rFonts w:ascii="Times New Roman" w:hAnsi="Times New Roman" w:cs="Times New Roman"/>
                <w:noProof/>
              </w:rPr>
              <w:t>4.4 Términos formados por una Metonimia</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_Toc421377089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28</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90" w:history="1">
            <w:r w:rsidR="00D33957" w:rsidRPr="004E1F98">
              <w:rPr>
                <w:rStyle w:val="Hipervnculo"/>
                <w:rFonts w:ascii="Times New Roman" w:hAnsi="Times New Roman" w:cs="Times New Roman"/>
                <w:noProof/>
              </w:rPr>
              <w:t>4.5 Préstamo de otra lengua que han llegado al español a través del francés</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_Toc421377090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31</w:t>
            </w:r>
            <w:r w:rsidRPr="004E1F98">
              <w:rPr>
                <w:rFonts w:ascii="Times New Roman" w:hAnsi="Times New Roman" w:cs="Times New Roman"/>
                <w:noProof/>
                <w:webHidden/>
              </w:rPr>
              <w:fldChar w:fldCharType="end"/>
            </w:r>
          </w:hyperlink>
        </w:p>
        <w:p w:rsidR="00D33957" w:rsidRPr="004E1F98" w:rsidRDefault="00E13F6E">
          <w:pPr>
            <w:pStyle w:val="TDC1"/>
            <w:tabs>
              <w:tab w:val="right" w:leader="dot" w:pos="8494"/>
            </w:tabs>
            <w:rPr>
              <w:rFonts w:ascii="Times New Roman" w:eastAsiaTheme="minorEastAsia" w:hAnsi="Times New Roman" w:cs="Times New Roman"/>
              <w:noProof/>
              <w:lang w:eastAsia="ca-ES"/>
            </w:rPr>
          </w:pPr>
          <w:hyperlink w:anchor="_Toc421377091" w:history="1">
            <w:r w:rsidR="00D33957" w:rsidRPr="004E1F98">
              <w:rPr>
                <w:rStyle w:val="Hipervnculo"/>
                <w:rFonts w:ascii="Times New Roman" w:hAnsi="Times New Roman" w:cs="Times New Roman"/>
                <w:noProof/>
              </w:rPr>
              <w:t>5. Comparativa entre en francés y el inglés</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_Toc421377091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33</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92" w:history="1">
            <w:r w:rsidR="00D33957" w:rsidRPr="004E1F98">
              <w:rPr>
                <w:rStyle w:val="Hipervnculo"/>
                <w:rFonts w:ascii="Times New Roman" w:hAnsi="Times New Roman" w:cs="Times New Roman"/>
                <w:noProof/>
              </w:rPr>
              <w:t>5.1 “Incursión’’ del inglés y del mundo anglosajón en el campo de la moda.</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_Toc421377092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33</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93" w:history="1">
            <w:r w:rsidR="00D33957" w:rsidRPr="004E1F98">
              <w:rPr>
                <w:rStyle w:val="Hipervnculo"/>
                <w:rFonts w:ascii="Times New Roman" w:hAnsi="Times New Roman" w:cs="Times New Roman"/>
                <w:noProof/>
              </w:rPr>
              <w:t>5.2 Menoscabo de palabras francesas por sus equivalentes ingleses o españoles</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_Toc421377093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35</w:t>
            </w:r>
            <w:r w:rsidRPr="004E1F98">
              <w:rPr>
                <w:rFonts w:ascii="Times New Roman" w:hAnsi="Times New Roman" w:cs="Times New Roman"/>
                <w:noProof/>
                <w:webHidden/>
              </w:rPr>
              <w:fldChar w:fldCharType="end"/>
            </w:r>
          </w:hyperlink>
        </w:p>
        <w:p w:rsidR="00D33957" w:rsidRPr="004E1F98" w:rsidRDefault="00E13F6E">
          <w:pPr>
            <w:pStyle w:val="TDC2"/>
            <w:tabs>
              <w:tab w:val="right" w:leader="dot" w:pos="8494"/>
            </w:tabs>
            <w:rPr>
              <w:rFonts w:ascii="Times New Roman" w:eastAsiaTheme="minorEastAsia" w:hAnsi="Times New Roman" w:cs="Times New Roman"/>
              <w:noProof/>
              <w:lang w:eastAsia="ca-ES"/>
            </w:rPr>
          </w:pPr>
          <w:hyperlink w:anchor="_Toc421377094" w:history="1">
            <w:r w:rsidR="00D33957" w:rsidRPr="004E1F98">
              <w:rPr>
                <w:rStyle w:val="Hipervnculo"/>
                <w:rFonts w:ascii="Times New Roman" w:hAnsi="Times New Roman" w:cs="Times New Roman"/>
                <w:noProof/>
              </w:rPr>
              <w:t>5.3 Ámbitos en los que sigue imponiéndose el francés</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_Toc421377094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36</w:t>
            </w:r>
            <w:r w:rsidRPr="004E1F98">
              <w:rPr>
                <w:rFonts w:ascii="Times New Roman" w:hAnsi="Times New Roman" w:cs="Times New Roman"/>
                <w:noProof/>
                <w:webHidden/>
              </w:rPr>
              <w:fldChar w:fldCharType="end"/>
            </w:r>
          </w:hyperlink>
        </w:p>
        <w:p w:rsidR="00D33957" w:rsidRPr="004E1F98" w:rsidRDefault="00E13F6E">
          <w:pPr>
            <w:pStyle w:val="TDC1"/>
            <w:tabs>
              <w:tab w:val="right" w:leader="dot" w:pos="8494"/>
            </w:tabs>
            <w:rPr>
              <w:rFonts w:ascii="Times New Roman" w:eastAsiaTheme="minorEastAsia" w:hAnsi="Times New Roman" w:cs="Times New Roman"/>
              <w:noProof/>
              <w:lang w:eastAsia="ca-ES"/>
            </w:rPr>
          </w:pPr>
          <w:hyperlink w:anchor="_Toc421377095" w:history="1">
            <w:r w:rsidR="00D33957" w:rsidRPr="004E1F98">
              <w:rPr>
                <w:rStyle w:val="Hipervnculo"/>
                <w:rFonts w:ascii="Times New Roman" w:hAnsi="Times New Roman" w:cs="Times New Roman"/>
                <w:noProof/>
              </w:rPr>
              <w:t>6. Conclusión: Importancia de la moda francesa actualmente</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_Toc421377095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37</w:t>
            </w:r>
            <w:r w:rsidRPr="004E1F98">
              <w:rPr>
                <w:rFonts w:ascii="Times New Roman" w:hAnsi="Times New Roman" w:cs="Times New Roman"/>
                <w:noProof/>
                <w:webHidden/>
              </w:rPr>
              <w:fldChar w:fldCharType="end"/>
            </w:r>
          </w:hyperlink>
        </w:p>
        <w:p w:rsidR="00D33957" w:rsidRPr="004E1F98" w:rsidRDefault="00E13F6E">
          <w:pPr>
            <w:pStyle w:val="TDC1"/>
            <w:tabs>
              <w:tab w:val="right" w:leader="dot" w:pos="8494"/>
            </w:tabs>
            <w:rPr>
              <w:rFonts w:ascii="Times New Roman" w:eastAsiaTheme="minorEastAsia" w:hAnsi="Times New Roman" w:cs="Times New Roman"/>
              <w:noProof/>
              <w:lang w:eastAsia="ca-ES"/>
            </w:rPr>
          </w:pPr>
          <w:hyperlink w:anchor="_Toc421377096" w:history="1">
            <w:r w:rsidR="00D33957" w:rsidRPr="004E1F98">
              <w:rPr>
                <w:rStyle w:val="Hipervnculo"/>
                <w:rFonts w:ascii="Times New Roman" w:hAnsi="Times New Roman" w:cs="Times New Roman"/>
                <w:noProof/>
              </w:rPr>
              <w:t>7. Índice terminológico</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_Toc421377096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38</w:t>
            </w:r>
            <w:r w:rsidRPr="004E1F98">
              <w:rPr>
                <w:rFonts w:ascii="Times New Roman" w:hAnsi="Times New Roman" w:cs="Times New Roman"/>
                <w:noProof/>
                <w:webHidden/>
              </w:rPr>
              <w:fldChar w:fldCharType="end"/>
            </w:r>
          </w:hyperlink>
        </w:p>
        <w:p w:rsidR="00D33957" w:rsidRPr="004E1F98" w:rsidRDefault="00E13F6E">
          <w:pPr>
            <w:pStyle w:val="TDC1"/>
            <w:tabs>
              <w:tab w:val="right" w:leader="dot" w:pos="8494"/>
            </w:tabs>
            <w:rPr>
              <w:rFonts w:ascii="Times New Roman" w:eastAsiaTheme="minorEastAsia" w:hAnsi="Times New Roman" w:cs="Times New Roman"/>
              <w:noProof/>
              <w:lang w:eastAsia="ca-ES"/>
            </w:rPr>
          </w:pPr>
          <w:hyperlink w:anchor="_Toc421377097" w:history="1">
            <w:r w:rsidR="00D33957" w:rsidRPr="004E1F98">
              <w:rPr>
                <w:rStyle w:val="Hipervnculo"/>
                <w:rFonts w:ascii="Times New Roman" w:hAnsi="Times New Roman" w:cs="Times New Roman"/>
                <w:noProof/>
              </w:rPr>
              <w:t>8. Referencias bibliográficas</w:t>
            </w:r>
            <w:r w:rsidR="00D33957" w:rsidRPr="004E1F98">
              <w:rPr>
                <w:rFonts w:ascii="Times New Roman" w:hAnsi="Times New Roman" w:cs="Times New Roman"/>
                <w:noProof/>
                <w:webHidden/>
              </w:rPr>
              <w:tab/>
            </w:r>
            <w:r w:rsidRPr="004E1F98">
              <w:rPr>
                <w:rFonts w:ascii="Times New Roman" w:hAnsi="Times New Roman" w:cs="Times New Roman"/>
                <w:noProof/>
                <w:webHidden/>
              </w:rPr>
              <w:fldChar w:fldCharType="begin"/>
            </w:r>
            <w:r w:rsidR="00D33957" w:rsidRPr="004E1F98">
              <w:rPr>
                <w:rFonts w:ascii="Times New Roman" w:hAnsi="Times New Roman" w:cs="Times New Roman"/>
                <w:noProof/>
                <w:webHidden/>
              </w:rPr>
              <w:instrText xml:space="preserve"> PAGEREF _Toc421377097 \h </w:instrText>
            </w:r>
            <w:r w:rsidRPr="004E1F98">
              <w:rPr>
                <w:rFonts w:ascii="Times New Roman" w:hAnsi="Times New Roman" w:cs="Times New Roman"/>
                <w:noProof/>
                <w:webHidden/>
              </w:rPr>
            </w:r>
            <w:r w:rsidRPr="004E1F98">
              <w:rPr>
                <w:rFonts w:ascii="Times New Roman" w:hAnsi="Times New Roman" w:cs="Times New Roman"/>
                <w:noProof/>
                <w:webHidden/>
              </w:rPr>
              <w:fldChar w:fldCharType="separate"/>
            </w:r>
            <w:r w:rsidR="004B34A4">
              <w:rPr>
                <w:rFonts w:ascii="Times New Roman" w:hAnsi="Times New Roman" w:cs="Times New Roman"/>
                <w:noProof/>
                <w:webHidden/>
              </w:rPr>
              <w:t>43</w:t>
            </w:r>
            <w:r w:rsidRPr="004E1F98">
              <w:rPr>
                <w:rFonts w:ascii="Times New Roman" w:hAnsi="Times New Roman" w:cs="Times New Roman"/>
                <w:noProof/>
                <w:webHidden/>
              </w:rPr>
              <w:fldChar w:fldCharType="end"/>
            </w:r>
          </w:hyperlink>
        </w:p>
        <w:p w:rsidR="00742B6B" w:rsidRDefault="00E13F6E">
          <w:r w:rsidRPr="004E1F98">
            <w:rPr>
              <w:rFonts w:ascii="Times New Roman" w:hAnsi="Times New Roman" w:cs="Times New Roman"/>
            </w:rPr>
            <w:fldChar w:fldCharType="end"/>
          </w:r>
        </w:p>
      </w:sdtContent>
    </w:sdt>
    <w:p w:rsidR="00742B6B" w:rsidRDefault="00742B6B">
      <w:pPr>
        <w:sectPr w:rsidR="00742B6B" w:rsidSect="002B10D9">
          <w:pgSz w:w="11906" w:h="16838"/>
          <w:pgMar w:top="1417" w:right="1701" w:bottom="1417" w:left="1701" w:header="708" w:footer="708" w:gutter="0"/>
          <w:cols w:space="708"/>
          <w:docGrid w:linePitch="360"/>
        </w:sectPr>
      </w:pPr>
    </w:p>
    <w:p w:rsidR="007238C2" w:rsidRDefault="007238C2" w:rsidP="00742B6B">
      <w:pPr>
        <w:pStyle w:val="MIRE-Ttulo"/>
      </w:pPr>
      <w:bookmarkStart w:id="0" w:name="_Toc421377074"/>
      <w:r>
        <w:lastRenderedPageBreak/>
        <w:t>Préstamos franceses del ámbito de la moda en español</w:t>
      </w:r>
      <w:bookmarkEnd w:id="0"/>
    </w:p>
    <w:p w:rsidR="0027693C" w:rsidRDefault="0027693C" w:rsidP="00742B6B">
      <w:pPr>
        <w:spacing w:line="240" w:lineRule="auto"/>
        <w:jc w:val="both"/>
        <w:rPr>
          <w:rFonts w:ascii="Times New Roman" w:hAnsi="Times New Roman" w:cs="Times New Roman"/>
          <w:sz w:val="24"/>
          <w:szCs w:val="24"/>
        </w:rPr>
      </w:pPr>
    </w:p>
    <w:p w:rsidR="007238C2" w:rsidRDefault="007238C2" w:rsidP="00742B6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vestido es inherente al ser humano; las personas nos vestimos, en un principio, para  suplir una carencia, resguardarnos de las inclemencias. Sin embargo la indumentaria no se limita solamente a un aspecto meramente funcional; la vestimenta, y por  ende la moda, componen un complejo entramado de necesidades e intenciones estéticas y sociales que han desempeñado un papel muy importante </w:t>
      </w:r>
      <w:r w:rsidR="00FF014F">
        <w:rPr>
          <w:rFonts w:ascii="Times New Roman" w:hAnsi="Times New Roman" w:cs="Times New Roman"/>
          <w:sz w:val="24"/>
          <w:szCs w:val="24"/>
        </w:rPr>
        <w:t>en</w:t>
      </w:r>
      <w:r>
        <w:rPr>
          <w:rFonts w:ascii="Times New Roman" w:hAnsi="Times New Roman" w:cs="Times New Roman"/>
          <w:sz w:val="24"/>
          <w:szCs w:val="24"/>
        </w:rPr>
        <w:t xml:space="preserve"> los anales de la historia. Uno de los principales artífices de la difusión y engrandecimiento del sector textil a lo largo del tiempo ha sido Francia, razón por la cual gran parte del vocabulario de este sector ha recibido y sigue recibiendo su influjo. </w:t>
      </w:r>
    </w:p>
    <w:p w:rsidR="007238C2" w:rsidRDefault="007238C2" w:rsidP="00742B6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moda abarca un ámbito muy amplio y surtido,  lo que se traduce por una infinidad de términos para nombrar a estas realidades. Con este trabajo pretendo dar a conocer una pequeña parte de todas estas palabras francesas que integran el vocabulario de la moda en español. Para ello me serviré  de revistas y libros especializados dedicados a la moda, así como de publicaciones generales, glosarios textiles y diccionarios en ambas lenguas. </w:t>
      </w:r>
    </w:p>
    <w:p w:rsidR="007238C2" w:rsidRDefault="007238C2" w:rsidP="00742B6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Una vez elaborada la lista de palabras, estas serán clasificadas siguiendo varios criterios como el origen o la ortografía de la palabra. También se incluirán las distintas grafías de la palabra, correctas e incorrectas, además de especificar si la Real Academia Española las contempla o no en su diccionario. Por último se determinarán detalles referentes al uso del vocablo, si este cuenta con otras acepciones, sinónimos, si es utilizado por simple capricho o si por el contrario, se utiliza por una verdadera necesidad al no existir una alternativa en español. Por último, las palabras se ejemplificarán con textos actuales.</w:t>
      </w:r>
    </w:p>
    <w:p w:rsidR="007238C2" w:rsidRDefault="007238C2" w:rsidP="00742B6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El trabajo contará asimismo, con una parte histórica en la que se  incluirá una breve explicación de los comienzos de la moda, de su importancia en la sociedad, así como del papel que ha tenido Francia y su capital, en la evolución y  difusión de esta.</w:t>
      </w:r>
    </w:p>
    <w:p w:rsidR="007238C2" w:rsidRDefault="007238C2" w:rsidP="00742B6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Seguidamente se llevará a cabo una breve comparativa entre el francés y el inglés, puesto que esta última lengua empieza cada vez más a introducir palabras de nueva creación en detrimento del francés.</w:t>
      </w:r>
    </w:p>
    <w:p w:rsidR="007238C2" w:rsidRDefault="007238C2" w:rsidP="00742B6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En último lugar, se presentaran las conclusiones de este estudio en las que se especificará el peso actual del francés en la lengua española y en la posible amenaza de que quede relegado a un segundo plano debido a la creciente influencia del inglés.</w:t>
      </w:r>
    </w:p>
    <w:p w:rsidR="00742B6B" w:rsidRDefault="00742B6B">
      <w:pPr>
        <w:rPr>
          <w:rFonts w:ascii="Times New Roman" w:hAnsi="Times New Roman" w:cs="Times New Roman"/>
          <w:b/>
          <w:color w:val="C00000"/>
          <w:sz w:val="32"/>
          <w:szCs w:val="32"/>
          <w:u w:val="single"/>
        </w:rPr>
        <w:sectPr w:rsidR="00742B6B" w:rsidSect="00A01C75">
          <w:footerReference w:type="default" r:id="rId8"/>
          <w:pgSz w:w="11906" w:h="16838"/>
          <w:pgMar w:top="1417" w:right="1701" w:bottom="1417" w:left="1701" w:header="708" w:footer="708" w:gutter="0"/>
          <w:pgNumType w:start="1"/>
          <w:cols w:space="708"/>
          <w:docGrid w:linePitch="360"/>
        </w:sectPr>
      </w:pPr>
    </w:p>
    <w:p w:rsidR="007238C2" w:rsidRPr="00742B6B" w:rsidRDefault="007238C2" w:rsidP="00742B6B">
      <w:pPr>
        <w:pStyle w:val="MIRE-Ttulo"/>
      </w:pPr>
      <w:bookmarkStart w:id="1" w:name="_Toc421377075"/>
      <w:r w:rsidRPr="00742B6B">
        <w:lastRenderedPageBreak/>
        <w:t>1. Recepción de expresiones francesas en la moda española</w:t>
      </w:r>
      <w:bookmarkEnd w:id="1"/>
    </w:p>
    <w:p w:rsidR="007238C2" w:rsidRDefault="007238C2" w:rsidP="00742B6B">
      <w:pPr>
        <w:pStyle w:val="MIRE-Subttulo1"/>
      </w:pPr>
      <w:bookmarkStart w:id="2" w:name="_Toc421377076"/>
      <w:r w:rsidRPr="00862139">
        <w:t>1.1 Pequeña introducción</w:t>
      </w:r>
      <w:bookmarkEnd w:id="2"/>
    </w:p>
    <w:p w:rsidR="007238C2" w:rsidRPr="00862139" w:rsidRDefault="007238C2" w:rsidP="0027693C">
      <w:pPr>
        <w:spacing w:line="240" w:lineRule="auto"/>
        <w:ind w:left="142"/>
        <w:jc w:val="both"/>
        <w:rPr>
          <w:rFonts w:ascii="Times New Roman" w:hAnsi="Times New Roman" w:cs="Times New Roman"/>
          <w:sz w:val="24"/>
          <w:szCs w:val="24"/>
        </w:rPr>
      </w:pPr>
      <w:r w:rsidRPr="00862139">
        <w:rPr>
          <w:rFonts w:ascii="Times New Roman" w:hAnsi="Times New Roman" w:cs="Times New Roman"/>
          <w:sz w:val="24"/>
          <w:szCs w:val="24"/>
        </w:rPr>
        <w:t>Desde el siglo XV, la moda ha  estado alimentando una oleada continua de discusiones morales, sociales, estéticas y filosóficas, que se ha ido amplificando en el siglo XIX y a principios del XX. Escritores (como Baudelaire, Oscar Wilde, Marcel Proust,), sociólogos  y antropólogos (</w:t>
      </w:r>
      <w:r w:rsidR="00FF014F">
        <w:rPr>
          <w:rFonts w:ascii="Times New Roman" w:hAnsi="Times New Roman" w:cs="Times New Roman"/>
          <w:sz w:val="24"/>
          <w:szCs w:val="24"/>
        </w:rPr>
        <w:t>Davis</w:t>
      </w:r>
      <w:r w:rsidRPr="00862139">
        <w:rPr>
          <w:rFonts w:ascii="Times New Roman" w:hAnsi="Times New Roman" w:cs="Times New Roman"/>
          <w:sz w:val="24"/>
          <w:szCs w:val="24"/>
        </w:rPr>
        <w:t xml:space="preserve">, Summer, </w:t>
      </w:r>
      <w:r w:rsidR="00FF014F">
        <w:rPr>
          <w:rFonts w:ascii="Times New Roman" w:hAnsi="Times New Roman" w:cs="Times New Roman"/>
          <w:sz w:val="24"/>
          <w:szCs w:val="24"/>
        </w:rPr>
        <w:t>Dorfles</w:t>
      </w:r>
      <w:r w:rsidRPr="00862139">
        <w:rPr>
          <w:rFonts w:ascii="Times New Roman" w:hAnsi="Times New Roman" w:cs="Times New Roman"/>
          <w:sz w:val="24"/>
          <w:szCs w:val="24"/>
        </w:rPr>
        <w:t xml:space="preserve">, Simmel…) han hecho de la moda un sujeto de reflexión, al ver en ella una modalidad transitoria del estilo, una creación fútil aunque atractiva. Se trata de una especie de suministrador </w:t>
      </w:r>
      <w:r w:rsidR="00FF014F">
        <w:rPr>
          <w:rFonts w:ascii="Times New Roman" w:hAnsi="Times New Roman" w:cs="Times New Roman"/>
          <w:sz w:val="24"/>
          <w:szCs w:val="24"/>
        </w:rPr>
        <w:t xml:space="preserve">de </w:t>
      </w:r>
      <w:r w:rsidRPr="00862139">
        <w:rPr>
          <w:rFonts w:ascii="Times New Roman" w:hAnsi="Times New Roman" w:cs="Times New Roman"/>
          <w:sz w:val="24"/>
          <w:szCs w:val="24"/>
        </w:rPr>
        <w:t>novedad</w:t>
      </w:r>
      <w:r w:rsidR="00FF014F">
        <w:rPr>
          <w:rFonts w:ascii="Times New Roman" w:hAnsi="Times New Roman" w:cs="Times New Roman"/>
          <w:sz w:val="24"/>
          <w:szCs w:val="24"/>
        </w:rPr>
        <w:t>es</w:t>
      </w:r>
      <w:r w:rsidRPr="00862139">
        <w:rPr>
          <w:rFonts w:ascii="Times New Roman" w:hAnsi="Times New Roman" w:cs="Times New Roman"/>
          <w:sz w:val="24"/>
          <w:szCs w:val="24"/>
        </w:rPr>
        <w:t xml:space="preserve"> y despilfarrador de energía pero capaz de alterar la cultura y costumbres</w:t>
      </w:r>
      <w:r w:rsidR="00FF014F">
        <w:rPr>
          <w:rFonts w:ascii="Times New Roman" w:hAnsi="Times New Roman" w:cs="Times New Roman"/>
          <w:sz w:val="24"/>
          <w:szCs w:val="24"/>
        </w:rPr>
        <w:t xml:space="preserve"> de una sociedad</w:t>
      </w:r>
      <w:r w:rsidRPr="00862139">
        <w:rPr>
          <w:rFonts w:ascii="Times New Roman" w:hAnsi="Times New Roman" w:cs="Times New Roman"/>
          <w:sz w:val="24"/>
          <w:szCs w:val="24"/>
        </w:rPr>
        <w:t xml:space="preserve"> para bien y para mal. Asimismo, representa un testimonio privilegiado del comportamiento humano en sociedad y particularmente de la sumisión del individuo a </w:t>
      </w:r>
      <w:r w:rsidR="00A07CF7">
        <w:rPr>
          <w:rFonts w:ascii="Times New Roman" w:hAnsi="Times New Roman" w:cs="Times New Roman"/>
          <w:sz w:val="24"/>
          <w:szCs w:val="24"/>
        </w:rPr>
        <w:t>unas</w:t>
      </w:r>
      <w:r w:rsidRPr="00862139">
        <w:rPr>
          <w:rFonts w:ascii="Times New Roman" w:hAnsi="Times New Roman" w:cs="Times New Roman"/>
          <w:sz w:val="24"/>
          <w:szCs w:val="24"/>
        </w:rPr>
        <w:t xml:space="preserve"> normas colectivas</w:t>
      </w:r>
      <w:r w:rsidR="00A07CF7">
        <w:rPr>
          <w:rFonts w:ascii="Times New Roman" w:hAnsi="Times New Roman" w:cs="Times New Roman"/>
          <w:sz w:val="24"/>
          <w:szCs w:val="24"/>
        </w:rPr>
        <w:t xml:space="preserve"> prestablecidas</w:t>
      </w:r>
      <w:r w:rsidRPr="00862139">
        <w:rPr>
          <w:rFonts w:ascii="Times New Roman" w:hAnsi="Times New Roman" w:cs="Times New Roman"/>
          <w:sz w:val="24"/>
          <w:szCs w:val="24"/>
        </w:rPr>
        <w:t>.</w:t>
      </w:r>
    </w:p>
    <w:p w:rsidR="007238C2" w:rsidRPr="00862139" w:rsidRDefault="007238C2" w:rsidP="00742B6B">
      <w:pPr>
        <w:spacing w:line="240" w:lineRule="auto"/>
        <w:ind w:left="142" w:firstLine="709"/>
        <w:jc w:val="both"/>
        <w:rPr>
          <w:rFonts w:ascii="Times New Roman" w:hAnsi="Times New Roman" w:cs="Times New Roman"/>
          <w:sz w:val="24"/>
          <w:szCs w:val="24"/>
        </w:rPr>
      </w:pPr>
      <w:r w:rsidRPr="00862139">
        <w:rPr>
          <w:rFonts w:ascii="Times New Roman" w:hAnsi="Times New Roman" w:cs="Times New Roman"/>
          <w:sz w:val="24"/>
          <w:szCs w:val="24"/>
        </w:rPr>
        <w:t>La importancia considerable</w:t>
      </w:r>
      <w:r>
        <w:rPr>
          <w:rFonts w:ascii="Times New Roman" w:hAnsi="Times New Roman" w:cs="Times New Roman"/>
          <w:sz w:val="24"/>
          <w:szCs w:val="24"/>
        </w:rPr>
        <w:t xml:space="preserve"> </w:t>
      </w:r>
      <w:r w:rsidRPr="00862139">
        <w:rPr>
          <w:rFonts w:ascii="Times New Roman" w:hAnsi="Times New Roman" w:cs="Times New Roman"/>
          <w:sz w:val="24"/>
          <w:szCs w:val="24"/>
        </w:rPr>
        <w:t xml:space="preserve">que ha representado la moda a lo largo de la historia se traduce en una gran riqueza lingüística de términos y expresiones. El idioma español cuenta con innumerables términos franceses en su vocabulario, la mayoría de los cuales de reciente inclusión. Estos términos se han ido </w:t>
      </w:r>
      <w:r w:rsidRPr="00862139">
        <w:rPr>
          <w:rFonts w:ascii="Times New Roman" w:hAnsi="Times New Roman" w:cs="Times New Roman"/>
          <w:color w:val="000000" w:themeColor="text1"/>
          <w:sz w:val="24"/>
          <w:szCs w:val="24"/>
        </w:rPr>
        <w:t>incorporando</w:t>
      </w:r>
      <w:r>
        <w:rPr>
          <w:rFonts w:ascii="Times New Roman" w:hAnsi="Times New Roman" w:cs="Times New Roman"/>
          <w:color w:val="000000" w:themeColor="text1"/>
          <w:sz w:val="24"/>
          <w:szCs w:val="24"/>
        </w:rPr>
        <w:t xml:space="preserve"> </w:t>
      </w:r>
      <w:r w:rsidRPr="00862139">
        <w:rPr>
          <w:rFonts w:ascii="Times New Roman" w:hAnsi="Times New Roman" w:cs="Times New Roman"/>
          <w:sz w:val="24"/>
          <w:szCs w:val="24"/>
        </w:rPr>
        <w:t>desde el siglo XII y principalmente durante los siglos XIX y XX. Podemos encontrarnos con vocablos franceses en casi todos los ámbitos, aunque se produce una mayor afluencia de aquellos</w:t>
      </w:r>
      <w:r>
        <w:rPr>
          <w:rFonts w:ascii="Times New Roman" w:hAnsi="Times New Roman" w:cs="Times New Roman"/>
          <w:sz w:val="24"/>
          <w:szCs w:val="24"/>
        </w:rPr>
        <w:t xml:space="preserve"> </w:t>
      </w:r>
      <w:r w:rsidRPr="00862139">
        <w:rPr>
          <w:rFonts w:ascii="Times New Roman" w:hAnsi="Times New Roman" w:cs="Times New Roman"/>
          <w:sz w:val="24"/>
          <w:szCs w:val="24"/>
        </w:rPr>
        <w:t>temas en los que los franceses destacan o destacaron en el pasado. Así pues, ámbitos como el culinario, de la moda y confección, espectáculos, política, burocracia  y artes, entre otros, presentan un gran número de préstamos del francés. La influencia francesa y los avances que ha aportado a lo largo de la historia ha</w:t>
      </w:r>
      <w:r w:rsidRPr="002B7641">
        <w:rPr>
          <w:rFonts w:ascii="Times New Roman" w:hAnsi="Times New Roman" w:cs="Times New Roman"/>
          <w:color w:val="000000" w:themeColor="text1"/>
          <w:sz w:val="24"/>
          <w:szCs w:val="24"/>
        </w:rPr>
        <w:t>n</w:t>
      </w:r>
      <w:r w:rsidRPr="00862139">
        <w:rPr>
          <w:rFonts w:ascii="Times New Roman" w:hAnsi="Times New Roman" w:cs="Times New Roman"/>
          <w:sz w:val="24"/>
          <w:szCs w:val="24"/>
        </w:rPr>
        <w:t xml:space="preserve"> sido tales que han llegado a </w:t>
      </w:r>
      <w:r w:rsidRPr="00862139">
        <w:rPr>
          <w:rFonts w:ascii="Times New Roman" w:hAnsi="Times New Roman" w:cs="Times New Roman"/>
          <w:color w:val="000000" w:themeColor="text1"/>
          <w:sz w:val="24"/>
          <w:szCs w:val="24"/>
        </w:rPr>
        <w:t>influenciar</w:t>
      </w:r>
      <w:r w:rsidR="00F71C1C">
        <w:rPr>
          <w:rFonts w:ascii="Times New Roman" w:hAnsi="Times New Roman" w:cs="Times New Roman"/>
          <w:color w:val="000000" w:themeColor="text1"/>
          <w:sz w:val="24"/>
          <w:szCs w:val="24"/>
        </w:rPr>
        <w:t xml:space="preserve"> </w:t>
      </w:r>
      <w:r w:rsidRPr="00862139">
        <w:rPr>
          <w:rFonts w:ascii="Times New Roman" w:hAnsi="Times New Roman" w:cs="Times New Roman"/>
          <w:color w:val="000000" w:themeColor="text1"/>
          <w:sz w:val="24"/>
          <w:szCs w:val="24"/>
        </w:rPr>
        <w:t>a todo</w:t>
      </w:r>
      <w:r w:rsidRPr="00862139">
        <w:rPr>
          <w:rFonts w:ascii="Times New Roman" w:hAnsi="Times New Roman" w:cs="Times New Roman"/>
          <w:sz w:val="24"/>
          <w:szCs w:val="24"/>
        </w:rPr>
        <w:t xml:space="preserve"> tipo de tendencias en España (desde las filosóficas y históricas, hasta las </w:t>
      </w:r>
      <w:r w:rsidR="00F71C1C">
        <w:rPr>
          <w:rFonts w:ascii="Times New Roman" w:hAnsi="Times New Roman" w:cs="Times New Roman"/>
          <w:sz w:val="24"/>
          <w:szCs w:val="24"/>
        </w:rPr>
        <w:t xml:space="preserve">políticas, pictóricas </w:t>
      </w:r>
      <w:r w:rsidRPr="00862139">
        <w:rPr>
          <w:rFonts w:ascii="Times New Roman" w:hAnsi="Times New Roman" w:cs="Times New Roman"/>
          <w:sz w:val="24"/>
          <w:szCs w:val="24"/>
        </w:rPr>
        <w:t xml:space="preserve">y humanísticas). </w:t>
      </w:r>
    </w:p>
    <w:p w:rsidR="007238C2" w:rsidRPr="00862139" w:rsidRDefault="007238C2" w:rsidP="00742B6B">
      <w:pPr>
        <w:spacing w:line="240" w:lineRule="auto"/>
        <w:ind w:left="142" w:firstLine="709"/>
        <w:jc w:val="both"/>
        <w:rPr>
          <w:rFonts w:ascii="Times New Roman" w:hAnsi="Times New Roman" w:cs="Times New Roman"/>
          <w:sz w:val="24"/>
          <w:szCs w:val="24"/>
        </w:rPr>
      </w:pPr>
      <w:r w:rsidRPr="00862139">
        <w:rPr>
          <w:rFonts w:ascii="Times New Roman" w:hAnsi="Times New Roman" w:cs="Times New Roman"/>
          <w:sz w:val="24"/>
          <w:szCs w:val="24"/>
        </w:rPr>
        <w:t>El campo que nos ocupa</w:t>
      </w:r>
      <w:r w:rsidRPr="008621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62139">
        <w:rPr>
          <w:rFonts w:ascii="Times New Roman" w:hAnsi="Times New Roman" w:cs="Times New Roman"/>
          <w:color w:val="000000" w:themeColor="text1"/>
          <w:sz w:val="24"/>
          <w:szCs w:val="24"/>
        </w:rPr>
        <w:t>el de la</w:t>
      </w:r>
      <w:r w:rsidRPr="00862139">
        <w:rPr>
          <w:rFonts w:ascii="Times New Roman" w:hAnsi="Times New Roman" w:cs="Times New Roman"/>
          <w:sz w:val="24"/>
          <w:szCs w:val="24"/>
        </w:rPr>
        <w:t xml:space="preserve"> moda, es mucho más vasto de lo que se cree.  No </w:t>
      </w:r>
      <w:r w:rsidRPr="00862139">
        <w:rPr>
          <w:rFonts w:ascii="Times New Roman" w:hAnsi="Times New Roman" w:cs="Times New Roman"/>
          <w:color w:val="000000" w:themeColor="text1"/>
          <w:sz w:val="24"/>
          <w:szCs w:val="24"/>
        </w:rPr>
        <w:t>solo</w:t>
      </w:r>
      <w:r w:rsidRPr="00862139">
        <w:rPr>
          <w:rFonts w:ascii="Times New Roman" w:hAnsi="Times New Roman" w:cs="Times New Roman"/>
          <w:sz w:val="24"/>
          <w:szCs w:val="24"/>
        </w:rPr>
        <w:t xml:space="preserve"> recoge los vocablos de la alta costura sino que también abarca</w:t>
      </w:r>
      <w:r>
        <w:rPr>
          <w:rFonts w:ascii="Times New Roman" w:hAnsi="Times New Roman" w:cs="Times New Roman"/>
          <w:sz w:val="24"/>
          <w:szCs w:val="24"/>
        </w:rPr>
        <w:t xml:space="preserve"> </w:t>
      </w:r>
      <w:r w:rsidRPr="00862139">
        <w:rPr>
          <w:rFonts w:ascii="Times New Roman" w:hAnsi="Times New Roman" w:cs="Times New Roman"/>
          <w:sz w:val="24"/>
          <w:szCs w:val="24"/>
        </w:rPr>
        <w:t>la confección, joyería, perfumes, complementos, estampados, técnicas textiles, etc. Esta proliferación de préstamos franceses en nuestra lengua se debe a  la importancia que  tuvo  y sigue teniendo Francia en la cultura de la moda; asimismo a</w:t>
      </w:r>
      <w:r>
        <w:rPr>
          <w:rFonts w:ascii="Times New Roman" w:hAnsi="Times New Roman" w:cs="Times New Roman"/>
          <w:sz w:val="24"/>
          <w:szCs w:val="24"/>
        </w:rPr>
        <w:t xml:space="preserve"> </w:t>
      </w:r>
      <w:r w:rsidRPr="00862139">
        <w:rPr>
          <w:rFonts w:ascii="Times New Roman" w:hAnsi="Times New Roman" w:cs="Times New Roman"/>
          <w:sz w:val="24"/>
          <w:szCs w:val="24"/>
        </w:rPr>
        <w:t xml:space="preserve">la veneración que se consagra a la ciudad de París, vista como una fuente de inspiración, un icono de elegancia y refinamiento a escala  mundial. </w:t>
      </w:r>
    </w:p>
    <w:p w:rsidR="00742B6B" w:rsidRDefault="00742B6B">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7238C2" w:rsidRPr="00862139" w:rsidRDefault="007238C2" w:rsidP="00742B6B">
      <w:pPr>
        <w:pStyle w:val="MIRE-Subttulo1"/>
      </w:pPr>
      <w:bookmarkStart w:id="3" w:name="_Toc421377077"/>
      <w:r w:rsidRPr="00862139">
        <w:lastRenderedPageBreak/>
        <w:t>1.2 El ámbito de la moda y sus ramificaciones.</w:t>
      </w:r>
      <w:bookmarkEnd w:id="3"/>
      <w:r w:rsidRPr="00862139">
        <w:t xml:space="preserve"> </w:t>
      </w:r>
    </w:p>
    <w:p w:rsidR="007238C2" w:rsidRPr="00862139" w:rsidRDefault="007238C2" w:rsidP="0027693C">
      <w:pPr>
        <w:spacing w:line="240" w:lineRule="auto"/>
        <w:ind w:left="142"/>
        <w:jc w:val="both"/>
        <w:rPr>
          <w:rFonts w:ascii="Times New Roman" w:hAnsi="Times New Roman" w:cs="Times New Roman"/>
          <w:sz w:val="24"/>
          <w:szCs w:val="24"/>
        </w:rPr>
      </w:pPr>
      <w:r w:rsidRPr="00862139">
        <w:rPr>
          <w:rFonts w:ascii="Times New Roman" w:hAnsi="Times New Roman" w:cs="Times New Roman"/>
          <w:sz w:val="24"/>
          <w:szCs w:val="24"/>
        </w:rPr>
        <w:t>Cuando se habla del ámbito de la moda se tiende a pensar solamente en la ropa y la confección; pero la moda comprende una dimensión mucho más amplia como se puede ver en el siguiente árbol de campo.</w:t>
      </w:r>
    </w:p>
    <w:p w:rsidR="007238C2" w:rsidRPr="00862139" w:rsidRDefault="007238C2" w:rsidP="00742B6B">
      <w:pPr>
        <w:spacing w:line="240" w:lineRule="auto"/>
        <w:ind w:left="142" w:firstLine="709"/>
        <w:jc w:val="both"/>
        <w:rPr>
          <w:rFonts w:ascii="Times New Roman" w:hAnsi="Times New Roman" w:cs="Times New Roman"/>
          <w:sz w:val="24"/>
          <w:szCs w:val="24"/>
        </w:rPr>
      </w:pPr>
      <w:r w:rsidRPr="00862139">
        <w:rPr>
          <w:rFonts w:ascii="Times New Roman" w:hAnsi="Times New Roman" w:cs="Times New Roman"/>
          <w:sz w:val="24"/>
          <w:szCs w:val="24"/>
        </w:rPr>
        <w:t>Materias: Fibras vegetales</w:t>
      </w:r>
    </w:p>
    <w:p w:rsidR="007238C2" w:rsidRPr="00862139" w:rsidRDefault="007238C2" w:rsidP="00742B6B">
      <w:pPr>
        <w:spacing w:line="240" w:lineRule="auto"/>
        <w:ind w:left="142" w:firstLine="709"/>
        <w:jc w:val="both"/>
        <w:rPr>
          <w:rFonts w:ascii="Times New Roman" w:hAnsi="Times New Roman" w:cs="Times New Roman"/>
          <w:sz w:val="24"/>
          <w:szCs w:val="24"/>
        </w:rPr>
      </w:pPr>
      <w:r w:rsidRPr="00862139">
        <w:rPr>
          <w:rFonts w:ascii="Times New Roman" w:hAnsi="Times New Roman" w:cs="Times New Roman"/>
          <w:sz w:val="24"/>
          <w:szCs w:val="24"/>
        </w:rPr>
        <w:t xml:space="preserve">                   Fibras artificiales o sintéticas</w:t>
      </w:r>
    </w:p>
    <w:p w:rsidR="007238C2" w:rsidRPr="00862139" w:rsidRDefault="007238C2" w:rsidP="00742B6B">
      <w:pPr>
        <w:spacing w:line="240" w:lineRule="auto"/>
        <w:ind w:left="142" w:firstLine="709"/>
        <w:jc w:val="both"/>
        <w:rPr>
          <w:rFonts w:ascii="Times New Roman" w:hAnsi="Times New Roman" w:cs="Times New Roman"/>
          <w:sz w:val="24"/>
          <w:szCs w:val="24"/>
        </w:rPr>
      </w:pPr>
      <w:r w:rsidRPr="00862139">
        <w:rPr>
          <w:rFonts w:ascii="Times New Roman" w:hAnsi="Times New Roman" w:cs="Times New Roman"/>
          <w:sz w:val="24"/>
          <w:szCs w:val="24"/>
        </w:rPr>
        <w:t xml:space="preserve">                   Pieles animales</w:t>
      </w:r>
    </w:p>
    <w:p w:rsidR="007238C2" w:rsidRPr="00862139" w:rsidRDefault="007238C2" w:rsidP="00742B6B">
      <w:pPr>
        <w:spacing w:line="240" w:lineRule="auto"/>
        <w:ind w:left="142" w:firstLine="709"/>
        <w:jc w:val="both"/>
        <w:rPr>
          <w:rFonts w:ascii="Times New Roman" w:hAnsi="Times New Roman" w:cs="Times New Roman"/>
          <w:sz w:val="24"/>
          <w:szCs w:val="24"/>
        </w:rPr>
      </w:pPr>
      <w:r w:rsidRPr="00862139">
        <w:rPr>
          <w:rFonts w:ascii="Times New Roman" w:hAnsi="Times New Roman" w:cs="Times New Roman"/>
          <w:sz w:val="24"/>
          <w:szCs w:val="24"/>
        </w:rPr>
        <w:t xml:space="preserve">Procesos de fabricación de tejidos y pieles </w:t>
      </w:r>
    </w:p>
    <w:p w:rsidR="007238C2" w:rsidRPr="00862139" w:rsidRDefault="007238C2" w:rsidP="00742B6B">
      <w:pPr>
        <w:spacing w:line="240" w:lineRule="auto"/>
        <w:ind w:left="142" w:firstLine="709"/>
        <w:jc w:val="both"/>
        <w:rPr>
          <w:rFonts w:ascii="Times New Roman" w:hAnsi="Times New Roman" w:cs="Times New Roman"/>
          <w:sz w:val="24"/>
          <w:szCs w:val="24"/>
        </w:rPr>
      </w:pPr>
      <w:r w:rsidRPr="00862139">
        <w:rPr>
          <w:rFonts w:ascii="Times New Roman" w:hAnsi="Times New Roman" w:cs="Times New Roman"/>
          <w:sz w:val="24"/>
          <w:szCs w:val="24"/>
        </w:rPr>
        <w:t>Maquinaria textil</w:t>
      </w:r>
    </w:p>
    <w:p w:rsidR="007238C2" w:rsidRPr="00862139" w:rsidRDefault="007238C2" w:rsidP="00742B6B">
      <w:pPr>
        <w:spacing w:line="240" w:lineRule="auto"/>
        <w:ind w:left="142" w:firstLine="709"/>
        <w:jc w:val="both"/>
        <w:rPr>
          <w:rFonts w:ascii="Times New Roman" w:hAnsi="Times New Roman" w:cs="Times New Roman"/>
          <w:sz w:val="24"/>
          <w:szCs w:val="24"/>
        </w:rPr>
      </w:pPr>
      <w:r w:rsidRPr="00862139">
        <w:rPr>
          <w:rFonts w:ascii="Times New Roman" w:hAnsi="Times New Roman" w:cs="Times New Roman"/>
          <w:sz w:val="24"/>
          <w:szCs w:val="24"/>
        </w:rPr>
        <w:t>Corte y confección (estampados, colores, cortes  de vestido, encajes)</w:t>
      </w:r>
    </w:p>
    <w:p w:rsidR="007238C2" w:rsidRPr="00862139" w:rsidRDefault="007238C2" w:rsidP="00742B6B">
      <w:pPr>
        <w:spacing w:line="240" w:lineRule="auto"/>
        <w:ind w:left="142" w:firstLine="709"/>
        <w:jc w:val="both"/>
        <w:rPr>
          <w:rFonts w:ascii="Times New Roman" w:hAnsi="Times New Roman" w:cs="Times New Roman"/>
          <w:sz w:val="24"/>
          <w:szCs w:val="24"/>
        </w:rPr>
      </w:pPr>
      <w:r w:rsidRPr="00862139">
        <w:rPr>
          <w:rFonts w:ascii="Times New Roman" w:hAnsi="Times New Roman" w:cs="Times New Roman"/>
          <w:sz w:val="24"/>
          <w:szCs w:val="24"/>
        </w:rPr>
        <w:t>Indumentaria (prendas, complementos, adornos, joyas)</w:t>
      </w:r>
    </w:p>
    <w:p w:rsidR="007238C2" w:rsidRPr="00862139" w:rsidRDefault="007238C2" w:rsidP="00742B6B">
      <w:pPr>
        <w:spacing w:line="240" w:lineRule="auto"/>
        <w:ind w:left="142" w:firstLine="709"/>
        <w:jc w:val="both"/>
        <w:rPr>
          <w:rFonts w:ascii="Times New Roman" w:hAnsi="Times New Roman" w:cs="Times New Roman"/>
          <w:sz w:val="24"/>
          <w:szCs w:val="24"/>
        </w:rPr>
      </w:pPr>
      <w:r w:rsidRPr="00862139">
        <w:rPr>
          <w:rFonts w:ascii="Times New Roman" w:hAnsi="Times New Roman" w:cs="Times New Roman"/>
          <w:sz w:val="24"/>
          <w:szCs w:val="24"/>
        </w:rPr>
        <w:t>Cuidado personal (maquillaje, perfume</w:t>
      </w:r>
      <w:r>
        <w:rPr>
          <w:rFonts w:ascii="Times New Roman" w:hAnsi="Times New Roman" w:cs="Times New Roman"/>
          <w:sz w:val="24"/>
          <w:szCs w:val="24"/>
        </w:rPr>
        <w:t>, cosméticos</w:t>
      </w:r>
      <w:r w:rsidRPr="00862139">
        <w:rPr>
          <w:rFonts w:ascii="Times New Roman" w:hAnsi="Times New Roman" w:cs="Times New Roman"/>
          <w:sz w:val="24"/>
          <w:szCs w:val="24"/>
        </w:rPr>
        <w:t>)</w:t>
      </w:r>
    </w:p>
    <w:p w:rsidR="007238C2" w:rsidRPr="00862139" w:rsidRDefault="007238C2" w:rsidP="00742B6B">
      <w:pPr>
        <w:spacing w:line="240" w:lineRule="auto"/>
        <w:ind w:left="142" w:firstLine="709"/>
        <w:jc w:val="both"/>
        <w:rPr>
          <w:rFonts w:ascii="Times New Roman" w:hAnsi="Times New Roman" w:cs="Times New Roman"/>
          <w:sz w:val="24"/>
          <w:szCs w:val="24"/>
        </w:rPr>
      </w:pPr>
      <w:r w:rsidRPr="00862139">
        <w:rPr>
          <w:rFonts w:ascii="Times New Roman" w:hAnsi="Times New Roman" w:cs="Times New Roman"/>
          <w:sz w:val="24"/>
          <w:szCs w:val="24"/>
        </w:rPr>
        <w:t>Exhibición y comercialización (publicidad, desfiles)</w:t>
      </w:r>
    </w:p>
    <w:p w:rsidR="00742B6B" w:rsidRDefault="00742B6B">
      <w:pPr>
        <w:rPr>
          <w:rFonts w:ascii="Times New Roman" w:hAnsi="Times New Roman" w:cs="Times New Roman"/>
          <w:sz w:val="24"/>
          <w:szCs w:val="24"/>
        </w:rPr>
      </w:pPr>
      <w:r>
        <w:rPr>
          <w:rFonts w:ascii="Times New Roman" w:hAnsi="Times New Roman" w:cs="Times New Roman"/>
          <w:sz w:val="24"/>
          <w:szCs w:val="24"/>
        </w:rPr>
        <w:br w:type="page"/>
      </w:r>
    </w:p>
    <w:p w:rsidR="007238C2" w:rsidRPr="00742B6B" w:rsidRDefault="007238C2" w:rsidP="00742B6B">
      <w:pPr>
        <w:pStyle w:val="MIRE-Ttulo"/>
      </w:pPr>
      <w:bookmarkStart w:id="4" w:name="_Toc421377078"/>
      <w:r w:rsidRPr="00742B6B">
        <w:lastRenderedPageBreak/>
        <w:t xml:space="preserve">2. </w:t>
      </w:r>
      <w:r w:rsidR="004B34A4">
        <w:t>¿</w:t>
      </w:r>
      <w:r w:rsidRPr="00742B6B">
        <w:t>A qué es debida esta  recepción?  Importancia e influencia de Francia en la moda</w:t>
      </w:r>
      <w:bookmarkEnd w:id="4"/>
      <w:r w:rsidRPr="00742B6B">
        <w:t xml:space="preserve"> </w:t>
      </w:r>
    </w:p>
    <w:p w:rsidR="007238C2" w:rsidRPr="005E632F" w:rsidRDefault="007238C2" w:rsidP="0027693C">
      <w:pPr>
        <w:pStyle w:val="MIRE-Subttulo1"/>
      </w:pPr>
      <w:bookmarkStart w:id="5" w:name="_Toc421377079"/>
      <w:r w:rsidRPr="005E632F">
        <w:t xml:space="preserve">2.1 Importancia de </w:t>
      </w:r>
      <w:r w:rsidRPr="0027693C">
        <w:t>la</w:t>
      </w:r>
      <w:r w:rsidRPr="005E632F">
        <w:t xml:space="preserve"> moda en la sociedad</w:t>
      </w:r>
      <w:bookmarkEnd w:id="5"/>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sz w:val="24"/>
          <w:szCs w:val="24"/>
        </w:rPr>
        <w:t>Los seres humanos han tenido desde siempre una curiosa  y paradójica forma de enfrentarse a  la novedad y la repetición. Por un lado, el hombre no puede estar sin algo que le sorprenda, aunque por otro lado, teme esa sorpresa. En otras palabras, no estaría  satisfecho ni con la estabilidad  ni con el cambio. Podemos ver  la novedad como un requisito innato  que guía nuestro comportamiento  para así  anteponerse a su antagónico, la c</w:t>
      </w:r>
      <w:r w:rsidR="00680B00">
        <w:rPr>
          <w:rFonts w:ascii="Times New Roman" w:hAnsi="Times New Roman" w:cs="Times New Roman"/>
          <w:sz w:val="24"/>
          <w:szCs w:val="24"/>
        </w:rPr>
        <w:t>otidianidad. Este concepto de “novedad”</w:t>
      </w:r>
      <w:r w:rsidRPr="00EC1171">
        <w:rPr>
          <w:rFonts w:ascii="Times New Roman" w:hAnsi="Times New Roman" w:cs="Times New Roman"/>
          <w:sz w:val="24"/>
          <w:szCs w:val="24"/>
        </w:rPr>
        <w:t xml:space="preserve"> está muy relacionado con el mundo de la moda, al ser esta un deseo de renovar constantemente su aspecto, de atraer la atención y de no caer en el aburrimiento.</w:t>
      </w:r>
    </w:p>
    <w:p w:rsidR="007238C2" w:rsidRPr="00EC1171" w:rsidRDefault="007238C2" w:rsidP="00742B6B">
      <w:pPr>
        <w:spacing w:line="240" w:lineRule="auto"/>
        <w:ind w:firstLine="709"/>
        <w:jc w:val="both"/>
        <w:rPr>
          <w:rFonts w:ascii="Times New Roman" w:hAnsi="Times New Roman" w:cs="Times New Roman"/>
          <w:sz w:val="24"/>
          <w:szCs w:val="24"/>
          <w:lang w:val="es-ES_tradnl"/>
        </w:rPr>
      </w:pPr>
      <w:r w:rsidRPr="00EC1171">
        <w:rPr>
          <w:rFonts w:ascii="Times New Roman" w:hAnsi="Times New Roman" w:cs="Times New Roman"/>
          <w:sz w:val="24"/>
          <w:szCs w:val="24"/>
          <w:lang w:val="es-ES_tradnl"/>
        </w:rPr>
        <w:t>Una de las características más sorprendentes de la moda radica en su estructura relativamente flexible, dando lugar a diferentes matices y combinaciones complejas de rechazo y adopción. La moda, entendida como un sistema, no puede disgregarse del individualismo. Dicho de otra forma, son las personas las que rechazan, alteran o aceptan las novedades, un principio que permite al individuo incorporarse o no a los cánones del momento.</w:t>
      </w:r>
    </w:p>
    <w:p w:rsidR="007238C2" w:rsidRPr="00EC1171" w:rsidRDefault="007238C2" w:rsidP="00742B6B">
      <w:pPr>
        <w:spacing w:line="240" w:lineRule="auto"/>
        <w:ind w:firstLine="709"/>
        <w:jc w:val="both"/>
        <w:rPr>
          <w:rFonts w:ascii="Times New Roman" w:hAnsi="Times New Roman" w:cs="Times New Roman"/>
          <w:sz w:val="24"/>
          <w:szCs w:val="24"/>
        </w:rPr>
      </w:pPr>
      <w:r w:rsidRPr="00EC1171">
        <w:rPr>
          <w:rFonts w:ascii="Times New Roman" w:hAnsi="Times New Roman" w:cs="Times New Roman"/>
          <w:sz w:val="24"/>
          <w:szCs w:val="24"/>
        </w:rPr>
        <w:t>Aparte de la naturaleza novedosa y cambiante de la moda, esta posee un carácter comunicativo. Ya lo expresó James Laver en su cita ‘’La ropa es inevitable. Es nada menos que el mobiliario de la mente hecho visible’’ (James Laver, 1949). La vestimenta es expresión, el vestido es comunicación,  nos vestimos por necesidad per</w:t>
      </w:r>
      <w:r w:rsidR="006B0C27">
        <w:rPr>
          <w:rFonts w:ascii="Times New Roman" w:hAnsi="Times New Roman" w:cs="Times New Roman"/>
          <w:sz w:val="24"/>
          <w:szCs w:val="24"/>
        </w:rPr>
        <w:t>o también para expresar algo. Como bien describía Umberto Eco “e</w:t>
      </w:r>
      <w:r w:rsidRPr="00EC1171">
        <w:rPr>
          <w:rFonts w:ascii="Times New Roman" w:hAnsi="Times New Roman" w:cs="Times New Roman"/>
          <w:sz w:val="24"/>
          <w:szCs w:val="24"/>
        </w:rPr>
        <w:t xml:space="preserve">l vestido descansa sobre códigos y convenciones, muchos de los cuales son sólidos, intocables, están definidos por sistemas de sanciones e incentivos capaces de inducir a hablar de forma gramaticalmente correcta del lenguaje del vestido, bajo pena de verse condenado por la comunidad […]’’ </w:t>
      </w:r>
    </w:p>
    <w:p w:rsidR="007238C2" w:rsidRPr="00EC1171" w:rsidRDefault="007238C2" w:rsidP="00742B6B">
      <w:pPr>
        <w:spacing w:line="240" w:lineRule="auto"/>
        <w:ind w:firstLine="709"/>
        <w:jc w:val="both"/>
        <w:rPr>
          <w:rFonts w:ascii="Times New Roman" w:hAnsi="Times New Roman" w:cs="Times New Roman"/>
          <w:sz w:val="24"/>
          <w:szCs w:val="24"/>
        </w:rPr>
      </w:pPr>
      <w:r w:rsidRPr="00EC1171">
        <w:rPr>
          <w:rFonts w:ascii="Times New Roman" w:hAnsi="Times New Roman" w:cs="Times New Roman"/>
          <w:sz w:val="24"/>
          <w:szCs w:val="24"/>
        </w:rPr>
        <w:t xml:space="preserve">También Honoré de Balzac escribió una serie de artículos sobre la moda. En </w:t>
      </w:r>
      <w:r w:rsidR="006B0C27">
        <w:rPr>
          <w:rFonts w:ascii="Times New Roman" w:hAnsi="Times New Roman" w:cs="Times New Roman"/>
          <w:sz w:val="24"/>
          <w:szCs w:val="24"/>
        </w:rPr>
        <w:t>su tratado de la vida elegante “Traité de la vie élégante”</w:t>
      </w:r>
      <w:r w:rsidRPr="00EC1171">
        <w:rPr>
          <w:rFonts w:ascii="Times New Roman" w:hAnsi="Times New Roman" w:cs="Times New Roman"/>
          <w:sz w:val="24"/>
          <w:szCs w:val="24"/>
        </w:rPr>
        <w:t xml:space="preserve"> forma el neologismo ‘’vestignomonie’’ (traducido al español como ‘’vestignominia’’) para expresar como el estudio de la vestimenta de un individuo, de un pueblo, de una civilización puede contarnos mucho acer</w:t>
      </w:r>
      <w:r w:rsidR="006B0C27">
        <w:rPr>
          <w:rFonts w:ascii="Times New Roman" w:hAnsi="Times New Roman" w:cs="Times New Roman"/>
          <w:sz w:val="24"/>
          <w:szCs w:val="24"/>
        </w:rPr>
        <w:t xml:space="preserve">ca de la naturaleza de estos.  </w:t>
      </w:r>
    </w:p>
    <w:p w:rsidR="0027693C" w:rsidRDefault="0027693C">
      <w:pPr>
        <w:rPr>
          <w:rFonts w:ascii="Arial" w:hAnsi="Arial" w:cs="Times New Roman"/>
          <w:i/>
          <w:sz w:val="28"/>
          <w:szCs w:val="28"/>
          <w:u w:val="single"/>
        </w:rPr>
      </w:pPr>
      <w:r>
        <w:br w:type="page"/>
      </w:r>
    </w:p>
    <w:p w:rsidR="007238C2" w:rsidRDefault="007238C2" w:rsidP="00742B6B">
      <w:pPr>
        <w:pStyle w:val="MIRE-Subttulo1"/>
      </w:pPr>
      <w:bookmarkStart w:id="6" w:name="_Toc421377080"/>
      <w:r w:rsidRPr="00EC1171">
        <w:lastRenderedPageBreak/>
        <w:t>2.2 breve historia del nacimiento de la moda e importancia de Francia en su desarrollo</w:t>
      </w:r>
      <w:bookmarkEnd w:id="6"/>
    </w:p>
    <w:p w:rsidR="004B4949" w:rsidRPr="004B4949" w:rsidRDefault="004B4949" w:rsidP="00742B6B">
      <w:pPr>
        <w:spacing w:line="240" w:lineRule="auto"/>
        <w:jc w:val="both"/>
        <w:rPr>
          <w:rFonts w:ascii="Times New Roman" w:hAnsi="Times New Roman" w:cs="Times New Roman"/>
        </w:rPr>
      </w:pPr>
      <w:r>
        <w:rPr>
          <w:rFonts w:ascii="Times New Roman" w:hAnsi="Times New Roman" w:cs="Times New Roman"/>
          <w:i/>
        </w:rPr>
        <w:t>«</w:t>
      </w:r>
      <w:r w:rsidRPr="004B4949">
        <w:rPr>
          <w:rFonts w:ascii="Times New Roman" w:hAnsi="Times New Roman" w:cs="Times New Roman"/>
          <w:i/>
        </w:rPr>
        <w:t>Prête à être portée, la mode attendait dans l’antichambre des salons de Haute Couture que les portes sur la rue, s’entrouvrent. Les façades solennelles et les moulures pompeuses des maisons où l’on bichonnait les clientes, n’ont d’égal que l’absence de murs qui caractérise l’aventure des pionniers du prêt-à-porter et celle de leurs héritiers aujourd’hui. Alors que les devantures des maisons de coutures devenaient peau de chagrin avec le siècle, celles du prêt-à-porter ne cessaient de s’élargir… Cette ambition démocratique qui favorisa l’accès à la mode au  plus grand nombre doit demeurer synonyme de création, d’expression, de singularités, de vigilance aussi. Car c’est dans l’attention que l’on protège les grands destins…</w:t>
      </w:r>
      <w:r>
        <w:rPr>
          <w:rFonts w:ascii="Times New Roman" w:hAnsi="Times New Roman" w:cs="Times New Roman"/>
          <w:i/>
        </w:rPr>
        <w:t>»</w:t>
      </w:r>
    </w:p>
    <w:p w:rsidR="004B4949" w:rsidRPr="004B4949" w:rsidRDefault="004B4949" w:rsidP="0027693C">
      <w:pPr>
        <w:spacing w:line="240" w:lineRule="auto"/>
        <w:jc w:val="right"/>
        <w:rPr>
          <w:rFonts w:ascii="Times New Roman" w:hAnsi="Times New Roman" w:cs="Times New Roman"/>
        </w:rPr>
      </w:pPr>
      <w:r w:rsidRPr="004B4949">
        <w:rPr>
          <w:rFonts w:ascii="Times New Roman" w:hAnsi="Times New Roman" w:cs="Times New Roman"/>
        </w:rPr>
        <w:t>Olivier S</w:t>
      </w:r>
      <w:r w:rsidR="006D237A">
        <w:rPr>
          <w:rFonts w:ascii="Times New Roman" w:hAnsi="Times New Roman" w:cs="Times New Roman"/>
        </w:rPr>
        <w:t>aillard, H</w:t>
      </w:r>
      <w:r>
        <w:rPr>
          <w:rFonts w:ascii="Times New Roman" w:hAnsi="Times New Roman" w:cs="Times New Roman"/>
        </w:rPr>
        <w:t>istoriador de moda.</w:t>
      </w: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sz w:val="24"/>
          <w:szCs w:val="24"/>
        </w:rPr>
        <w:t>Siempre ha existido una necesidad vestimentaria en el ser humano. Al principio de nuestros tiempos supuso un medio de protección ante las inclemencias del clima y por ende, una mejor supervivencia de la especie; más tarde, esta vestimenta sirvió como forma de diferenciación entre oficios, rangos y clases sociales. Dicho de otra manera, la indumentaria fue el primer lenguaje que utilizaron los seres humanos para comunicarse.</w:t>
      </w:r>
    </w:p>
    <w:p w:rsidR="007238C2" w:rsidRPr="00EC1171" w:rsidRDefault="007238C2" w:rsidP="00742B6B">
      <w:pPr>
        <w:spacing w:line="240" w:lineRule="auto"/>
        <w:ind w:firstLine="709"/>
        <w:jc w:val="both"/>
        <w:rPr>
          <w:rFonts w:ascii="Times New Roman" w:hAnsi="Times New Roman" w:cs="Times New Roman"/>
          <w:sz w:val="24"/>
          <w:szCs w:val="24"/>
          <w:lang w:val="es-ES_tradnl"/>
        </w:rPr>
      </w:pPr>
      <w:r w:rsidRPr="00EC1171">
        <w:rPr>
          <w:rFonts w:ascii="Times New Roman" w:hAnsi="Times New Roman" w:cs="Times New Roman"/>
          <w:sz w:val="24"/>
          <w:szCs w:val="24"/>
          <w:lang w:val="es-ES_tradnl"/>
        </w:rPr>
        <w:t xml:space="preserve">Además de ser el primer medio de comunicación humano, la moda ha ejercido un papel muy relevante en el proceso de igualación de las apariencias. Un flujo continuo de novedades vestimentarias, el hecho de fijarse y tomar ejemplo de los contemporáneos y no del pasado, permitió disolver el orden hasta entonces inmutable, de la vestimenta tradicional, así como las distinciones intangibles entre los grupos, ya no solamente de los nombres sino también de la clase media. De ahí que la moda tenga que entenderse como un instrumento que equipara las condiciones; un útil que ha alterado el principio de ilegalidad vestimentaria y que ha cambiado los comportamientos y valores tradicionales para dar paso al afán por las novedades. </w:t>
      </w:r>
    </w:p>
    <w:p w:rsidR="007238C2" w:rsidRPr="00EC1171" w:rsidRDefault="007238C2" w:rsidP="00742B6B">
      <w:pPr>
        <w:spacing w:line="240" w:lineRule="auto"/>
        <w:ind w:firstLine="709"/>
        <w:jc w:val="both"/>
        <w:rPr>
          <w:rFonts w:ascii="Times New Roman" w:hAnsi="Times New Roman" w:cs="Times New Roman"/>
          <w:sz w:val="24"/>
          <w:szCs w:val="24"/>
        </w:rPr>
      </w:pPr>
      <w:r w:rsidRPr="00EC1171">
        <w:rPr>
          <w:rFonts w:ascii="Times New Roman" w:hAnsi="Times New Roman" w:cs="Times New Roman"/>
          <w:sz w:val="24"/>
          <w:szCs w:val="24"/>
        </w:rPr>
        <w:t>La moda y su comercialización, tal y como la conocemos, tiene un claro inicio en la capital francesa de 1670. En este periodo histórico hallamos los orígenes de la industria del sector de la moda, un sector que actualmente cuenta con una red gigantesca de diseñadores, fabricantes, distribuidores y publicistas. En la década de 1670 coincidieron unos acontecimientos que propiciaron la creación de la industria textil a partir del fenómeno de la moda. En primer lugar, el aumento de una clase media burguesa, más adinerada, tuvo como resultado un crecimiento de la demanda de productos de gran elegancia. Así pues, surgió la necesidad de cubrir y satisfacer esta creciente demanda. Seguidamente, tuvo lugar por primera vez en la historia un hecho que garantizaba el incremento de los consumidores: la difusión generalizada y rápida de las noticias relacionadas con las tendencias del momento. Por último, el nacimiento del concepto de las temporadas supuso una herramienta fundamental que hoy en día aún sigue siendo de vital importancia para la comercialización del producto. Los tiempos cambiaban al igual que la moda que, adquirió unos tintes más contemporáneos. Esta industria, surgida para satisfacer la demanda creciente de los nobles de la corte de Luís XIV se acercaba cada vez más a lo que conocemos por ‘’Coûture’’ (costura).</w:t>
      </w:r>
    </w:p>
    <w:p w:rsidR="007238C2" w:rsidRPr="00EC1171" w:rsidRDefault="007238C2" w:rsidP="00742B6B">
      <w:pPr>
        <w:spacing w:line="240" w:lineRule="auto"/>
        <w:ind w:firstLine="709"/>
        <w:jc w:val="both"/>
        <w:rPr>
          <w:rFonts w:ascii="Times New Roman" w:hAnsi="Times New Roman" w:cs="Times New Roman"/>
          <w:sz w:val="24"/>
          <w:szCs w:val="24"/>
          <w:lang w:val="es-ES_tradnl"/>
        </w:rPr>
      </w:pPr>
      <w:r w:rsidRPr="00EC1171">
        <w:rPr>
          <w:rFonts w:ascii="Times New Roman" w:hAnsi="Times New Roman" w:cs="Times New Roman"/>
          <w:sz w:val="24"/>
          <w:szCs w:val="24"/>
          <w:lang w:val="es-ES_tradnl"/>
        </w:rPr>
        <w:t xml:space="preserve">Otro hecho primordial en el nacimiento de la moda como la entendemos hoy en día remonta a otoño de 1857, cuando Charles-Frédéric Worth funda en la ciudad parisina, concretamente en la rue de la Paix, la primera casa de confección. El verdadero cambio que aporta Worth reside en que, por primera vez, se exponen modelos inéditos, preparados con antelación y renovados frecuentemente en lujosos salones para el </w:t>
      </w:r>
      <w:r w:rsidRPr="00EC1171">
        <w:rPr>
          <w:rFonts w:ascii="Times New Roman" w:hAnsi="Times New Roman" w:cs="Times New Roman"/>
          <w:sz w:val="24"/>
          <w:szCs w:val="24"/>
          <w:lang w:val="es-ES_tradnl"/>
        </w:rPr>
        <w:lastRenderedPageBreak/>
        <w:t xml:space="preserve">disfrute de las clientas. Una vez que las mujeres han escogido un modelo, este se les confecciona a medida. Se trata de una auténtica revolución en el proceso de la confección, que además va acompañada de otra innovación, también ideada por Worth, para el proceso de la comercialización; los modelos de ropa serán exhibidos y presentados por chicas jóvenes, las futuras modelos, </w:t>
      </w:r>
      <w:r w:rsidR="006B0C27">
        <w:rPr>
          <w:rFonts w:ascii="Times New Roman" w:hAnsi="Times New Roman" w:cs="Times New Roman"/>
          <w:sz w:val="24"/>
          <w:szCs w:val="24"/>
          <w:lang w:val="es-ES_tradnl"/>
        </w:rPr>
        <w:t>que en esa época las llamaban “sosies”</w:t>
      </w:r>
      <w:r w:rsidRPr="00EC1171">
        <w:rPr>
          <w:rFonts w:ascii="Times New Roman" w:hAnsi="Times New Roman" w:cs="Times New Roman"/>
          <w:sz w:val="24"/>
          <w:szCs w:val="24"/>
          <w:lang w:val="es-ES_tradnl"/>
        </w:rPr>
        <w:t xml:space="preserve"> (persona que se parece a otra). </w:t>
      </w:r>
    </w:p>
    <w:p w:rsidR="007238C2" w:rsidRPr="00EC1171" w:rsidRDefault="007238C2" w:rsidP="006B0C27">
      <w:pPr>
        <w:spacing w:line="240" w:lineRule="auto"/>
        <w:ind w:firstLine="709"/>
        <w:jc w:val="both"/>
        <w:rPr>
          <w:rFonts w:ascii="Times New Roman" w:hAnsi="Times New Roman" w:cs="Times New Roman"/>
          <w:sz w:val="24"/>
          <w:szCs w:val="24"/>
          <w:lang w:val="es-ES_tradnl"/>
        </w:rPr>
      </w:pPr>
      <w:r w:rsidRPr="00EC1171">
        <w:rPr>
          <w:rFonts w:ascii="Times New Roman" w:hAnsi="Times New Roman" w:cs="Times New Roman"/>
          <w:sz w:val="24"/>
          <w:szCs w:val="24"/>
          <w:lang w:val="es-ES_tradnl"/>
        </w:rPr>
        <w:t>Gracias a la iniciativa e inventiva de Worth, la moda accede a la edad moderna. Esta consiste ahora en una empresa de creación y a la vez, de espectáculo publi</w:t>
      </w:r>
      <w:r w:rsidR="006B0C27">
        <w:rPr>
          <w:rFonts w:ascii="Times New Roman" w:hAnsi="Times New Roman" w:cs="Times New Roman"/>
          <w:sz w:val="24"/>
          <w:szCs w:val="24"/>
          <w:lang w:val="es-ES_tradnl"/>
        </w:rPr>
        <w:t>citario. Cabe destacar que la “Haute couture”</w:t>
      </w:r>
      <w:r w:rsidRPr="00EC1171">
        <w:rPr>
          <w:rFonts w:ascii="Times New Roman" w:hAnsi="Times New Roman" w:cs="Times New Roman"/>
          <w:sz w:val="24"/>
          <w:szCs w:val="24"/>
          <w:lang w:val="es-ES_tradnl"/>
        </w:rPr>
        <w:t xml:space="preserve"> desempeñará más tarde un papel capital en la economía francesa mediante la exportación de ropa, que goz</w:t>
      </w:r>
      <w:r w:rsidR="006B0C27">
        <w:rPr>
          <w:rFonts w:ascii="Times New Roman" w:hAnsi="Times New Roman" w:cs="Times New Roman"/>
          <w:sz w:val="24"/>
          <w:szCs w:val="24"/>
          <w:lang w:val="es-ES_tradnl"/>
        </w:rPr>
        <w:t>ará del gran prestigio de las “maisons”</w:t>
      </w:r>
      <w:r w:rsidRPr="00EC1171">
        <w:rPr>
          <w:rFonts w:ascii="Times New Roman" w:hAnsi="Times New Roman" w:cs="Times New Roman"/>
          <w:sz w:val="24"/>
          <w:szCs w:val="24"/>
          <w:lang w:val="es-ES_tradnl"/>
        </w:rPr>
        <w:t xml:space="preserve"> de costura parisinas. De este modo París empieza a dictar la moda: aparece una moda muy centralizada, confeccionada y elaborada completamente en París, aunque a la vez ‘’internacional’’ al ser seguida y admirada por todas </w:t>
      </w:r>
      <w:r w:rsidR="006B0C27">
        <w:rPr>
          <w:rFonts w:ascii="Times New Roman" w:hAnsi="Times New Roman" w:cs="Times New Roman"/>
          <w:sz w:val="24"/>
          <w:szCs w:val="24"/>
          <w:lang w:val="es-ES_tradnl"/>
        </w:rPr>
        <w:t xml:space="preserve">las mujeres modernas del mundo. </w:t>
      </w:r>
      <w:r w:rsidRPr="00EC1171">
        <w:rPr>
          <w:rFonts w:ascii="Times New Roman" w:hAnsi="Times New Roman" w:cs="Times New Roman"/>
          <w:sz w:val="24"/>
          <w:szCs w:val="24"/>
          <w:lang w:val="es-ES_tradnl"/>
        </w:rPr>
        <w:t>Así pues, la moda moderna, bajo la opulenta autoridad de la alta costura, aparece como la primera manifestación de un consumo de masas, uniforme y sin fronteras. Un consumo que la alta costura parisina ha sabido uniformizar desde el principio en el espacio y en el tiempo.</w:t>
      </w:r>
    </w:p>
    <w:p w:rsidR="0027693C" w:rsidRDefault="0027693C">
      <w:pPr>
        <w:rPr>
          <w:rFonts w:ascii="Arial" w:hAnsi="Arial" w:cs="Times New Roman"/>
          <w:b/>
          <w:sz w:val="32"/>
          <w:szCs w:val="32"/>
          <w:u w:val="single"/>
        </w:rPr>
      </w:pPr>
      <w:r>
        <w:br w:type="page"/>
      </w:r>
    </w:p>
    <w:p w:rsidR="007238C2" w:rsidRPr="00742B6B" w:rsidRDefault="007238C2" w:rsidP="00742B6B">
      <w:pPr>
        <w:pStyle w:val="MIRE-Ttulo"/>
      </w:pPr>
      <w:bookmarkStart w:id="7" w:name="_Toc421377081"/>
      <w:r w:rsidRPr="00742B6B">
        <w:lastRenderedPageBreak/>
        <w:t>3. Selección de  términos y clasificación de estos según  diferentes criterios</w:t>
      </w:r>
      <w:bookmarkEnd w:id="7"/>
    </w:p>
    <w:p w:rsidR="007238C2" w:rsidRPr="00862139" w:rsidRDefault="006A37E5" w:rsidP="00742B6B">
      <w:pPr>
        <w:pStyle w:val="MIRE-Subttulo1"/>
      </w:pPr>
      <w:bookmarkStart w:id="8" w:name="_Toc421377082"/>
      <w:r>
        <w:t xml:space="preserve">3.1 </w:t>
      </w:r>
      <w:r w:rsidR="007238C2" w:rsidRPr="00862139">
        <w:t>Tipos de préstamos</w:t>
      </w:r>
      <w:bookmarkEnd w:id="8"/>
    </w:p>
    <w:p w:rsidR="007238C2" w:rsidRPr="00862139" w:rsidRDefault="007238C2" w:rsidP="00742B6B">
      <w:pPr>
        <w:spacing w:line="240" w:lineRule="auto"/>
        <w:jc w:val="both"/>
        <w:rPr>
          <w:rFonts w:ascii="Times New Roman" w:hAnsi="Times New Roman" w:cs="Times New Roman"/>
          <w:sz w:val="24"/>
          <w:szCs w:val="24"/>
        </w:rPr>
      </w:pPr>
      <w:r w:rsidRPr="00862139">
        <w:rPr>
          <w:rFonts w:ascii="Times New Roman" w:hAnsi="Times New Roman" w:cs="Times New Roman"/>
          <w:sz w:val="24"/>
          <w:szCs w:val="24"/>
        </w:rPr>
        <w:t xml:space="preserve">Las palabras que se presentarán más adelante son  diferentes tipos  de préstamos procedentes del francés. </w:t>
      </w:r>
      <w:r>
        <w:rPr>
          <w:rFonts w:ascii="Times New Roman" w:hAnsi="Times New Roman" w:cs="Times New Roman"/>
          <w:sz w:val="24"/>
          <w:szCs w:val="24"/>
        </w:rPr>
        <w:t>Se especificará</w:t>
      </w:r>
      <w:r w:rsidRPr="00862139">
        <w:rPr>
          <w:rFonts w:ascii="Times New Roman" w:hAnsi="Times New Roman" w:cs="Times New Roman"/>
          <w:sz w:val="24"/>
          <w:szCs w:val="24"/>
        </w:rPr>
        <w:t xml:space="preserve"> de qué tipo de préstamo se trata además de comentar si existen varias grafías para una misma palabra, si existe  a su vez una palabra española para  designar esa  realidad y de ser así, en qué circunstancias se emplea una u otra y también si la Real Academia española contempla y acepta estos términos en su diccionario.  </w:t>
      </w:r>
    </w:p>
    <w:p w:rsidR="007238C2" w:rsidRPr="00EC1171" w:rsidRDefault="007238C2" w:rsidP="0027693C">
      <w:pPr>
        <w:spacing w:line="240" w:lineRule="auto"/>
        <w:ind w:firstLine="709"/>
        <w:jc w:val="both"/>
        <w:rPr>
          <w:rFonts w:ascii="Times New Roman" w:hAnsi="Times New Roman" w:cs="Times New Roman"/>
          <w:sz w:val="24"/>
          <w:szCs w:val="24"/>
        </w:rPr>
      </w:pPr>
      <w:r w:rsidRPr="00862139">
        <w:rPr>
          <w:rFonts w:ascii="Times New Roman" w:hAnsi="Times New Roman" w:cs="Times New Roman"/>
          <w:sz w:val="24"/>
          <w:szCs w:val="24"/>
        </w:rPr>
        <w:t>Las </w:t>
      </w:r>
      <w:hyperlink r:id="rId9" w:tgtFrame="_blank" w:tooltip="palabras nuevas" w:history="1">
        <w:r w:rsidRPr="00862139">
          <w:rPr>
            <w:rFonts w:ascii="Times New Roman" w:hAnsi="Times New Roman" w:cs="Times New Roman"/>
            <w:sz w:val="24"/>
            <w:szCs w:val="24"/>
          </w:rPr>
          <w:t xml:space="preserve">palabras </w:t>
        </w:r>
      </w:hyperlink>
      <w:r w:rsidRPr="00862139">
        <w:rPr>
          <w:rFonts w:ascii="Times New Roman" w:hAnsi="Times New Roman" w:cs="Times New Roman"/>
          <w:sz w:val="24"/>
          <w:szCs w:val="24"/>
        </w:rPr>
        <w:t xml:space="preserve"> raramente se inventan de la nada. Lo normal es reutilizar material léxico preexistente mediante diferentes procedimientos de formación de palabras o recurriendo a </w:t>
      </w:r>
      <w:hyperlink r:id="rId10" w:tgtFrame="_blank" w:tooltip="préstamos de otras lenguas" w:history="1">
        <w:r w:rsidRPr="00862139">
          <w:rPr>
            <w:rFonts w:ascii="Times New Roman" w:hAnsi="Times New Roman" w:cs="Times New Roman"/>
            <w:sz w:val="24"/>
            <w:szCs w:val="24"/>
          </w:rPr>
          <w:t>préstamos de otras lenguas</w:t>
        </w:r>
      </w:hyperlink>
      <w:r w:rsidRPr="00EC1171">
        <w:rPr>
          <w:rFonts w:ascii="Times New Roman" w:hAnsi="Times New Roman" w:cs="Times New Roman"/>
          <w:sz w:val="24"/>
          <w:szCs w:val="24"/>
        </w:rPr>
        <w:t xml:space="preserve">. La introducción de neologismos y préstamos  en un </w:t>
      </w:r>
      <w:r w:rsidR="006A37E5">
        <w:rPr>
          <w:rFonts w:ascii="Times New Roman" w:hAnsi="Times New Roman" w:cs="Times New Roman"/>
          <w:sz w:val="24"/>
          <w:szCs w:val="24"/>
        </w:rPr>
        <w:t>idioma evidencia que este se hall</w:t>
      </w:r>
      <w:r w:rsidRPr="00EC1171">
        <w:rPr>
          <w:rFonts w:ascii="Times New Roman" w:hAnsi="Times New Roman" w:cs="Times New Roman"/>
          <w:sz w:val="24"/>
          <w:szCs w:val="24"/>
        </w:rPr>
        <w:t xml:space="preserve">a inmerso en los cambios e innovaciones que se generan en la sociedad. Así pues, la lengua adopta un  conjunto de préstamos lingüísticos para designar nuevas realidades  inexistentes hasta entonces. Todas las lenguas crecen y se enriquecen mediante este método gracias a la incorporación de palabras de otros idiomas. En el caso de la moda, al ser un fenómeno en constante cambio, exige palabras nuevas para  expresar los nuevos conceptos y estilos. </w:t>
      </w:r>
    </w:p>
    <w:p w:rsidR="007238C2" w:rsidRPr="00EC1171" w:rsidRDefault="007238C2" w:rsidP="0027693C">
      <w:pPr>
        <w:spacing w:line="240" w:lineRule="auto"/>
        <w:ind w:firstLine="709"/>
        <w:jc w:val="both"/>
        <w:rPr>
          <w:rFonts w:ascii="Times New Roman" w:hAnsi="Times New Roman" w:cs="Times New Roman"/>
          <w:sz w:val="24"/>
          <w:szCs w:val="24"/>
        </w:rPr>
      </w:pPr>
      <w:r w:rsidRPr="00862139">
        <w:rPr>
          <w:rFonts w:ascii="Times New Roman" w:hAnsi="Times New Roman" w:cs="Times New Roman"/>
          <w:sz w:val="24"/>
          <w:szCs w:val="24"/>
        </w:rPr>
        <w:t xml:space="preserve">A guisa de explicación, los préstamos que se incorporan a una lengua pueden ser de diferente índole.  Puede tratarse de un </w:t>
      </w:r>
      <w:r w:rsidRPr="00862139">
        <w:rPr>
          <w:rFonts w:ascii="Times New Roman" w:hAnsi="Times New Roman" w:cs="Times New Roman"/>
          <w:sz w:val="24"/>
          <w:szCs w:val="24"/>
          <w:u w:val="single"/>
        </w:rPr>
        <w:t>calco semántico</w:t>
      </w:r>
      <w:r w:rsidRPr="00862139">
        <w:rPr>
          <w:rFonts w:ascii="Times New Roman" w:hAnsi="Times New Roman" w:cs="Times New Roman"/>
          <w:sz w:val="24"/>
          <w:szCs w:val="24"/>
        </w:rPr>
        <w:t>, en el cual se toma el significado de una palabra extranjera, pero no necesariamente su morfema. Un claro ejemplo sería la palabra ‘’cumbre’’ entendida com</w:t>
      </w:r>
      <w:r w:rsidR="006B0C27">
        <w:rPr>
          <w:rFonts w:ascii="Times New Roman" w:hAnsi="Times New Roman" w:cs="Times New Roman"/>
          <w:sz w:val="24"/>
          <w:szCs w:val="24"/>
        </w:rPr>
        <w:t>o ‘’conferencia, del francés  “sommet”</w:t>
      </w:r>
      <w:r w:rsidRPr="00862139">
        <w:rPr>
          <w:rFonts w:ascii="Times New Roman" w:hAnsi="Times New Roman" w:cs="Times New Roman"/>
          <w:sz w:val="24"/>
          <w:szCs w:val="24"/>
        </w:rPr>
        <w:t xml:space="preserve">. En este caso, el español se ha apropiado del significado de la expresión francesa y ha buscado en su propio </w:t>
      </w:r>
      <w:r w:rsidRPr="00EC1171">
        <w:rPr>
          <w:rFonts w:ascii="Times New Roman" w:hAnsi="Times New Roman" w:cs="Times New Roman"/>
          <w:sz w:val="24"/>
          <w:szCs w:val="24"/>
        </w:rPr>
        <w:t xml:space="preserve">vocabulario, la palabra que le correspondería. Los </w:t>
      </w:r>
      <w:r w:rsidRPr="00EC1171">
        <w:rPr>
          <w:rFonts w:ascii="Times New Roman" w:hAnsi="Times New Roman" w:cs="Times New Roman"/>
          <w:sz w:val="24"/>
          <w:szCs w:val="24"/>
          <w:u w:val="single"/>
        </w:rPr>
        <w:t>calcos morfológicos</w:t>
      </w:r>
      <w:r w:rsidRPr="00EC1171">
        <w:rPr>
          <w:rFonts w:ascii="Times New Roman" w:hAnsi="Times New Roman" w:cs="Times New Roman"/>
          <w:sz w:val="24"/>
          <w:szCs w:val="24"/>
        </w:rPr>
        <w:t xml:space="preserve"> en cambio, son aquellos en los que se coge la palabra extranjera pero no se añade el significado del término en la lengua original, como por ejemplo la p</w:t>
      </w:r>
      <w:r w:rsidR="006B0C27">
        <w:rPr>
          <w:rFonts w:ascii="Times New Roman" w:hAnsi="Times New Roman" w:cs="Times New Roman"/>
          <w:sz w:val="24"/>
          <w:szCs w:val="24"/>
        </w:rPr>
        <w:t>alabra ‘’chófer’’ del francés “chauffeur” que en español so</w:t>
      </w:r>
      <w:r w:rsidRPr="00EC1171">
        <w:rPr>
          <w:rFonts w:ascii="Times New Roman" w:hAnsi="Times New Roman" w:cs="Times New Roman"/>
          <w:sz w:val="24"/>
          <w:szCs w:val="24"/>
        </w:rPr>
        <w:t>lo admite el significado de conductor como oficio, mientras que en francés se refiere a todos los conductores en general.</w:t>
      </w:r>
    </w:p>
    <w:p w:rsidR="007238C2" w:rsidRPr="00EC1171" w:rsidRDefault="007238C2" w:rsidP="0027693C">
      <w:pPr>
        <w:spacing w:line="240" w:lineRule="auto"/>
        <w:ind w:firstLine="709"/>
        <w:jc w:val="both"/>
        <w:rPr>
          <w:rFonts w:ascii="Times New Roman" w:hAnsi="Times New Roman" w:cs="Times New Roman"/>
          <w:sz w:val="24"/>
          <w:szCs w:val="24"/>
        </w:rPr>
      </w:pPr>
      <w:r w:rsidRPr="00EC1171">
        <w:rPr>
          <w:rFonts w:ascii="Times New Roman" w:hAnsi="Times New Roman" w:cs="Times New Roman"/>
          <w:sz w:val="24"/>
          <w:szCs w:val="24"/>
        </w:rPr>
        <w:t xml:space="preserve">Por otro lado están los </w:t>
      </w:r>
      <w:r w:rsidRPr="00EC1171">
        <w:rPr>
          <w:rFonts w:ascii="Times New Roman" w:hAnsi="Times New Roman" w:cs="Times New Roman"/>
          <w:sz w:val="24"/>
          <w:szCs w:val="24"/>
          <w:u w:val="single"/>
        </w:rPr>
        <w:t>extranjerismos</w:t>
      </w:r>
      <w:r w:rsidRPr="00EC1171">
        <w:rPr>
          <w:rFonts w:ascii="Times New Roman" w:hAnsi="Times New Roman" w:cs="Times New Roman"/>
          <w:sz w:val="24"/>
          <w:szCs w:val="24"/>
        </w:rPr>
        <w:t>, palabras originales de otras lenguas que se pronuncian en la lengua receptora con adaptaciones fonéticas. Pueden ser de tres tipos: extranjerismos adaptados, que se han adaptado a las reglas de la lengua receptora chalé &lt; chalet; extranjerismos no adaptados, cuando no se adaptan a la ortografía de la lengua, ‘’Collage’’ y por último los xenismos, que hacen referencia a una realidad ajena a la comunidad receptora que es incapaz de encontrar un equivalente  como por ejemplo vedette o cabaret; estos últimos se mantienen con su ortografía original y con una pronunciación que intenta aproximarse a la de la lengua de origen.</w:t>
      </w:r>
    </w:p>
    <w:p w:rsidR="007238C2" w:rsidRPr="00EC1171" w:rsidRDefault="007238C2" w:rsidP="0027693C">
      <w:pPr>
        <w:spacing w:line="240" w:lineRule="auto"/>
        <w:ind w:firstLine="709"/>
        <w:jc w:val="both"/>
        <w:rPr>
          <w:rFonts w:ascii="Times New Roman" w:hAnsi="Times New Roman" w:cs="Times New Roman"/>
          <w:sz w:val="24"/>
          <w:szCs w:val="24"/>
        </w:rPr>
      </w:pPr>
      <w:r w:rsidRPr="00EC1171">
        <w:rPr>
          <w:rFonts w:ascii="Times New Roman" w:hAnsi="Times New Roman" w:cs="Times New Roman"/>
          <w:sz w:val="24"/>
          <w:szCs w:val="24"/>
        </w:rPr>
        <w:t>A continuación se presenta una clasificación de los términos según si estos estén adaptados a la ortografía  española, a la  pronunciación o se haya dejado la palabra original  sin cambios. Se aportarán ejemplos encontrados en libros, textos y prensa especializada en el tema.</w:t>
      </w:r>
    </w:p>
    <w:p w:rsidR="00742B6B" w:rsidRDefault="00742B6B">
      <w:pPr>
        <w:rPr>
          <w:rFonts w:ascii="Times New Roman" w:hAnsi="Times New Roman" w:cs="Times New Roman"/>
          <w:sz w:val="24"/>
          <w:szCs w:val="24"/>
        </w:rPr>
      </w:pPr>
      <w:r>
        <w:rPr>
          <w:rFonts w:ascii="Times New Roman" w:hAnsi="Times New Roman" w:cs="Times New Roman"/>
          <w:sz w:val="24"/>
          <w:szCs w:val="24"/>
        </w:rPr>
        <w:br w:type="page"/>
      </w:r>
    </w:p>
    <w:p w:rsidR="007238C2" w:rsidRDefault="006A37E5" w:rsidP="00742B6B">
      <w:pPr>
        <w:pStyle w:val="MIRE-Subttulo2"/>
      </w:pPr>
      <w:bookmarkStart w:id="9" w:name="_Toc421377083"/>
      <w:r>
        <w:lastRenderedPageBreak/>
        <w:t xml:space="preserve">3.1.1  </w:t>
      </w:r>
      <w:r w:rsidR="007238C2" w:rsidRPr="00EC1171">
        <w:t>Préstamos adaptados a la  ortografía española</w:t>
      </w:r>
      <w:bookmarkEnd w:id="9"/>
    </w:p>
    <w:p w:rsidR="006A37E5" w:rsidRPr="001A159F" w:rsidRDefault="001A159F" w:rsidP="00742B6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Estas palabras han sido adaptadas a la ortografía y fonética españolas y en la mayoría de casos están presentes en la Real Academia Española. La dificultad que presenta la pronunciación del francés para un hispanohablante, además de grafías francesas que no se pronuncian, como las terminaciones finales ‘et’ ‘es’, pueden llegar a producir grandes cambios en el préstamo.</w:t>
      </w: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Bies</w:t>
      </w:r>
      <w:r w:rsidRPr="00EC1171">
        <w:rPr>
          <w:rFonts w:ascii="Times New Roman" w:hAnsi="Times New Roman" w:cs="Times New Roman"/>
          <w:sz w:val="24"/>
          <w:szCs w:val="24"/>
        </w:rPr>
        <w:t xml:space="preserve"> = la palabra francesa “biais” ha sido adaptada fonéticamente al español además de haberse incorporado en la Real Academia. “Bies” se refiere a un tipo de adorno o aplicación elaborada con una tira larga cortada en sesgo que se coloca en los bordes de las prendas o labores del hogar. También existe la expresión “corte al bies” referida a un corte transversal  en una tela o vestido. </w:t>
      </w:r>
    </w:p>
    <w:p w:rsidR="006B0C27" w:rsidRDefault="007238C2" w:rsidP="00742B6B">
      <w:pPr>
        <w:spacing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 xml:space="preserve">Los cuerpos van adornados con microcristales engarzados en los tejidos y bordados dorados– mediante telas abullonadas, drapeados, tableados, plegados, volantes y cortes </w:t>
      </w:r>
      <w:r w:rsidRPr="009A0C3C">
        <w:rPr>
          <w:rFonts w:ascii="Times New Roman" w:hAnsi="Times New Roman" w:cs="Times New Roman"/>
          <w:i/>
          <w:sz w:val="24"/>
          <w:szCs w:val="24"/>
          <w:u w:val="single"/>
        </w:rPr>
        <w:t>al bies</w:t>
      </w:r>
      <w:r w:rsidRPr="00EC1171">
        <w:rPr>
          <w:rFonts w:ascii="Times New Roman" w:hAnsi="Times New Roman" w:cs="Times New Roman"/>
          <w:i/>
          <w:sz w:val="24"/>
          <w:szCs w:val="24"/>
        </w:rPr>
        <w:t xml:space="preserve"> –un clásico de la casa– que reproducen esa sensación flotante de los seres acuáticos. (Maria Valera, “Hannibal Laguna, primavera verano 2014”, Vogue en línea,</w:t>
      </w:r>
    </w:p>
    <w:p w:rsidR="007238C2" w:rsidRPr="00EC1171" w:rsidRDefault="007238C2" w:rsidP="00742B6B">
      <w:pPr>
        <w:spacing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 xml:space="preserve"> &lt;</w:t>
      </w:r>
      <w:hyperlink r:id="rId11" w:history="1">
        <w:r w:rsidRPr="001A5D5A">
          <w:rPr>
            <w:rStyle w:val="Hipervnculo"/>
            <w:rFonts w:ascii="Times New Roman" w:hAnsi="Times New Roman" w:cs="Times New Roman"/>
            <w:color w:val="auto"/>
            <w:sz w:val="24"/>
            <w:szCs w:val="24"/>
            <w:u w:val="none"/>
          </w:rPr>
          <w:t>http://www.vogue.es/desfiles/primavera-verano-2014-mercedes-benz-fashion-week-madrid-hannibal-laguna/8868</w:t>
        </w:r>
      </w:hyperlink>
      <w:r w:rsidRPr="001A5D5A">
        <w:rPr>
          <w:rFonts w:ascii="Times New Roman" w:hAnsi="Times New Roman" w:cs="Times New Roman"/>
          <w:sz w:val="24"/>
          <w:szCs w:val="24"/>
        </w:rPr>
        <w:t>&gt;) [Consultado el 18 de mayo de 2015]</w:t>
      </w:r>
    </w:p>
    <w:p w:rsidR="007238C2" w:rsidRPr="00EC1171" w:rsidRDefault="007238C2" w:rsidP="000219EE">
      <w:pPr>
        <w:spacing w:line="240" w:lineRule="auto"/>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Canalé o  acanalado.</w:t>
      </w:r>
      <w:r w:rsidRPr="00EC1171">
        <w:rPr>
          <w:rFonts w:ascii="Times New Roman" w:hAnsi="Times New Roman" w:cs="Times New Roman"/>
          <w:sz w:val="24"/>
          <w:szCs w:val="24"/>
        </w:rPr>
        <w:t xml:space="preserve"> Es un tipo de tejido de algodón,  en el que en el sentido de los puntos  se haya alternado formando así  una especie de tramado estriado en la dirección que  se fabrica la tela. Se trata de una combinación del punto del derecho y del punto del revés. En español el punto canalé con el que se confecciona este tipo de tejido, también recibe la denominación de punto jersey. El uso  de  “canalé” es una españolización de la palabra francesa “cannelé”. </w:t>
      </w:r>
    </w:p>
    <w:p w:rsidR="006B0C27"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De algodón 100%, este jersey de inspiración marinera está confeccionado con un original entramado de </w:t>
      </w:r>
      <w:r w:rsidRPr="009A0C3C">
        <w:rPr>
          <w:rFonts w:ascii="Times New Roman" w:hAnsi="Times New Roman" w:cs="Times New Roman"/>
          <w:i/>
          <w:sz w:val="24"/>
          <w:szCs w:val="24"/>
          <w:u w:val="single"/>
        </w:rPr>
        <w:t xml:space="preserve">canalé </w:t>
      </w:r>
      <w:r w:rsidRPr="00EC1171">
        <w:rPr>
          <w:rFonts w:ascii="Times New Roman" w:hAnsi="Times New Roman" w:cs="Times New Roman"/>
          <w:i/>
          <w:sz w:val="24"/>
          <w:szCs w:val="24"/>
        </w:rPr>
        <w:t>horizontal. (</w:t>
      </w:r>
      <w:r w:rsidRPr="001A5D5A">
        <w:rPr>
          <w:rFonts w:ascii="Times New Roman" w:hAnsi="Times New Roman" w:cs="Times New Roman"/>
          <w:sz w:val="24"/>
          <w:szCs w:val="24"/>
        </w:rPr>
        <w:t xml:space="preserve">Moda hombre, </w:t>
      </w:r>
      <w:r w:rsidRPr="003665AB">
        <w:rPr>
          <w:rFonts w:ascii="Times New Roman" w:hAnsi="Times New Roman" w:cs="Times New Roman"/>
          <w:i/>
          <w:sz w:val="24"/>
          <w:szCs w:val="24"/>
        </w:rPr>
        <w:t>web de Adolfo dominguez</w:t>
      </w:r>
      <w:r w:rsidRPr="001A5D5A">
        <w:rPr>
          <w:rFonts w:ascii="Times New Roman" w:hAnsi="Times New Roman" w:cs="Times New Roman"/>
          <w:sz w:val="24"/>
          <w:szCs w:val="24"/>
        </w:rPr>
        <w:t xml:space="preserve"> </w:t>
      </w:r>
    </w:p>
    <w:p w:rsidR="007238C2" w:rsidRDefault="007238C2" w:rsidP="00742B6B">
      <w:pPr>
        <w:spacing w:line="240" w:lineRule="auto"/>
        <w:ind w:left="397"/>
        <w:jc w:val="both"/>
        <w:rPr>
          <w:rFonts w:ascii="Times New Roman" w:hAnsi="Times New Roman" w:cs="Times New Roman"/>
          <w:sz w:val="24"/>
          <w:szCs w:val="24"/>
        </w:rPr>
      </w:pPr>
      <w:r w:rsidRPr="001A5D5A">
        <w:rPr>
          <w:rFonts w:ascii="Times New Roman" w:hAnsi="Times New Roman" w:cs="Times New Roman"/>
          <w:sz w:val="24"/>
          <w:szCs w:val="24"/>
        </w:rPr>
        <w:t>&lt;http://www.adolfodominguez.com/jersey-de-algodon-con-canale-horizontal-75301710551&gt; ) [Consultado el 18 de mayo de 2015]</w:t>
      </w:r>
    </w:p>
    <w:p w:rsidR="000219EE" w:rsidRPr="00EC1171" w:rsidRDefault="000219EE" w:rsidP="00742B6B">
      <w:pPr>
        <w:spacing w:line="240" w:lineRule="auto"/>
        <w:ind w:left="397"/>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Canesú </w:t>
      </w:r>
      <w:r w:rsidRPr="00EC1171">
        <w:rPr>
          <w:rFonts w:ascii="Times New Roman" w:hAnsi="Times New Roman" w:cs="Times New Roman"/>
          <w:sz w:val="24"/>
          <w:szCs w:val="24"/>
        </w:rPr>
        <w:t xml:space="preserve">= hace referencia al cuerpo de un vestido corto, generalmente sin mangas. Esta palabra tuvo, y todavía tiene, una importancia tal en el vocabulario español de la moda, que fue incorporada, adaptando la fonética, en la Real Academia. En francés existen dos ortografías para esta palabra: “canezou” y “canesou”. </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Sarah prosiguió con la tarea en silencio. Se acuclilló para estirar el dobladillo y a continuación se incorporó para arreglar el </w:t>
      </w:r>
      <w:r w:rsidRPr="009A0C3C">
        <w:rPr>
          <w:rFonts w:ascii="Times New Roman" w:hAnsi="Times New Roman" w:cs="Times New Roman"/>
          <w:i/>
          <w:sz w:val="24"/>
          <w:szCs w:val="24"/>
          <w:u w:val="single"/>
        </w:rPr>
        <w:t xml:space="preserve">canesú </w:t>
      </w:r>
      <w:r w:rsidRPr="00EC1171">
        <w:rPr>
          <w:rFonts w:ascii="Times New Roman" w:hAnsi="Times New Roman" w:cs="Times New Roman"/>
          <w:i/>
          <w:sz w:val="24"/>
          <w:szCs w:val="24"/>
        </w:rPr>
        <w:t xml:space="preserve">tirando del talle hasta colocarlo justo debajo del pecho. </w:t>
      </w:r>
      <w:r w:rsidRPr="00EC1171">
        <w:rPr>
          <w:rFonts w:ascii="Times New Roman" w:hAnsi="Times New Roman" w:cs="Times New Roman"/>
          <w:sz w:val="24"/>
          <w:szCs w:val="24"/>
        </w:rPr>
        <w:t xml:space="preserve">(Jo Barker, </w:t>
      </w:r>
      <w:r w:rsidRPr="003665AB">
        <w:rPr>
          <w:rFonts w:ascii="Times New Roman" w:hAnsi="Times New Roman" w:cs="Times New Roman"/>
          <w:i/>
          <w:sz w:val="24"/>
          <w:szCs w:val="24"/>
        </w:rPr>
        <w:t>Las sombras de Longbourn</w:t>
      </w:r>
      <w:r w:rsidRPr="00EC1171">
        <w:rPr>
          <w:rFonts w:ascii="Times New Roman" w:hAnsi="Times New Roman" w:cs="Times New Roman"/>
          <w:sz w:val="24"/>
          <w:szCs w:val="24"/>
        </w:rPr>
        <w:t>, Penguin Random house, grupo editorial España, ebook)</w:t>
      </w:r>
    </w:p>
    <w:p w:rsidR="007238C2" w:rsidRDefault="007238C2" w:rsidP="00742B6B">
      <w:pPr>
        <w:spacing w:line="240" w:lineRule="auto"/>
        <w:ind w:left="397"/>
        <w:jc w:val="both"/>
        <w:rPr>
          <w:rFonts w:ascii="Times New Roman" w:hAnsi="Times New Roman" w:cs="Times New Roman"/>
          <w:sz w:val="24"/>
          <w:szCs w:val="24"/>
        </w:rPr>
      </w:pPr>
    </w:p>
    <w:p w:rsidR="006B0C27" w:rsidRPr="00EC1171" w:rsidRDefault="006B0C27" w:rsidP="00742B6B">
      <w:pPr>
        <w:spacing w:line="240" w:lineRule="auto"/>
        <w:ind w:left="397"/>
        <w:jc w:val="both"/>
        <w:rPr>
          <w:rFonts w:ascii="Times New Roman" w:hAnsi="Times New Roman" w:cs="Times New Roman"/>
          <w:sz w:val="24"/>
          <w:szCs w:val="24"/>
        </w:rPr>
      </w:pPr>
    </w:p>
    <w:p w:rsidR="007238C2" w:rsidRPr="00EC1171" w:rsidRDefault="007238C2" w:rsidP="00742B6B">
      <w:pPr>
        <w:spacing w:line="240" w:lineRule="auto"/>
        <w:jc w:val="both"/>
        <w:rPr>
          <w:rFonts w:ascii="Times New Roman" w:hAnsi="Times New Roman" w:cs="Times New Roman"/>
          <w:i/>
          <w:sz w:val="24"/>
          <w:szCs w:val="24"/>
        </w:rPr>
      </w:pPr>
      <w:r w:rsidRPr="00EC1171">
        <w:rPr>
          <w:rFonts w:ascii="Times New Roman" w:hAnsi="Times New Roman" w:cs="Times New Roman"/>
          <w:i/>
          <w:sz w:val="24"/>
          <w:szCs w:val="24"/>
        </w:rPr>
        <w:lastRenderedPageBreak/>
        <w:t>Chaqueta</w:t>
      </w:r>
      <w:r w:rsidRPr="00EC1171">
        <w:rPr>
          <w:rFonts w:ascii="Times New Roman" w:hAnsi="Times New Roman" w:cs="Times New Roman"/>
          <w:sz w:val="24"/>
          <w:szCs w:val="24"/>
        </w:rPr>
        <w:t xml:space="preserve"> = este término proviene del francés “jaquette” aunque es importante precisar que en Francia para referirse a lo que nosotros conocemos </w:t>
      </w:r>
      <w:r w:rsidR="006B0C27">
        <w:rPr>
          <w:rFonts w:ascii="Times New Roman" w:hAnsi="Times New Roman" w:cs="Times New Roman"/>
          <w:sz w:val="24"/>
          <w:szCs w:val="24"/>
        </w:rPr>
        <w:t>como</w:t>
      </w:r>
      <w:r w:rsidRPr="00EC1171">
        <w:rPr>
          <w:rFonts w:ascii="Times New Roman" w:hAnsi="Times New Roman" w:cs="Times New Roman"/>
          <w:sz w:val="24"/>
          <w:szCs w:val="24"/>
        </w:rPr>
        <w:t xml:space="preserve"> chaqueta, emplean el término “veste”. Hay que diferenciar la “chaqueta” de las voces “chaqué” y “chaquet” aparecidas más tarde, que a pesar de proceder también de “jaquette”, se refieren a una prenda de hombre distinta, caracterizada por abrirse hacia atrás formando dos faldones.</w:t>
      </w:r>
      <w:r w:rsidRPr="00EC1171">
        <w:rPr>
          <w:rFonts w:ascii="Times New Roman" w:hAnsi="Times New Roman" w:cs="Times New Roman"/>
          <w:i/>
          <w:sz w:val="24"/>
          <w:szCs w:val="24"/>
        </w:rPr>
        <w:t xml:space="preserve"> </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Nada hacía presumir que aquel </w:t>
      </w:r>
      <w:r w:rsidRPr="009A0C3C">
        <w:rPr>
          <w:rFonts w:ascii="Times New Roman" w:hAnsi="Times New Roman" w:cs="Times New Roman"/>
          <w:i/>
          <w:sz w:val="24"/>
          <w:szCs w:val="24"/>
          <w:u w:val="single"/>
        </w:rPr>
        <w:t>chaqué</w:t>
      </w:r>
      <w:r w:rsidRPr="00EC1171">
        <w:rPr>
          <w:rFonts w:ascii="Times New Roman" w:hAnsi="Times New Roman" w:cs="Times New Roman"/>
          <w:i/>
          <w:sz w:val="24"/>
          <w:szCs w:val="24"/>
        </w:rPr>
        <w:t xml:space="preserve"> ocultaba una pistola cargada, que en aquel chaleco blanco iba una placa de policía, que aquel sombrero de paja encubría una de las cabezas más potentes de Europa. </w:t>
      </w:r>
      <w:r w:rsidRPr="00EC1171">
        <w:rPr>
          <w:rFonts w:ascii="Times New Roman" w:hAnsi="Times New Roman" w:cs="Times New Roman"/>
          <w:sz w:val="24"/>
          <w:szCs w:val="24"/>
        </w:rPr>
        <w:t>(</w:t>
      </w:r>
      <w:hyperlink r:id="rId12" w:history="1">
        <w:r w:rsidRPr="00EC1171">
          <w:rPr>
            <w:rFonts w:ascii="Times New Roman" w:hAnsi="Times New Roman" w:cs="Times New Roman"/>
            <w:sz w:val="24"/>
            <w:szCs w:val="24"/>
          </w:rPr>
          <w:t>G. K. Chesterton</w:t>
        </w:r>
      </w:hyperlink>
      <w:r w:rsidRPr="00EC1171">
        <w:rPr>
          <w:rFonts w:ascii="Times New Roman" w:hAnsi="Times New Roman" w:cs="Times New Roman"/>
          <w:sz w:val="24"/>
          <w:szCs w:val="24"/>
        </w:rPr>
        <w:t xml:space="preserve">, </w:t>
      </w:r>
      <w:r w:rsidRPr="003665AB">
        <w:rPr>
          <w:rFonts w:ascii="Times New Roman" w:hAnsi="Times New Roman" w:cs="Times New Roman"/>
          <w:i/>
          <w:sz w:val="24"/>
          <w:szCs w:val="24"/>
        </w:rPr>
        <w:t>La inocencia del Padre Brown,</w:t>
      </w:r>
      <w:r w:rsidRPr="00EC1171">
        <w:rPr>
          <w:rFonts w:ascii="Times New Roman" w:hAnsi="Times New Roman" w:cs="Times New Roman"/>
          <w:sz w:val="24"/>
          <w:szCs w:val="24"/>
        </w:rPr>
        <w:t xml:space="preserve"> ediciones Encuentro, Madrid, 1995, p. 23)</w:t>
      </w:r>
    </w:p>
    <w:p w:rsidR="007238C2" w:rsidRPr="00EC1171" w:rsidRDefault="007238C2" w:rsidP="00742B6B">
      <w:pPr>
        <w:spacing w:line="240" w:lineRule="auto"/>
        <w:jc w:val="both"/>
        <w:rPr>
          <w:rFonts w:ascii="Times New Roman" w:hAnsi="Times New Roman" w:cs="Times New Roman"/>
          <w:sz w:val="24"/>
          <w:szCs w:val="24"/>
        </w:rPr>
      </w:pPr>
    </w:p>
    <w:p w:rsidR="007238C2" w:rsidRPr="00EC1171" w:rsidRDefault="007238C2" w:rsidP="00742B6B">
      <w:pPr>
        <w:spacing w:line="240" w:lineRule="auto"/>
        <w:jc w:val="both"/>
        <w:rPr>
          <w:shd w:val="clear" w:color="auto" w:fill="000000"/>
        </w:rPr>
      </w:pPr>
      <w:r w:rsidRPr="00EC1171">
        <w:rPr>
          <w:rFonts w:ascii="Times New Roman" w:hAnsi="Times New Roman" w:cs="Times New Roman"/>
          <w:i/>
          <w:sz w:val="24"/>
          <w:szCs w:val="24"/>
        </w:rPr>
        <w:t>Corsé o corset</w:t>
      </w:r>
      <w:r w:rsidRPr="00EC1171">
        <w:rPr>
          <w:rFonts w:ascii="Times New Roman" w:hAnsi="Times New Roman" w:cs="Times New Roman"/>
          <w:sz w:val="24"/>
          <w:szCs w:val="24"/>
        </w:rPr>
        <w:t xml:space="preserve"> = proviene de la palabra francesa “corset”, una prenda interior femenina armada con ballenas, cuya función es estilizar la figura ya sea por razones estéticas o médicas. No hay que  confundirlo con el “corpiño” referido a un jubón sin mangas utilizado como prenda exterior. El corsé  sería  una variante de la cotilla, actualmente en desuso. A pesar de que empezó a considerarse como un símbolo de opresión femenina, remplazándolo por el sujetador a principios del siglo </w:t>
      </w:r>
      <w:r w:rsidRPr="00EC1171">
        <w:rPr>
          <w:rFonts w:ascii="Times New Roman" w:hAnsi="Times New Roman" w:cs="Times New Roman"/>
          <w:sz w:val="18"/>
          <w:szCs w:val="24"/>
        </w:rPr>
        <w:t>XX</w:t>
      </w:r>
      <w:r w:rsidRPr="00EC1171">
        <w:rPr>
          <w:rFonts w:ascii="Times New Roman" w:hAnsi="Times New Roman" w:cs="Times New Roman"/>
          <w:sz w:val="24"/>
          <w:szCs w:val="24"/>
        </w:rPr>
        <w:t xml:space="preserve">, el corsé  ha logrado sobrevivir hasta ahora. </w:t>
      </w:r>
    </w:p>
    <w:p w:rsidR="007238C2" w:rsidRPr="00EC1171" w:rsidRDefault="007238C2" w:rsidP="000219EE">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Vive feliz, a su aire, viste como quiere y sólo en algunas excepciones, como cuando debe asistir a una recepción o a una cena en su honor, debe volver al odiado </w:t>
      </w:r>
      <w:r w:rsidRPr="009A0C3C">
        <w:rPr>
          <w:rFonts w:ascii="Times New Roman" w:hAnsi="Times New Roman" w:cs="Times New Roman"/>
          <w:i/>
          <w:sz w:val="24"/>
          <w:szCs w:val="24"/>
          <w:u w:val="single"/>
        </w:rPr>
        <w:t xml:space="preserve">corsé </w:t>
      </w:r>
      <w:r w:rsidRPr="00EC1171">
        <w:rPr>
          <w:rFonts w:ascii="Times New Roman" w:hAnsi="Times New Roman" w:cs="Times New Roman"/>
          <w:i/>
          <w:sz w:val="24"/>
          <w:szCs w:val="24"/>
        </w:rPr>
        <w:t>para vestir sus trajes de gala. (</w:t>
      </w:r>
      <w:r w:rsidRPr="00EC1171">
        <w:rPr>
          <w:rFonts w:ascii="Times New Roman" w:hAnsi="Times New Roman" w:cs="Times New Roman"/>
          <w:sz w:val="24"/>
          <w:szCs w:val="24"/>
        </w:rPr>
        <w:t xml:space="preserve">Cristina Morató, </w:t>
      </w:r>
      <w:r w:rsidRPr="003665AB">
        <w:rPr>
          <w:rFonts w:ascii="Times New Roman" w:hAnsi="Times New Roman" w:cs="Times New Roman"/>
          <w:i/>
          <w:sz w:val="24"/>
          <w:szCs w:val="24"/>
        </w:rPr>
        <w:t>Viajeras intrépidas y aventureras</w:t>
      </w:r>
      <w:r w:rsidRPr="00EC1171">
        <w:rPr>
          <w:rFonts w:ascii="Times New Roman" w:hAnsi="Times New Roman" w:cs="Times New Roman"/>
          <w:sz w:val="24"/>
          <w:szCs w:val="24"/>
        </w:rPr>
        <w:t>, ed. Plaza Janés)</w:t>
      </w:r>
    </w:p>
    <w:p w:rsidR="007238C2" w:rsidRPr="00EC1171" w:rsidRDefault="007238C2" w:rsidP="00742B6B">
      <w:pPr>
        <w:spacing w:line="240" w:lineRule="auto"/>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Corte Imperio (en francés coupe Empire).</w:t>
      </w:r>
      <w:r w:rsidRPr="00EC1171">
        <w:rPr>
          <w:rFonts w:ascii="Times New Roman" w:hAnsi="Times New Roman" w:cs="Times New Roman"/>
          <w:sz w:val="24"/>
          <w:szCs w:val="24"/>
        </w:rPr>
        <w:t xml:space="preserve"> El corte Imperio se caracteriza por  poseer una fuerte influencia del traje utilizado en la antigua Grecia y Roma. Con el corte debajo del pecho,  el vestido realza  y estiliza  la figura del que lo lleva. Fue popularizado por la emperatriz Josefina, primera  esposa de Napoleón. </w:t>
      </w:r>
    </w:p>
    <w:p w:rsidR="006B0C27"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Las pistas de esta</w:t>
      </w:r>
      <w:r w:rsidRPr="00EC1171">
        <w:rPr>
          <w:rFonts w:ascii="Times New Roman" w:hAnsi="Times New Roman" w:cs="Times New Roman"/>
          <w:sz w:val="24"/>
          <w:szCs w:val="24"/>
        </w:rPr>
        <w:t> </w:t>
      </w:r>
      <w:r w:rsidRPr="001A5D5A">
        <w:rPr>
          <w:rFonts w:ascii="Times New Roman" w:hAnsi="Times New Roman" w:cs="Times New Roman"/>
          <w:i/>
          <w:iCs/>
          <w:sz w:val="24"/>
          <w:szCs w:val="24"/>
        </w:rPr>
        <w:t>white trend:</w:t>
      </w:r>
      <w:r w:rsidRPr="00EC1171">
        <w:rPr>
          <w:rFonts w:ascii="Times New Roman" w:hAnsi="Times New Roman" w:cs="Times New Roman"/>
          <w:i/>
          <w:sz w:val="24"/>
          <w:szCs w:val="24"/>
        </w:rPr>
        <w:t> </w:t>
      </w:r>
      <w:r w:rsidRPr="001A5D5A">
        <w:rPr>
          <w:rFonts w:ascii="Times New Roman" w:hAnsi="Times New Roman" w:cs="Times New Roman"/>
          <w:i/>
          <w:sz w:val="24"/>
          <w:szCs w:val="24"/>
          <w:u w:val="single"/>
        </w:rPr>
        <w:t>los </w:t>
      </w:r>
      <w:r w:rsidRPr="001A5D5A">
        <w:rPr>
          <w:rFonts w:ascii="Times New Roman" w:hAnsi="Times New Roman" w:cs="Times New Roman"/>
          <w:bCs/>
          <w:i/>
          <w:sz w:val="24"/>
          <w:szCs w:val="24"/>
          <w:u w:val="single"/>
        </w:rPr>
        <w:t>cortes imperio</w:t>
      </w:r>
      <w:r w:rsidRPr="00EC1171">
        <w:rPr>
          <w:rFonts w:ascii="Times New Roman" w:hAnsi="Times New Roman" w:cs="Times New Roman"/>
          <w:i/>
          <w:sz w:val="24"/>
          <w:szCs w:val="24"/>
        </w:rPr>
        <w:t> elaborados en tejidos finísimos, que apenas rozan la silueta y caen hasta el suelo como un suspiro. </w:t>
      </w:r>
      <w:r w:rsidRPr="00EC1171">
        <w:rPr>
          <w:rFonts w:ascii="Times New Roman" w:hAnsi="Times New Roman" w:cs="Times New Roman"/>
          <w:sz w:val="24"/>
          <w:szCs w:val="24"/>
        </w:rPr>
        <w:t xml:space="preserve">(Tendencias de novia 2015, </w:t>
      </w:r>
      <w:r w:rsidRPr="003665AB">
        <w:rPr>
          <w:rFonts w:ascii="Times New Roman" w:hAnsi="Times New Roman" w:cs="Times New Roman"/>
          <w:i/>
          <w:sz w:val="24"/>
          <w:szCs w:val="24"/>
        </w:rPr>
        <w:t>revista Hola</w:t>
      </w:r>
      <w:r w:rsidRPr="00EC1171">
        <w:rPr>
          <w:rFonts w:ascii="Times New Roman" w:hAnsi="Times New Roman" w:cs="Times New Roman"/>
          <w:sz w:val="24"/>
          <w:szCs w:val="24"/>
        </w:rPr>
        <w:t xml:space="preserve"> en línea, 24 de julio de 2014,  </w:t>
      </w:r>
      <w:r w:rsidR="006B0C27">
        <w:rPr>
          <w:rFonts w:ascii="Times New Roman" w:hAnsi="Times New Roman" w:cs="Times New Roman"/>
          <w:sz w:val="24"/>
          <w:szCs w:val="24"/>
        </w:rPr>
        <w:t xml:space="preserve"> </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sz w:val="24"/>
          <w:szCs w:val="24"/>
        </w:rPr>
        <w:t>&lt;http://www.hola.com/novias/2014072472718/tendencias-novia-2015-vestidos-tul/&gt;) [Consultado el 18 de mayo de 2015]</w:t>
      </w:r>
    </w:p>
    <w:p w:rsidR="007238C2" w:rsidRPr="00EC1171" w:rsidRDefault="007238C2" w:rsidP="00742B6B">
      <w:pPr>
        <w:spacing w:line="240" w:lineRule="auto"/>
        <w:jc w:val="both"/>
        <w:rPr>
          <w:rFonts w:ascii="Times New Roman" w:hAnsi="Times New Roman" w:cs="Times New Roman"/>
          <w:sz w:val="24"/>
          <w:szCs w:val="24"/>
        </w:rPr>
      </w:pPr>
    </w:p>
    <w:p w:rsidR="007238C2" w:rsidRDefault="006B0C27" w:rsidP="00742B6B">
      <w:pPr>
        <w:spacing w:line="240" w:lineRule="auto"/>
        <w:jc w:val="both"/>
        <w:rPr>
          <w:rFonts w:ascii="Times New Roman" w:hAnsi="Times New Roman" w:cs="Times New Roman"/>
          <w:sz w:val="24"/>
          <w:szCs w:val="24"/>
        </w:rPr>
      </w:pPr>
      <w:r>
        <w:rPr>
          <w:rFonts w:ascii="Times New Roman" w:hAnsi="Times New Roman" w:cs="Times New Roman"/>
          <w:sz w:val="24"/>
          <w:szCs w:val="24"/>
        </w:rPr>
        <w:t>Crep, crêp, crêpe, crepé, crepe =</w:t>
      </w:r>
      <w:r w:rsidR="007238C2" w:rsidRPr="00EC1171">
        <w:rPr>
          <w:rFonts w:ascii="Times New Roman" w:hAnsi="Times New Roman" w:cs="Times New Roman"/>
          <w:sz w:val="24"/>
          <w:szCs w:val="24"/>
        </w:rPr>
        <w:t xml:space="preserve"> existen muchas grafías diferentes para este tipo de tejido, sin embargo la palabra original en francés es “crêpe”, aunque la Real Academia haya optado por incluir la forma “crepé”. Es un tipo de tejido generalmente de lana o seda, que presenta cierta ligereza y un aspecto ondulado, con una textura granulada o arrugada como resultado del retorcimiento de los hilos. Cabe señalar que en ciertas ocasiones se emplea la palabra “crespón”  como sinónimo de “crêpe” a pesar de que no </w:t>
      </w:r>
      <w:r>
        <w:rPr>
          <w:rFonts w:ascii="Times New Roman" w:hAnsi="Times New Roman" w:cs="Times New Roman"/>
          <w:sz w:val="24"/>
          <w:szCs w:val="24"/>
        </w:rPr>
        <w:t xml:space="preserve">se trate exactamente del mismo </w:t>
      </w:r>
      <w:r w:rsidR="007238C2" w:rsidRPr="00EC1171">
        <w:rPr>
          <w:rFonts w:ascii="Times New Roman" w:hAnsi="Times New Roman" w:cs="Times New Roman"/>
          <w:sz w:val="24"/>
          <w:szCs w:val="24"/>
        </w:rPr>
        <w:t xml:space="preserve">tejido. El tejido crespón se caracteriza por ser generalmente de seda, por presentar una superficie arrugada y mate y a la elevada torsión de los hilos. </w:t>
      </w:r>
    </w:p>
    <w:p w:rsidR="000C4B87" w:rsidRDefault="000C4B87" w:rsidP="00742B6B">
      <w:pPr>
        <w:spacing w:line="240" w:lineRule="auto"/>
        <w:jc w:val="both"/>
        <w:rPr>
          <w:rFonts w:ascii="Times New Roman" w:hAnsi="Times New Roman" w:cs="Times New Roman"/>
          <w:sz w:val="24"/>
          <w:szCs w:val="24"/>
        </w:rPr>
      </w:pPr>
    </w:p>
    <w:p w:rsidR="000C4B87" w:rsidRDefault="007238C2" w:rsidP="006C23F5">
      <w:pPr>
        <w:spacing w:before="100" w:beforeAutospacing="1" w:after="0" w:line="240" w:lineRule="auto"/>
        <w:jc w:val="both"/>
        <w:rPr>
          <w:rFonts w:ascii="Times New Roman" w:hAnsi="Times New Roman" w:cs="Times New Roman"/>
          <w:szCs w:val="24"/>
        </w:rPr>
      </w:pPr>
      <w:r w:rsidRPr="00EC1171">
        <w:rPr>
          <w:rFonts w:ascii="Times New Roman" w:hAnsi="Times New Roman" w:cs="Times New Roman"/>
          <w:i/>
          <w:sz w:val="24"/>
          <w:szCs w:val="24"/>
        </w:rPr>
        <w:lastRenderedPageBreak/>
        <w:t xml:space="preserve">Felipe Varela diseñó para doña Letizia un abrigo y vestido en </w:t>
      </w:r>
      <w:r w:rsidRPr="001A5D5A">
        <w:rPr>
          <w:rFonts w:ascii="Times New Roman" w:hAnsi="Times New Roman" w:cs="Times New Roman"/>
          <w:i/>
          <w:sz w:val="24"/>
          <w:szCs w:val="24"/>
          <w:u w:val="single"/>
        </w:rPr>
        <w:t>crepe</w:t>
      </w:r>
      <w:r w:rsidRPr="00EC1171">
        <w:rPr>
          <w:rFonts w:ascii="Times New Roman" w:hAnsi="Times New Roman" w:cs="Times New Roman"/>
          <w:i/>
          <w:sz w:val="24"/>
          <w:szCs w:val="24"/>
        </w:rPr>
        <w:t xml:space="preserve"> de verano blanco roto con bordado degradé en cristales rubí, ámbar y rosa talco, con micro perlas en crema</w:t>
      </w:r>
      <w:r w:rsidRPr="00EC1171">
        <w:rPr>
          <w:rFonts w:ascii="Times New Roman" w:hAnsi="Times New Roman" w:cs="Times New Roman"/>
          <w:sz w:val="24"/>
          <w:szCs w:val="24"/>
        </w:rPr>
        <w:t xml:space="preserve">. (el 2014 de la reina Letizia en 12 ‘looks’,  </w:t>
      </w:r>
      <w:r w:rsidRPr="00EC1171">
        <w:rPr>
          <w:rFonts w:ascii="Times New Roman" w:hAnsi="Times New Roman" w:cs="Times New Roman"/>
          <w:i/>
          <w:sz w:val="24"/>
          <w:szCs w:val="24"/>
        </w:rPr>
        <w:t>revista Hola</w:t>
      </w:r>
      <w:r w:rsidR="000C4B87">
        <w:rPr>
          <w:rFonts w:ascii="Times New Roman" w:hAnsi="Times New Roman" w:cs="Times New Roman"/>
          <w:sz w:val="24"/>
          <w:szCs w:val="24"/>
        </w:rPr>
        <w:t>, 16 de diciembre de 2014</w:t>
      </w:r>
    </w:p>
    <w:p w:rsidR="007238C2" w:rsidRDefault="007238C2" w:rsidP="000C4B87">
      <w:pPr>
        <w:spacing w:line="240" w:lineRule="auto"/>
        <w:ind w:left="397"/>
        <w:jc w:val="both"/>
        <w:rPr>
          <w:rFonts w:ascii="Times New Roman" w:hAnsi="Times New Roman" w:cs="Times New Roman"/>
          <w:sz w:val="24"/>
          <w:szCs w:val="24"/>
        </w:rPr>
      </w:pPr>
      <w:r w:rsidRPr="00EC1171">
        <w:rPr>
          <w:rFonts w:ascii="Times New Roman" w:hAnsi="Times New Roman" w:cs="Times New Roman"/>
          <w:szCs w:val="24"/>
        </w:rPr>
        <w:t>&lt;</w:t>
      </w:r>
      <w:r w:rsidR="000C4B87" w:rsidRPr="000C4B87">
        <w:rPr>
          <w:sz w:val="24"/>
        </w:rPr>
        <w:t>http://www.hola.com/realeza/casa_espanola/2014121675725/looks-reina-letizia-2014/</w:t>
      </w:r>
      <w:r w:rsidR="00B05130">
        <w:rPr>
          <w:rFonts w:ascii="Times New Roman" w:hAnsi="Times New Roman" w:cs="Times New Roman"/>
          <w:sz w:val="24"/>
          <w:szCs w:val="24"/>
        </w:rPr>
        <w:t>&gt;</w:t>
      </w:r>
      <w:r w:rsidRPr="001A5D5A">
        <w:rPr>
          <w:rFonts w:ascii="Times New Roman" w:hAnsi="Times New Roman" w:cs="Times New Roman"/>
          <w:sz w:val="24"/>
          <w:szCs w:val="24"/>
        </w:rPr>
        <w:t>) [Consultado el 18 de mayo de 2015]</w:t>
      </w:r>
    </w:p>
    <w:p w:rsidR="000C4B87" w:rsidRPr="00EC1171" w:rsidRDefault="000C4B87" w:rsidP="00742B6B">
      <w:pPr>
        <w:spacing w:before="100" w:beforeAutospacing="1" w:line="240" w:lineRule="auto"/>
        <w:ind w:left="397"/>
        <w:jc w:val="both"/>
        <w:rPr>
          <w:rFonts w:ascii="Times New Roman" w:hAnsi="Times New Roman" w:cs="Times New Roman"/>
          <w:szCs w:val="24"/>
        </w:rPr>
      </w:pPr>
    </w:p>
    <w:p w:rsidR="007238C2" w:rsidRPr="00EC1171" w:rsidRDefault="007238C2" w:rsidP="00742B6B">
      <w:pPr>
        <w:spacing w:before="100" w:beforeAutospacing="1" w:line="240" w:lineRule="auto"/>
        <w:jc w:val="both"/>
        <w:rPr>
          <w:rFonts w:ascii="Times New Roman" w:hAnsi="Times New Roman" w:cs="Times New Roman"/>
          <w:sz w:val="24"/>
          <w:szCs w:val="24"/>
        </w:rPr>
      </w:pPr>
      <w:r w:rsidRPr="00EC1171">
        <w:rPr>
          <w:rFonts w:ascii="Times New Roman" w:hAnsi="Times New Roman" w:cs="Times New Roman"/>
          <w:i/>
          <w:sz w:val="24"/>
          <w:szCs w:val="24"/>
        </w:rPr>
        <w:t>Croché o crochet</w:t>
      </w:r>
      <w:r w:rsidRPr="00EC1171">
        <w:rPr>
          <w:rFonts w:ascii="Times New Roman" w:hAnsi="Times New Roman" w:cs="Times New Roman"/>
          <w:sz w:val="24"/>
          <w:szCs w:val="24"/>
        </w:rPr>
        <w:t xml:space="preserve"> = es una técnica para tejer labores del hogar y vestidos con hilo o lana que utiliza una aguja específica corta. En español está técnica también recibe el nomb</w:t>
      </w:r>
      <w:r w:rsidR="006B0C27">
        <w:rPr>
          <w:rFonts w:ascii="Times New Roman" w:hAnsi="Times New Roman" w:cs="Times New Roman"/>
          <w:sz w:val="24"/>
          <w:szCs w:val="24"/>
        </w:rPr>
        <w:t xml:space="preserve">re de “ganchillo”; asimismo se </w:t>
      </w:r>
      <w:r w:rsidR="00471F28">
        <w:rPr>
          <w:rFonts w:ascii="Times New Roman" w:hAnsi="Times New Roman" w:cs="Times New Roman"/>
          <w:sz w:val="24"/>
          <w:szCs w:val="24"/>
        </w:rPr>
        <w:t xml:space="preserve">da el nombre de “ganchillo” </w:t>
      </w:r>
      <w:r w:rsidRPr="00EC1171">
        <w:rPr>
          <w:rFonts w:ascii="Times New Roman" w:hAnsi="Times New Roman" w:cs="Times New Roman"/>
          <w:sz w:val="24"/>
          <w:szCs w:val="24"/>
        </w:rPr>
        <w:t xml:space="preserve">a las piezas realizadas mediante este procedimiento. El término “croché” está aceptado en el diccionario. </w:t>
      </w:r>
    </w:p>
    <w:p w:rsidR="007238C2" w:rsidRDefault="00E070E7" w:rsidP="00742B6B">
      <w:pPr>
        <w:spacing w:before="100" w:beforeAutospacing="1" w:line="240" w:lineRule="auto"/>
        <w:ind w:left="397"/>
        <w:jc w:val="both"/>
        <w:rPr>
          <w:rFonts w:ascii="Times New Roman" w:hAnsi="Times New Roman" w:cs="Times New Roman"/>
          <w:sz w:val="24"/>
          <w:szCs w:val="24"/>
        </w:rPr>
      </w:pPr>
      <w:r>
        <w:rPr>
          <w:rFonts w:ascii="Times New Roman" w:hAnsi="Times New Roman" w:cs="Times New Roman"/>
          <w:i/>
          <w:sz w:val="24"/>
          <w:szCs w:val="24"/>
        </w:rPr>
        <w:t xml:space="preserve">Esta </w:t>
      </w:r>
      <w:r w:rsidR="007238C2" w:rsidRPr="00EC1171">
        <w:rPr>
          <w:rFonts w:ascii="Times New Roman" w:hAnsi="Times New Roman" w:cs="Times New Roman"/>
          <w:i/>
          <w:sz w:val="24"/>
          <w:szCs w:val="24"/>
        </w:rPr>
        <w:t>última era reacia a salir de su cas</w:t>
      </w:r>
      <w:r w:rsidR="00B05130">
        <w:rPr>
          <w:rFonts w:ascii="Times New Roman" w:hAnsi="Times New Roman" w:cs="Times New Roman"/>
          <w:i/>
          <w:sz w:val="24"/>
          <w:szCs w:val="24"/>
        </w:rPr>
        <w:t>a, aunque  de vez  en cuando lo</w:t>
      </w:r>
      <w:r w:rsidR="007238C2" w:rsidRPr="00EC1171">
        <w:rPr>
          <w:rFonts w:ascii="Times New Roman" w:hAnsi="Times New Roman" w:cs="Times New Roman"/>
          <w:i/>
          <w:sz w:val="24"/>
          <w:szCs w:val="24"/>
        </w:rPr>
        <w:t xml:space="preserve"> hacía. Recuerdo que con ese </w:t>
      </w:r>
      <w:r w:rsidR="007238C2" w:rsidRPr="001A5D5A">
        <w:rPr>
          <w:rFonts w:ascii="Times New Roman" w:hAnsi="Times New Roman" w:cs="Times New Roman"/>
          <w:i/>
          <w:sz w:val="24"/>
          <w:szCs w:val="24"/>
          <w:u w:val="single"/>
        </w:rPr>
        <w:t>croché</w:t>
      </w:r>
      <w:r w:rsidR="007238C2" w:rsidRPr="00EC1171">
        <w:rPr>
          <w:rFonts w:ascii="Times New Roman" w:hAnsi="Times New Roman" w:cs="Times New Roman"/>
          <w:i/>
          <w:sz w:val="24"/>
          <w:szCs w:val="24"/>
        </w:rPr>
        <w:t xml:space="preserve"> que manejaba tan bien nos tejió cortinas para una de las ventanas de nuestra casa de La Reina</w:t>
      </w:r>
      <w:r w:rsidR="007238C2" w:rsidRPr="00EC1171">
        <w:rPr>
          <w:rFonts w:ascii="Times New Roman" w:hAnsi="Times New Roman" w:cs="Times New Roman"/>
          <w:sz w:val="24"/>
          <w:szCs w:val="24"/>
        </w:rPr>
        <w:t xml:space="preserve">. (Ricardo Lagos Escobar, </w:t>
      </w:r>
      <w:r w:rsidR="007238C2" w:rsidRPr="003665AB">
        <w:rPr>
          <w:rFonts w:ascii="Times New Roman" w:hAnsi="Times New Roman" w:cs="Times New Roman"/>
          <w:i/>
          <w:sz w:val="24"/>
          <w:szCs w:val="24"/>
        </w:rPr>
        <w:t>De la infancia hasta la lucha contra la dictadura</w:t>
      </w:r>
      <w:r w:rsidR="007238C2" w:rsidRPr="00EC1171">
        <w:rPr>
          <w:rFonts w:ascii="Times New Roman" w:hAnsi="Times New Roman" w:cs="Times New Roman"/>
          <w:sz w:val="24"/>
          <w:szCs w:val="24"/>
        </w:rPr>
        <w:t>, editorial Debate, en pdf)</w:t>
      </w:r>
    </w:p>
    <w:p w:rsidR="000C4B87" w:rsidRPr="001A5D5A" w:rsidRDefault="000C4B87" w:rsidP="00742B6B">
      <w:pPr>
        <w:spacing w:before="100" w:beforeAutospacing="1" w:line="240" w:lineRule="auto"/>
        <w:ind w:left="397"/>
        <w:jc w:val="both"/>
        <w:rPr>
          <w:rFonts w:ascii="Times New Roman" w:hAnsi="Times New Roman" w:cs="Times New Roman"/>
          <w:sz w:val="24"/>
          <w:szCs w:val="24"/>
        </w:rPr>
      </w:pPr>
    </w:p>
    <w:p w:rsidR="007238C2" w:rsidRPr="00EC1171" w:rsidRDefault="007238C2" w:rsidP="00742B6B">
      <w:pPr>
        <w:spacing w:before="100" w:beforeAutospacing="1" w:line="240" w:lineRule="auto"/>
        <w:jc w:val="both"/>
        <w:rPr>
          <w:rFonts w:ascii="Times New Roman" w:hAnsi="Times New Roman" w:cs="Times New Roman"/>
          <w:sz w:val="24"/>
          <w:szCs w:val="24"/>
        </w:rPr>
      </w:pPr>
      <w:r w:rsidRPr="00EC1171">
        <w:rPr>
          <w:rFonts w:ascii="Times New Roman" w:hAnsi="Times New Roman" w:cs="Times New Roman"/>
          <w:sz w:val="24"/>
          <w:szCs w:val="24"/>
        </w:rPr>
        <w:t xml:space="preserve">Culotte, culote, culot </w:t>
      </w:r>
      <w:r w:rsidR="00471F28">
        <w:rPr>
          <w:rFonts w:ascii="Times New Roman" w:hAnsi="Times New Roman" w:cs="Times New Roman"/>
          <w:sz w:val="24"/>
          <w:szCs w:val="24"/>
        </w:rPr>
        <w:t xml:space="preserve">= en español actual sirve para </w:t>
      </w:r>
      <w:r w:rsidRPr="00EC1171">
        <w:rPr>
          <w:rFonts w:ascii="Times New Roman" w:hAnsi="Times New Roman" w:cs="Times New Roman"/>
          <w:sz w:val="24"/>
          <w:szCs w:val="24"/>
        </w:rPr>
        <w:t>designar los pantalones ajustados y elásticos que usan los ciclistas. Más tarde, la industria de la moda adoptó esta palabr</w:t>
      </w:r>
      <w:r w:rsidR="00471F28">
        <w:rPr>
          <w:rFonts w:ascii="Times New Roman" w:hAnsi="Times New Roman" w:cs="Times New Roman"/>
          <w:sz w:val="24"/>
          <w:szCs w:val="24"/>
        </w:rPr>
        <w:t>a parar referirse a  un tipo de</w:t>
      </w:r>
      <w:r w:rsidRPr="00EC1171">
        <w:rPr>
          <w:rFonts w:ascii="Times New Roman" w:hAnsi="Times New Roman" w:cs="Times New Roman"/>
          <w:sz w:val="24"/>
          <w:szCs w:val="24"/>
        </w:rPr>
        <w:t xml:space="preserve"> braguita femenina así como a un tipo de pantalón femenino ancho con el tiro a la cintura. Antiguamente esta prenda de vestir hacía referencia al vestido inferior masculino. Este término fue popularizado durante la revolución francesa gracias a los “sans-culottes” (sin calzones), aludiendo a los campesinos franceses pobres que no podían llevar dicho atuendo. La grafía original francesa es “culotte” y en este caso, el préstamo que la academia ha adaptado “culote”, no presenta cambios significativos en la ortografía  y mantiene la pronunciación francesa, al no pronunciar la “e” final.</w:t>
      </w:r>
    </w:p>
    <w:p w:rsidR="00471F28" w:rsidRDefault="007238C2" w:rsidP="00742B6B">
      <w:pPr>
        <w:spacing w:before="100" w:beforeAutospacing="1"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 Un nuevo fenómeno irrumpe en nuestros armarios; una prenda híbrido que fusiona la esencia de los bermudas, el ancho de los pantalones palazzo y el largo de las faldas midi. Se llaman </w:t>
      </w:r>
      <w:r w:rsidRPr="001A5D5A">
        <w:rPr>
          <w:rFonts w:ascii="Times New Roman" w:hAnsi="Times New Roman" w:cs="Times New Roman"/>
          <w:i/>
          <w:sz w:val="24"/>
          <w:szCs w:val="24"/>
          <w:u w:val="single"/>
        </w:rPr>
        <w:t xml:space="preserve">culottes </w:t>
      </w:r>
      <w:r w:rsidRPr="00EC1171">
        <w:rPr>
          <w:rFonts w:ascii="Times New Roman" w:hAnsi="Times New Roman" w:cs="Times New Roman"/>
          <w:i/>
          <w:sz w:val="24"/>
          <w:szCs w:val="24"/>
        </w:rPr>
        <w:t>y recuerda bien su nombre porque -para bien o para mal- sonará con fuerza esta temporada.</w:t>
      </w:r>
      <w:r w:rsidR="003665AB">
        <w:rPr>
          <w:rFonts w:ascii="Times New Roman" w:hAnsi="Times New Roman" w:cs="Times New Roman"/>
          <w:sz w:val="24"/>
          <w:szCs w:val="24"/>
        </w:rPr>
        <w:t xml:space="preserve"> </w:t>
      </w:r>
      <w:r w:rsidRPr="00EC1171">
        <w:rPr>
          <w:rFonts w:ascii="Times New Roman" w:hAnsi="Times New Roman" w:cs="Times New Roman"/>
          <w:sz w:val="24"/>
          <w:szCs w:val="24"/>
        </w:rPr>
        <w:t>(</w:t>
      </w:r>
      <w:r w:rsidR="003665AB">
        <w:rPr>
          <w:rFonts w:ascii="Times New Roman" w:hAnsi="Times New Roman" w:cs="Times New Roman"/>
          <w:sz w:val="24"/>
          <w:szCs w:val="24"/>
        </w:rPr>
        <w:t>“</w:t>
      </w:r>
      <w:r w:rsidRPr="00EC1171">
        <w:rPr>
          <w:rFonts w:ascii="Times New Roman" w:hAnsi="Times New Roman" w:cs="Times New Roman"/>
          <w:sz w:val="24"/>
          <w:szCs w:val="24"/>
        </w:rPr>
        <w:t>Pa</w:t>
      </w:r>
      <w:r w:rsidR="003665AB">
        <w:rPr>
          <w:rFonts w:ascii="Times New Roman" w:hAnsi="Times New Roman" w:cs="Times New Roman"/>
          <w:sz w:val="24"/>
          <w:szCs w:val="24"/>
        </w:rPr>
        <w:t>ntalones culotte, manual de uso”</w:t>
      </w:r>
      <w:r w:rsidRPr="00EC1171">
        <w:rPr>
          <w:rFonts w:ascii="Times New Roman" w:hAnsi="Times New Roman" w:cs="Times New Roman"/>
          <w:sz w:val="24"/>
          <w:szCs w:val="24"/>
        </w:rPr>
        <w:t xml:space="preserve"> </w:t>
      </w:r>
      <w:r w:rsidR="003665AB">
        <w:rPr>
          <w:rFonts w:ascii="Times New Roman" w:hAnsi="Times New Roman" w:cs="Times New Roman"/>
          <w:sz w:val="24"/>
          <w:szCs w:val="24"/>
        </w:rPr>
        <w:t>web</w:t>
      </w:r>
      <w:r w:rsidRPr="00EC1171">
        <w:rPr>
          <w:rFonts w:ascii="Times New Roman" w:hAnsi="Times New Roman" w:cs="Times New Roman"/>
          <w:sz w:val="24"/>
          <w:szCs w:val="24"/>
        </w:rPr>
        <w:t xml:space="preserve"> </w:t>
      </w:r>
      <w:r w:rsidRPr="003665AB">
        <w:rPr>
          <w:rFonts w:ascii="Times New Roman" w:hAnsi="Times New Roman" w:cs="Times New Roman"/>
          <w:i/>
          <w:sz w:val="24"/>
          <w:szCs w:val="24"/>
        </w:rPr>
        <w:t>Vogue España</w:t>
      </w:r>
      <w:r w:rsidRPr="00EC1171">
        <w:rPr>
          <w:rFonts w:ascii="Times New Roman" w:hAnsi="Times New Roman" w:cs="Times New Roman"/>
          <w:sz w:val="24"/>
          <w:szCs w:val="24"/>
        </w:rPr>
        <w:t xml:space="preserve">, </w:t>
      </w:r>
    </w:p>
    <w:p w:rsidR="007238C2" w:rsidRPr="00EC1171" w:rsidRDefault="007238C2" w:rsidP="00742B6B">
      <w:pPr>
        <w:spacing w:before="100" w:beforeAutospacing="1" w:line="240" w:lineRule="auto"/>
        <w:ind w:left="397"/>
        <w:jc w:val="both"/>
        <w:rPr>
          <w:rFonts w:ascii="Times New Roman" w:hAnsi="Times New Roman" w:cs="Times New Roman"/>
          <w:i/>
          <w:szCs w:val="24"/>
        </w:rPr>
      </w:pPr>
      <w:r w:rsidRPr="00EC1171">
        <w:rPr>
          <w:rFonts w:ascii="Times New Roman" w:hAnsi="Times New Roman" w:cs="Times New Roman"/>
          <w:szCs w:val="24"/>
        </w:rPr>
        <w:t>&lt;</w:t>
      </w:r>
      <w:r w:rsidRPr="001A5D5A">
        <w:rPr>
          <w:rFonts w:ascii="Times New Roman" w:hAnsi="Times New Roman" w:cs="Times New Roman"/>
          <w:sz w:val="24"/>
          <w:szCs w:val="24"/>
        </w:rPr>
        <w:t>http://www.vogue.es/moda/tendencias/galerias/asi-se-llevan-los-pantalon</w:t>
      </w:r>
      <w:r w:rsidR="001A5D5A">
        <w:rPr>
          <w:rFonts w:ascii="Times New Roman" w:hAnsi="Times New Roman" w:cs="Times New Roman"/>
          <w:sz w:val="24"/>
          <w:szCs w:val="24"/>
        </w:rPr>
        <w:t>es-culottes/11568/image/929325&gt;</w:t>
      </w:r>
      <w:r w:rsidRPr="001A5D5A">
        <w:rPr>
          <w:rFonts w:ascii="Times New Roman" w:hAnsi="Times New Roman" w:cs="Times New Roman"/>
          <w:sz w:val="24"/>
          <w:szCs w:val="24"/>
        </w:rPr>
        <w:t>)</w:t>
      </w:r>
      <w:r w:rsidRPr="00EC1171">
        <w:rPr>
          <w:rFonts w:ascii="Times New Roman" w:hAnsi="Times New Roman" w:cs="Times New Roman"/>
          <w:szCs w:val="24"/>
        </w:rPr>
        <w:t xml:space="preserve"> </w:t>
      </w:r>
      <w:r w:rsidRPr="003665AB">
        <w:rPr>
          <w:rFonts w:ascii="Times New Roman" w:hAnsi="Times New Roman" w:cs="Times New Roman"/>
          <w:sz w:val="24"/>
          <w:szCs w:val="24"/>
        </w:rPr>
        <w:t xml:space="preserve"> [consultado el 18 de mayo de 2015]</w:t>
      </w:r>
    </w:p>
    <w:p w:rsidR="007238C2" w:rsidRPr="00EC1171" w:rsidRDefault="007238C2" w:rsidP="00742B6B">
      <w:pPr>
        <w:spacing w:before="100" w:beforeAutospacing="1" w:line="240" w:lineRule="auto"/>
        <w:ind w:left="397"/>
        <w:jc w:val="both"/>
        <w:rPr>
          <w:rFonts w:ascii="Times New Roman" w:hAnsi="Times New Roman" w:cs="Times New Roman"/>
          <w:i/>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Foulard =</w:t>
      </w:r>
      <w:r w:rsidRPr="00EC1171">
        <w:rPr>
          <w:rFonts w:ascii="Times New Roman" w:hAnsi="Times New Roman" w:cs="Times New Roman"/>
          <w:sz w:val="24"/>
          <w:szCs w:val="24"/>
        </w:rPr>
        <w:t xml:space="preserve"> actualmente conviven cuatro grafías del préstamo francés (Fular, foulard, fulard y foular). La Real Academia se ha decantado por la adaptación de “fular” y también ha incluido las dos acepciones que presenta la palabra francesa: por un lado, el pañuelo que se coloca en el cuello y por otro, el tipo de tejido de seda muy fina con el que se confeccionan estos pañuelos.</w:t>
      </w:r>
    </w:p>
    <w:p w:rsidR="00B05130" w:rsidRDefault="007238C2" w:rsidP="00742B6B">
      <w:pPr>
        <w:spacing w:before="100" w:beforeAutospacing="1"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lastRenderedPageBreak/>
        <w:t xml:space="preserve">El </w:t>
      </w:r>
      <w:r w:rsidRPr="001A5D5A">
        <w:rPr>
          <w:rFonts w:ascii="Times New Roman" w:hAnsi="Times New Roman" w:cs="Times New Roman"/>
          <w:i/>
          <w:sz w:val="24"/>
          <w:szCs w:val="24"/>
          <w:u w:val="single"/>
        </w:rPr>
        <w:t>foulard</w:t>
      </w:r>
      <w:r w:rsidRPr="00EC1171">
        <w:rPr>
          <w:rFonts w:ascii="Times New Roman" w:hAnsi="Times New Roman" w:cs="Times New Roman"/>
          <w:i/>
          <w:sz w:val="24"/>
          <w:szCs w:val="24"/>
        </w:rPr>
        <w:t xml:space="preserve"> es uno de los accesorios de verano más versátiles: puedes llevarlo al cuello; de pareo, tanto corto como largo; a la cabeza, etc. </w:t>
      </w:r>
      <w:r w:rsidRPr="00EC1171">
        <w:rPr>
          <w:rFonts w:ascii="Times New Roman" w:hAnsi="Times New Roman" w:cs="Times New Roman"/>
          <w:sz w:val="24"/>
          <w:szCs w:val="24"/>
        </w:rPr>
        <w:t>(</w:t>
      </w:r>
      <w:r w:rsidR="003665AB">
        <w:rPr>
          <w:rFonts w:ascii="Times New Roman" w:hAnsi="Times New Roman" w:cs="Times New Roman"/>
          <w:sz w:val="24"/>
          <w:szCs w:val="24"/>
        </w:rPr>
        <w:t>“</w:t>
      </w:r>
      <w:r w:rsidRPr="00EC1171">
        <w:rPr>
          <w:rFonts w:ascii="Times New Roman" w:hAnsi="Times New Roman" w:cs="Times New Roman"/>
          <w:sz w:val="24"/>
          <w:szCs w:val="24"/>
        </w:rPr>
        <w:t>Top 10 accesorios verano</w:t>
      </w:r>
      <w:r w:rsidR="003665AB">
        <w:rPr>
          <w:rFonts w:ascii="Times New Roman" w:hAnsi="Times New Roman" w:cs="Times New Roman"/>
          <w:sz w:val="24"/>
          <w:szCs w:val="24"/>
        </w:rPr>
        <w:t>”</w:t>
      </w:r>
      <w:r w:rsidRPr="00EC1171">
        <w:rPr>
          <w:rFonts w:ascii="Times New Roman" w:hAnsi="Times New Roman" w:cs="Times New Roman"/>
          <w:sz w:val="24"/>
          <w:szCs w:val="24"/>
        </w:rPr>
        <w:t xml:space="preserve">, revista </w:t>
      </w:r>
      <w:r w:rsidRPr="003665AB">
        <w:rPr>
          <w:rFonts w:ascii="Times New Roman" w:hAnsi="Times New Roman" w:cs="Times New Roman"/>
          <w:i/>
          <w:sz w:val="24"/>
          <w:szCs w:val="24"/>
        </w:rPr>
        <w:t xml:space="preserve">Cosmopolitan </w:t>
      </w:r>
      <w:r w:rsidRPr="00EC1171">
        <w:rPr>
          <w:rFonts w:ascii="Times New Roman" w:hAnsi="Times New Roman" w:cs="Times New Roman"/>
          <w:sz w:val="24"/>
          <w:szCs w:val="24"/>
        </w:rPr>
        <w:t>en línea,</w:t>
      </w:r>
    </w:p>
    <w:p w:rsidR="007238C2" w:rsidRPr="00EC1171" w:rsidRDefault="007238C2" w:rsidP="00742B6B">
      <w:pPr>
        <w:spacing w:before="100" w:beforeAutospacing="1" w:line="240" w:lineRule="auto"/>
        <w:ind w:left="397"/>
        <w:jc w:val="both"/>
        <w:rPr>
          <w:rFonts w:ascii="Times New Roman" w:hAnsi="Times New Roman" w:cs="Times New Roman"/>
          <w:i/>
          <w:szCs w:val="24"/>
        </w:rPr>
      </w:pPr>
      <w:r w:rsidRPr="00EC1171">
        <w:rPr>
          <w:rFonts w:ascii="Times New Roman" w:hAnsi="Times New Roman" w:cs="Times New Roman"/>
          <w:sz w:val="24"/>
          <w:szCs w:val="24"/>
        </w:rPr>
        <w:t xml:space="preserve"> &lt;</w:t>
      </w:r>
      <w:hyperlink r:id="rId13" w:history="1">
        <w:r w:rsidRPr="001A5D5A">
          <w:rPr>
            <w:rStyle w:val="Hipervnculo"/>
            <w:rFonts w:ascii="Times New Roman" w:hAnsi="Times New Roman" w:cs="Times New Roman"/>
            <w:color w:val="auto"/>
            <w:sz w:val="24"/>
            <w:szCs w:val="24"/>
            <w:u w:val="none"/>
          </w:rPr>
          <w:t>http://www.cosmohispano.com/moda/tendencias/fotos/fotos-top-10-accesorios-verano-low-cost/fotos-foulard-new-look___10136</w:t>
        </w:r>
      </w:hyperlink>
      <w:r w:rsidRPr="00EC1171">
        <w:rPr>
          <w:rFonts w:ascii="Times New Roman" w:hAnsi="Times New Roman" w:cs="Times New Roman"/>
          <w:szCs w:val="24"/>
        </w:rPr>
        <w:t xml:space="preserve">&gt;) </w:t>
      </w:r>
      <w:r w:rsidRPr="003665AB">
        <w:rPr>
          <w:rStyle w:val="Hipervnculo"/>
          <w:rFonts w:ascii="Times New Roman" w:hAnsi="Times New Roman" w:cs="Times New Roman"/>
          <w:color w:val="auto"/>
          <w:sz w:val="24"/>
          <w:szCs w:val="24"/>
          <w:u w:val="none"/>
        </w:rPr>
        <w:t>[Consultado el 18 de mayo de 2015]</w:t>
      </w:r>
    </w:p>
    <w:p w:rsidR="00471F28" w:rsidRDefault="007238C2" w:rsidP="00742B6B">
      <w:pPr>
        <w:spacing w:before="100" w:beforeAutospacing="1"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Esta forma de llevar el </w:t>
      </w:r>
      <w:r w:rsidRPr="001A5D5A">
        <w:rPr>
          <w:rFonts w:ascii="Times New Roman" w:hAnsi="Times New Roman" w:cs="Times New Roman"/>
          <w:i/>
          <w:sz w:val="24"/>
          <w:szCs w:val="24"/>
          <w:u w:val="single"/>
        </w:rPr>
        <w:t>fular</w:t>
      </w:r>
      <w:r w:rsidRPr="00EC1171">
        <w:rPr>
          <w:rFonts w:ascii="Times New Roman" w:hAnsi="Times New Roman" w:cs="Times New Roman"/>
          <w:i/>
          <w:sz w:val="24"/>
          <w:szCs w:val="24"/>
        </w:rPr>
        <w:t xml:space="preserve"> es recomendable para los días más fríos del año, ya que al cubrir el pecho aporta una capa más de aislamiento térmico. (</w:t>
      </w:r>
      <w:r w:rsidRPr="00EC1171">
        <w:rPr>
          <w:rFonts w:ascii="Times New Roman" w:hAnsi="Times New Roman" w:cs="Times New Roman"/>
          <w:sz w:val="24"/>
          <w:szCs w:val="24"/>
        </w:rPr>
        <w:t>Ana Ureña</w:t>
      </w:r>
      <w:r w:rsidRPr="00EC1171">
        <w:rPr>
          <w:rFonts w:ascii="Times New Roman" w:hAnsi="Times New Roman" w:cs="Times New Roman"/>
          <w:i/>
          <w:sz w:val="24"/>
          <w:szCs w:val="24"/>
        </w:rPr>
        <w:t xml:space="preserve"> “</w:t>
      </w:r>
      <w:r w:rsidRPr="00EC1171">
        <w:rPr>
          <w:rFonts w:ascii="Times New Roman" w:hAnsi="Times New Roman" w:cs="Times New Roman"/>
          <w:sz w:val="24"/>
          <w:szCs w:val="24"/>
        </w:rPr>
        <w:t xml:space="preserve">Cinco formas de llevar el fular”, </w:t>
      </w:r>
      <w:r w:rsidRPr="003665AB">
        <w:rPr>
          <w:rFonts w:ascii="Times New Roman" w:hAnsi="Times New Roman" w:cs="Times New Roman"/>
          <w:i/>
          <w:sz w:val="24"/>
          <w:szCs w:val="24"/>
        </w:rPr>
        <w:t xml:space="preserve">ABC </w:t>
      </w:r>
      <w:r w:rsidRPr="00EC1171">
        <w:rPr>
          <w:rFonts w:ascii="Times New Roman" w:hAnsi="Times New Roman" w:cs="Times New Roman"/>
          <w:sz w:val="24"/>
          <w:szCs w:val="24"/>
        </w:rPr>
        <w:t>en línea, 25 de enero de 2014,</w:t>
      </w:r>
    </w:p>
    <w:p w:rsidR="007238C2" w:rsidRPr="00EC1171" w:rsidRDefault="007238C2" w:rsidP="00742B6B">
      <w:pPr>
        <w:spacing w:before="100" w:beforeAutospacing="1" w:line="240" w:lineRule="auto"/>
        <w:ind w:left="397"/>
        <w:jc w:val="both"/>
        <w:rPr>
          <w:rFonts w:ascii="Times New Roman" w:hAnsi="Times New Roman" w:cs="Times New Roman"/>
          <w:sz w:val="24"/>
          <w:szCs w:val="24"/>
        </w:rPr>
      </w:pPr>
      <w:r w:rsidRPr="00EC1171">
        <w:rPr>
          <w:rFonts w:ascii="Times New Roman" w:hAnsi="Times New Roman" w:cs="Times New Roman"/>
          <w:sz w:val="24"/>
          <w:szCs w:val="24"/>
        </w:rPr>
        <w:t xml:space="preserve"> &lt;</w:t>
      </w:r>
      <w:hyperlink r:id="rId14" w:history="1">
        <w:r w:rsidRPr="001A5D5A">
          <w:rPr>
            <w:rStyle w:val="Hipervnculo"/>
            <w:rFonts w:ascii="Times New Roman" w:hAnsi="Times New Roman" w:cs="Times New Roman"/>
            <w:color w:val="auto"/>
            <w:sz w:val="24"/>
            <w:szCs w:val="24"/>
            <w:u w:val="none"/>
          </w:rPr>
          <w:t>http://www.abc.es/estilo/moda/20140125/abci-cinco-formas-llevar-fular-201401242007_1.html</w:t>
        </w:r>
      </w:hyperlink>
      <w:r w:rsidRPr="001A5D5A">
        <w:rPr>
          <w:rFonts w:ascii="Times New Roman" w:hAnsi="Times New Roman" w:cs="Times New Roman"/>
          <w:sz w:val="24"/>
          <w:szCs w:val="24"/>
        </w:rPr>
        <w:t>&gt;</w:t>
      </w:r>
      <w:r w:rsidRPr="00EC1171">
        <w:rPr>
          <w:rFonts w:ascii="Times New Roman" w:hAnsi="Times New Roman" w:cs="Times New Roman"/>
          <w:sz w:val="24"/>
          <w:szCs w:val="24"/>
        </w:rPr>
        <w:t>) [Consultado el 18 de mayo de 2015]</w:t>
      </w:r>
    </w:p>
    <w:p w:rsidR="007238C2" w:rsidRPr="00EC1171" w:rsidRDefault="007238C2" w:rsidP="00742B6B">
      <w:pPr>
        <w:spacing w:before="100" w:beforeAutospacing="1" w:line="240" w:lineRule="auto"/>
        <w:ind w:left="397"/>
        <w:jc w:val="both"/>
        <w:rPr>
          <w:rFonts w:ascii="Times New Roman" w:hAnsi="Times New Roman" w:cs="Times New Roman"/>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Moiré </w:t>
      </w:r>
      <w:r w:rsidRPr="00EC1171">
        <w:rPr>
          <w:rFonts w:ascii="Times New Roman" w:hAnsi="Times New Roman" w:cs="Times New Roman"/>
          <w:sz w:val="24"/>
          <w:szCs w:val="24"/>
        </w:rPr>
        <w:t xml:space="preserve">= la Real Academia ha integrado las adaptaciones “muaré”,  “moaré” y “muer” en su diccionario. No obstante, también podemos encontrar esta palabra de origen árabe escrita como en francés “moiré” o como en inglés “mohair”. Se trata de una tela brillante y sedosa, de aspecto marmolado, utilizada para la confección de prendas, cortinas y  banderas. Antiguamente </w:t>
      </w:r>
      <w:r w:rsidR="00471F28">
        <w:rPr>
          <w:rFonts w:ascii="Times New Roman" w:hAnsi="Times New Roman" w:cs="Times New Roman"/>
          <w:sz w:val="24"/>
          <w:szCs w:val="24"/>
        </w:rPr>
        <w:t>se confeccionaba</w:t>
      </w:r>
      <w:r w:rsidRPr="00EC1171">
        <w:rPr>
          <w:rFonts w:ascii="Times New Roman" w:hAnsi="Times New Roman" w:cs="Times New Roman"/>
          <w:sz w:val="24"/>
          <w:szCs w:val="24"/>
        </w:rPr>
        <w:t xml:space="preserve"> con pelo de cabra. </w:t>
      </w:r>
    </w:p>
    <w:p w:rsidR="007238C2" w:rsidRPr="00EC1171" w:rsidRDefault="007238C2" w:rsidP="00742B6B">
      <w:pPr>
        <w:spacing w:before="100" w:beforeAutospacing="1" w:line="240" w:lineRule="auto"/>
        <w:ind w:left="397"/>
        <w:jc w:val="both"/>
        <w:rPr>
          <w:rFonts w:ascii="Times New Roman" w:hAnsi="Times New Roman" w:cs="Times New Roman"/>
          <w:sz w:val="24"/>
          <w:szCs w:val="24"/>
        </w:rPr>
      </w:pPr>
      <w:r w:rsidRPr="00EC1171">
        <w:t xml:space="preserve"> </w:t>
      </w:r>
      <w:r w:rsidRPr="00EC1171">
        <w:rPr>
          <w:rFonts w:ascii="Times New Roman" w:hAnsi="Times New Roman" w:cs="Times New Roman"/>
          <w:i/>
          <w:sz w:val="24"/>
          <w:szCs w:val="24"/>
        </w:rPr>
        <w:t xml:space="preserve">El vestido de </w:t>
      </w:r>
      <w:r w:rsidRPr="001A5D5A">
        <w:rPr>
          <w:rFonts w:ascii="Times New Roman" w:hAnsi="Times New Roman" w:cs="Times New Roman"/>
          <w:i/>
          <w:sz w:val="24"/>
          <w:szCs w:val="24"/>
          <w:u w:val="single"/>
        </w:rPr>
        <w:t xml:space="preserve">muaré </w:t>
      </w:r>
      <w:r w:rsidRPr="00EC1171">
        <w:rPr>
          <w:rFonts w:ascii="Times New Roman" w:hAnsi="Times New Roman" w:cs="Times New Roman"/>
          <w:i/>
          <w:sz w:val="24"/>
          <w:szCs w:val="24"/>
        </w:rPr>
        <w:t xml:space="preserve">azul muy escotado y el abrigo de pieles blanco, sobre sus espaldas desnudas, tal como la divisa Gregor desde el patio de butacas del Teatro Nicolini. </w:t>
      </w:r>
      <w:r w:rsidRPr="00EC1171">
        <w:rPr>
          <w:rFonts w:ascii="Times New Roman" w:hAnsi="Times New Roman" w:cs="Times New Roman"/>
          <w:sz w:val="24"/>
          <w:szCs w:val="24"/>
        </w:rPr>
        <w:t xml:space="preserve">(Julián Rios, </w:t>
      </w:r>
      <w:r w:rsidRPr="00EC1171">
        <w:rPr>
          <w:rFonts w:ascii="Times New Roman" w:hAnsi="Times New Roman" w:cs="Times New Roman"/>
          <w:i/>
          <w:sz w:val="24"/>
          <w:szCs w:val="24"/>
        </w:rPr>
        <w:t>Amores q</w:t>
      </w:r>
      <w:r w:rsidR="003665AB">
        <w:rPr>
          <w:rFonts w:ascii="Times New Roman" w:hAnsi="Times New Roman" w:cs="Times New Roman"/>
          <w:i/>
          <w:sz w:val="24"/>
          <w:szCs w:val="24"/>
        </w:rPr>
        <w:t>ue</w:t>
      </w:r>
      <w:r w:rsidRPr="00EC1171">
        <w:rPr>
          <w:rFonts w:ascii="Times New Roman" w:hAnsi="Times New Roman" w:cs="Times New Roman"/>
          <w:i/>
          <w:sz w:val="24"/>
          <w:szCs w:val="24"/>
        </w:rPr>
        <w:t xml:space="preserve"> atan</w:t>
      </w:r>
      <w:r w:rsidRPr="00EC1171">
        <w:rPr>
          <w:rFonts w:ascii="Times New Roman" w:hAnsi="Times New Roman" w:cs="Times New Roman"/>
          <w:sz w:val="24"/>
          <w:szCs w:val="24"/>
        </w:rPr>
        <w:t>, colección Palabras mayores, editorial Leer-e, 2012)</w:t>
      </w:r>
    </w:p>
    <w:p w:rsidR="007238C2" w:rsidRPr="00EC1171" w:rsidRDefault="007238C2" w:rsidP="00742B6B">
      <w:pPr>
        <w:spacing w:before="100" w:beforeAutospacing="1" w:line="240" w:lineRule="auto"/>
        <w:ind w:left="397"/>
        <w:jc w:val="both"/>
        <w:rPr>
          <w:rFonts w:ascii="Times New Roman" w:hAnsi="Times New Roman" w:cs="Times New Roman"/>
          <w:sz w:val="24"/>
          <w:szCs w:val="24"/>
        </w:rPr>
      </w:pPr>
    </w:p>
    <w:p w:rsidR="007238C2" w:rsidRPr="003665AB" w:rsidRDefault="007238C2" w:rsidP="00742B6B">
      <w:pPr>
        <w:spacing w:before="100" w:beforeAutospacing="1" w:line="240" w:lineRule="auto"/>
        <w:jc w:val="both"/>
      </w:pPr>
      <w:r w:rsidRPr="003665AB">
        <w:rPr>
          <w:rFonts w:ascii="Times New Roman" w:hAnsi="Times New Roman" w:cs="Times New Roman"/>
          <w:sz w:val="24"/>
          <w:szCs w:val="24"/>
        </w:rPr>
        <w:t>Vestido plisé = la tel</w:t>
      </w:r>
      <w:r w:rsidR="006C23F5">
        <w:rPr>
          <w:rFonts w:ascii="Times New Roman" w:hAnsi="Times New Roman" w:cs="Times New Roman"/>
          <w:sz w:val="24"/>
          <w:szCs w:val="24"/>
        </w:rPr>
        <w:t xml:space="preserve">a de </w:t>
      </w:r>
      <w:r w:rsidRPr="003665AB">
        <w:rPr>
          <w:rFonts w:ascii="Times New Roman" w:hAnsi="Times New Roman" w:cs="Times New Roman"/>
          <w:sz w:val="24"/>
          <w:szCs w:val="24"/>
        </w:rPr>
        <w:t>este tipo de vestido se quiebra mediante un proceso de termofija</w:t>
      </w:r>
      <w:r w:rsidR="006C23F5">
        <w:rPr>
          <w:rFonts w:ascii="Times New Roman" w:hAnsi="Times New Roman" w:cs="Times New Roman"/>
          <w:sz w:val="24"/>
          <w:szCs w:val="24"/>
        </w:rPr>
        <w:t xml:space="preserve">ción, formando así los pliegues tan característicos de esta </w:t>
      </w:r>
      <w:r w:rsidRPr="003665AB">
        <w:rPr>
          <w:rFonts w:ascii="Times New Roman" w:hAnsi="Times New Roman" w:cs="Times New Roman"/>
          <w:sz w:val="24"/>
          <w:szCs w:val="24"/>
        </w:rPr>
        <w:t>prenda. El presente préstamo se ha adaptado al e</w:t>
      </w:r>
      <w:r w:rsidR="006C23F5">
        <w:rPr>
          <w:rFonts w:ascii="Times New Roman" w:hAnsi="Times New Roman" w:cs="Times New Roman"/>
          <w:sz w:val="24"/>
          <w:szCs w:val="24"/>
        </w:rPr>
        <w:t>spañol con la grafía “plisado”,</w:t>
      </w:r>
      <w:r w:rsidRPr="003665AB">
        <w:rPr>
          <w:rFonts w:ascii="Times New Roman" w:hAnsi="Times New Roman" w:cs="Times New Roman"/>
          <w:sz w:val="24"/>
          <w:szCs w:val="24"/>
        </w:rPr>
        <w:t xml:space="preserve"> aceptada por la RAE, aunque esta convive con la forma francesa “plisé”.</w:t>
      </w:r>
      <w:r w:rsidRPr="003665AB">
        <w:t xml:space="preserve"> </w:t>
      </w:r>
      <w:r w:rsidRPr="003665AB">
        <w:rPr>
          <w:rFonts w:ascii="Times New Roman" w:hAnsi="Times New Roman" w:cs="Times New Roman"/>
          <w:sz w:val="24"/>
          <w:szCs w:val="24"/>
        </w:rPr>
        <w:t>En este caso, la palabra española tiene una frecuencia de uso mucho más elevada.</w:t>
      </w:r>
      <w:r w:rsidRPr="003665AB">
        <w:t xml:space="preserve"> </w:t>
      </w:r>
    </w:p>
    <w:p w:rsidR="00B05130" w:rsidRDefault="007238C2" w:rsidP="00B05130">
      <w:pPr>
        <w:spacing w:before="100" w:beforeAutospacing="1" w:after="0"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 xml:space="preserve">Un difuminado estampado de leopardo al agua inunda este vestido de crinkle con </w:t>
      </w:r>
      <w:r w:rsidRPr="001A5D5A">
        <w:rPr>
          <w:rFonts w:ascii="Times New Roman" w:hAnsi="Times New Roman" w:cs="Times New Roman"/>
          <w:sz w:val="24"/>
          <w:szCs w:val="24"/>
        </w:rPr>
        <w:t xml:space="preserve">plisé </w:t>
      </w:r>
      <w:r w:rsidRPr="00EC1171">
        <w:rPr>
          <w:rFonts w:ascii="Times New Roman" w:hAnsi="Times New Roman" w:cs="Times New Roman"/>
          <w:i/>
          <w:sz w:val="24"/>
          <w:szCs w:val="24"/>
        </w:rPr>
        <w:t>vertical. De manga francesa, con un femenino escote redondo presenta una falda con mucho vuelo.</w:t>
      </w:r>
      <w:r w:rsidR="001A5D5A">
        <w:rPr>
          <w:rFonts w:ascii="Times New Roman" w:hAnsi="Times New Roman" w:cs="Times New Roman"/>
          <w:i/>
          <w:sz w:val="24"/>
          <w:szCs w:val="24"/>
        </w:rPr>
        <w:t xml:space="preserve"> </w:t>
      </w:r>
      <w:r w:rsidRPr="00EC1171">
        <w:rPr>
          <w:rFonts w:ascii="Times New Roman" w:hAnsi="Times New Roman" w:cs="Times New Roman"/>
          <w:i/>
          <w:sz w:val="24"/>
          <w:szCs w:val="24"/>
        </w:rPr>
        <w:t>(</w:t>
      </w:r>
      <w:r w:rsidR="001A5D5A">
        <w:rPr>
          <w:rFonts w:ascii="Times New Roman" w:hAnsi="Times New Roman" w:cs="Times New Roman"/>
          <w:sz w:val="24"/>
          <w:szCs w:val="24"/>
        </w:rPr>
        <w:t>T</w:t>
      </w:r>
      <w:r w:rsidRPr="001A5D5A">
        <w:rPr>
          <w:rFonts w:ascii="Times New Roman" w:hAnsi="Times New Roman" w:cs="Times New Roman"/>
          <w:sz w:val="24"/>
          <w:szCs w:val="24"/>
        </w:rPr>
        <w:t>ienda Adolfo Domínguez en línea,</w:t>
      </w:r>
    </w:p>
    <w:p w:rsidR="007238C2" w:rsidRPr="00EC1171" w:rsidRDefault="007238C2" w:rsidP="00B05130">
      <w:pPr>
        <w:spacing w:line="240" w:lineRule="auto"/>
        <w:ind w:left="397"/>
        <w:jc w:val="both"/>
        <w:rPr>
          <w:rFonts w:ascii="Times New Roman" w:hAnsi="Times New Roman" w:cs="Times New Roman"/>
          <w:i/>
          <w:szCs w:val="24"/>
        </w:rPr>
      </w:pPr>
      <w:r w:rsidRPr="00EC1171">
        <w:rPr>
          <w:rFonts w:ascii="Times New Roman" w:hAnsi="Times New Roman" w:cs="Times New Roman"/>
          <w:i/>
          <w:szCs w:val="24"/>
        </w:rPr>
        <w:t>&lt;</w:t>
      </w:r>
      <w:hyperlink r:id="rId15" w:history="1">
        <w:r w:rsidRPr="001A5D5A">
          <w:rPr>
            <w:sz w:val="24"/>
          </w:rPr>
          <w:t>http://www.adolfodominguez.com/vestido-plise-con-print-de-leopardo-azul-29163517451</w:t>
        </w:r>
      </w:hyperlink>
      <w:r w:rsidRPr="001A5D5A">
        <w:rPr>
          <w:rFonts w:ascii="Times New Roman" w:hAnsi="Times New Roman" w:cs="Times New Roman"/>
          <w:i/>
          <w:sz w:val="24"/>
          <w:szCs w:val="24"/>
        </w:rPr>
        <w:t>&gt; ) [Consultado el 18 de mayo de 2015]</w:t>
      </w:r>
    </w:p>
    <w:p w:rsidR="007238C2" w:rsidRPr="00EC1171" w:rsidRDefault="007238C2" w:rsidP="00742B6B">
      <w:pPr>
        <w:spacing w:before="100" w:beforeAutospacing="1" w:line="240" w:lineRule="auto"/>
        <w:ind w:left="397"/>
        <w:jc w:val="both"/>
        <w:rPr>
          <w:rFonts w:ascii="Times New Roman" w:hAnsi="Times New Roman" w:cs="Times New Roman"/>
          <w:i/>
          <w:szCs w:val="24"/>
        </w:rPr>
      </w:pPr>
    </w:p>
    <w:p w:rsidR="007238C2" w:rsidRPr="00EC1171" w:rsidRDefault="007238C2" w:rsidP="00742B6B">
      <w:pPr>
        <w:spacing w:before="100" w:beforeAutospacing="1"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Quepis, quepí o quepís = </w:t>
      </w:r>
      <w:r w:rsidRPr="00EC1171">
        <w:rPr>
          <w:rFonts w:ascii="Times New Roman" w:hAnsi="Times New Roman" w:cs="Times New Roman"/>
          <w:sz w:val="24"/>
          <w:szCs w:val="24"/>
        </w:rPr>
        <w:t xml:space="preserve">proviene de la palabra francesa “képi” y esta a su vez del alemán suizo “käppi” (gorro) y se refiere a un tipo de gorra cilíndrica con visera, utilizada por los militares y que popularizó el ejército francés. “Quepí” y “quepís” están aceptadas en el diccionario de la Real  Academia. </w:t>
      </w:r>
    </w:p>
    <w:p w:rsidR="007238C2" w:rsidRPr="00EC1171" w:rsidRDefault="007238C2" w:rsidP="00742B6B">
      <w:pPr>
        <w:spacing w:before="100" w:beforeAutospacing="1"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lastRenderedPageBreak/>
        <w:t xml:space="preserve">Tocado con un </w:t>
      </w:r>
      <w:r w:rsidRPr="001A5D5A">
        <w:rPr>
          <w:rFonts w:ascii="Times New Roman" w:hAnsi="Times New Roman" w:cs="Times New Roman"/>
          <w:i/>
          <w:sz w:val="24"/>
          <w:szCs w:val="24"/>
          <w:u w:val="single"/>
        </w:rPr>
        <w:t>quepís</w:t>
      </w:r>
      <w:r w:rsidRPr="00EC1171">
        <w:rPr>
          <w:rFonts w:ascii="Times New Roman" w:hAnsi="Times New Roman" w:cs="Times New Roman"/>
          <w:i/>
          <w:sz w:val="24"/>
          <w:szCs w:val="24"/>
        </w:rPr>
        <w:t xml:space="preserve">, con un traje verde cubierto de condecoraciones, uno de ellos se acercó a la casa, golpeó a la puerta y preguntó por el señor Severo Versaglio. </w:t>
      </w:r>
      <w:r w:rsidRPr="003665AB">
        <w:rPr>
          <w:rFonts w:ascii="Times New Roman" w:hAnsi="Times New Roman" w:cs="Times New Roman"/>
          <w:sz w:val="24"/>
          <w:szCs w:val="24"/>
        </w:rPr>
        <w:t xml:space="preserve">(Raúl Tola, </w:t>
      </w:r>
      <w:r w:rsidRPr="003665AB">
        <w:rPr>
          <w:rFonts w:ascii="Times New Roman" w:hAnsi="Times New Roman" w:cs="Times New Roman"/>
          <w:i/>
          <w:sz w:val="24"/>
          <w:szCs w:val="24"/>
        </w:rPr>
        <w:t>Flores amarillas</w:t>
      </w:r>
      <w:r w:rsidRPr="003665AB">
        <w:rPr>
          <w:rFonts w:ascii="Times New Roman" w:hAnsi="Times New Roman" w:cs="Times New Roman"/>
          <w:sz w:val="24"/>
          <w:szCs w:val="24"/>
        </w:rPr>
        <w:t>, Alfaguara, Perú, 2013).</w:t>
      </w:r>
    </w:p>
    <w:p w:rsidR="007238C2" w:rsidRPr="00EC1171" w:rsidRDefault="007238C2" w:rsidP="00742B6B">
      <w:pPr>
        <w:spacing w:before="100" w:beforeAutospacing="1" w:line="240" w:lineRule="auto"/>
        <w:ind w:left="397"/>
        <w:jc w:val="both"/>
        <w:rPr>
          <w:rFonts w:ascii="Times New Roman" w:hAnsi="Times New Roman" w:cs="Times New Roman"/>
          <w:i/>
          <w:sz w:val="24"/>
          <w:szCs w:val="24"/>
        </w:rPr>
      </w:pPr>
    </w:p>
    <w:p w:rsidR="007238C2" w:rsidRPr="00EC1171" w:rsidRDefault="007238C2" w:rsidP="00742B6B">
      <w:pPr>
        <w:spacing w:before="100" w:beforeAutospacing="1" w:line="240" w:lineRule="auto"/>
        <w:jc w:val="both"/>
        <w:rPr>
          <w:rFonts w:ascii="Times New Roman" w:hAnsi="Times New Roman" w:cs="Times New Roman"/>
          <w:i/>
          <w:sz w:val="24"/>
          <w:szCs w:val="24"/>
        </w:rPr>
      </w:pPr>
      <w:r w:rsidRPr="00EC1171">
        <w:rPr>
          <w:rFonts w:ascii="Times New Roman" w:hAnsi="Times New Roman" w:cs="Times New Roman"/>
          <w:i/>
          <w:sz w:val="24"/>
          <w:szCs w:val="24"/>
        </w:rPr>
        <w:t xml:space="preserve">Ribete = </w:t>
      </w:r>
      <w:r w:rsidRPr="00EC1171">
        <w:rPr>
          <w:rFonts w:ascii="Times New Roman" w:hAnsi="Times New Roman" w:cs="Times New Roman"/>
          <w:sz w:val="24"/>
          <w:szCs w:val="24"/>
        </w:rPr>
        <w:t>Proviene de la palabra francesa “riv</w:t>
      </w:r>
      <w:r w:rsidR="006C23F5">
        <w:rPr>
          <w:rFonts w:ascii="Times New Roman" w:hAnsi="Times New Roman" w:cs="Times New Roman"/>
          <w:sz w:val="24"/>
          <w:szCs w:val="24"/>
        </w:rPr>
        <w:t>et” y se utiliza para designar</w:t>
      </w:r>
      <w:r w:rsidRPr="00EC1171">
        <w:rPr>
          <w:rFonts w:ascii="Times New Roman" w:hAnsi="Times New Roman" w:cs="Times New Roman"/>
          <w:sz w:val="24"/>
          <w:szCs w:val="24"/>
        </w:rPr>
        <w:t xml:space="preserve"> un tipo de cinta que sirve para embellecer y adornar el borde de un vestido o calzado además de reforzarlo. A pesar de que la ortografía de ‘ribete’ esté aceptada en el diccionario, se encuentra la variante “rivete” aunque en menor frecuencia.</w:t>
      </w:r>
    </w:p>
    <w:p w:rsidR="007238C2" w:rsidRPr="00EC1171" w:rsidRDefault="007238C2" w:rsidP="00742B6B">
      <w:pPr>
        <w:spacing w:before="100" w:beforeAutospacing="1"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La blusa era una sencilla marinera con un </w:t>
      </w:r>
      <w:r w:rsidRPr="001A5D5A">
        <w:rPr>
          <w:rFonts w:ascii="Times New Roman" w:hAnsi="Times New Roman" w:cs="Times New Roman"/>
          <w:i/>
          <w:sz w:val="24"/>
          <w:szCs w:val="24"/>
          <w:u w:val="single"/>
        </w:rPr>
        <w:t>ribete</w:t>
      </w:r>
      <w:r w:rsidRPr="00EC1171">
        <w:rPr>
          <w:rFonts w:ascii="Times New Roman" w:hAnsi="Times New Roman" w:cs="Times New Roman"/>
          <w:i/>
          <w:sz w:val="24"/>
          <w:szCs w:val="24"/>
        </w:rPr>
        <w:t xml:space="preserve"> azul marino que hacía juego con la chaqueta de lana fina, que también lucía un ribete azul de idéntico tono</w:t>
      </w:r>
      <w:r w:rsidRPr="00EC1171">
        <w:rPr>
          <w:rFonts w:ascii="Times New Roman" w:hAnsi="Times New Roman" w:cs="Times New Roman"/>
          <w:sz w:val="24"/>
          <w:szCs w:val="24"/>
        </w:rPr>
        <w:t xml:space="preserve">. (Marian Izaguirre, </w:t>
      </w:r>
      <w:r w:rsidRPr="003665AB">
        <w:rPr>
          <w:rFonts w:ascii="Times New Roman" w:hAnsi="Times New Roman" w:cs="Times New Roman"/>
          <w:i/>
          <w:sz w:val="24"/>
          <w:szCs w:val="24"/>
        </w:rPr>
        <w:t>La vida cuando era nuestra</w:t>
      </w:r>
      <w:r w:rsidRPr="00EC1171">
        <w:rPr>
          <w:rFonts w:ascii="Times New Roman" w:hAnsi="Times New Roman" w:cs="Times New Roman"/>
          <w:sz w:val="24"/>
          <w:szCs w:val="24"/>
        </w:rPr>
        <w:t>, ed. Lumen narrativa, Barcelona, 2013, p.118)</w:t>
      </w:r>
    </w:p>
    <w:p w:rsidR="007238C2" w:rsidRPr="00EC1171" w:rsidRDefault="007238C2" w:rsidP="00742B6B">
      <w:pPr>
        <w:spacing w:before="100" w:beforeAutospacing="1" w:line="240" w:lineRule="auto"/>
        <w:ind w:left="397"/>
        <w:jc w:val="both"/>
        <w:rPr>
          <w:rFonts w:ascii="Times New Roman" w:hAnsi="Times New Roman" w:cs="Times New Roman"/>
          <w:i/>
          <w:sz w:val="24"/>
          <w:szCs w:val="24"/>
        </w:rPr>
      </w:pPr>
    </w:p>
    <w:p w:rsidR="007238C2" w:rsidRPr="00EC1171" w:rsidRDefault="007238C2" w:rsidP="00742B6B">
      <w:pPr>
        <w:spacing w:before="100" w:beforeAutospacing="1" w:line="240" w:lineRule="auto"/>
        <w:jc w:val="both"/>
        <w:rPr>
          <w:rFonts w:ascii="Times New Roman" w:hAnsi="Times New Roman" w:cs="Times New Roman"/>
          <w:i/>
          <w:sz w:val="24"/>
          <w:szCs w:val="24"/>
        </w:rPr>
      </w:pPr>
      <w:r w:rsidRPr="00EC1171">
        <w:rPr>
          <w:rFonts w:ascii="Times New Roman" w:hAnsi="Times New Roman" w:cs="Times New Roman"/>
          <w:i/>
          <w:sz w:val="24"/>
          <w:szCs w:val="24"/>
        </w:rPr>
        <w:t xml:space="preserve">Tisú = </w:t>
      </w:r>
      <w:r w:rsidRPr="00EC1171">
        <w:rPr>
          <w:rFonts w:ascii="Times New Roman" w:hAnsi="Times New Roman" w:cs="Times New Roman"/>
          <w:sz w:val="24"/>
          <w:szCs w:val="24"/>
        </w:rPr>
        <w:t>esta palabra proviene de la francesa “tissu” y hace referencia a un tipo de tela muy brillante formada por hilos de seda entretejidos con otros de oro o plata. En francés la palabra que más se le asemeja es “brocart” ya que la palabra “tissu” es muy genérica y se refiere a un tejido en general.</w:t>
      </w:r>
      <w:r w:rsidRPr="00EC1171">
        <w:rPr>
          <w:rFonts w:ascii="Times New Roman" w:hAnsi="Times New Roman" w:cs="Times New Roman"/>
          <w:i/>
          <w:sz w:val="24"/>
          <w:szCs w:val="24"/>
        </w:rPr>
        <w:t xml:space="preserve"> </w:t>
      </w:r>
      <w:r w:rsidRPr="00EC1171">
        <w:rPr>
          <w:rFonts w:ascii="Times New Roman" w:hAnsi="Times New Roman" w:cs="Times New Roman"/>
          <w:sz w:val="24"/>
          <w:szCs w:val="24"/>
        </w:rPr>
        <w:t>Se ha adaptado la ortografía a la pronunciación del castellano y esta versión es la que está aceptada en la Real  Academia.</w:t>
      </w:r>
    </w:p>
    <w:p w:rsidR="007238C2" w:rsidRPr="00EC1171" w:rsidRDefault="007238C2" w:rsidP="00742B6B">
      <w:pPr>
        <w:spacing w:before="100" w:beforeAutospacing="1"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 xml:space="preserve">Se hallaba recostada en un sofá, con un elegante vestido de </w:t>
      </w:r>
      <w:r w:rsidRPr="001A5D5A">
        <w:rPr>
          <w:rFonts w:ascii="Times New Roman" w:hAnsi="Times New Roman" w:cs="Times New Roman"/>
          <w:i/>
          <w:sz w:val="24"/>
          <w:szCs w:val="24"/>
          <w:u w:val="single"/>
        </w:rPr>
        <w:t xml:space="preserve">tisú </w:t>
      </w:r>
      <w:r w:rsidRPr="00EC1171">
        <w:rPr>
          <w:rFonts w:ascii="Times New Roman" w:hAnsi="Times New Roman" w:cs="Times New Roman"/>
          <w:i/>
          <w:sz w:val="24"/>
          <w:szCs w:val="24"/>
        </w:rPr>
        <w:t xml:space="preserve">plateado sujeto con unas extrañas adularias que siempre llevaba. Estaba muy hermosa. </w:t>
      </w:r>
      <w:r w:rsidRPr="003665AB">
        <w:rPr>
          <w:rFonts w:ascii="Times New Roman" w:hAnsi="Times New Roman" w:cs="Times New Roman"/>
          <w:sz w:val="24"/>
          <w:szCs w:val="24"/>
        </w:rPr>
        <w:t xml:space="preserve">(Oscar Wilde, </w:t>
      </w:r>
      <w:r w:rsidRPr="003665AB">
        <w:rPr>
          <w:rFonts w:ascii="Times New Roman" w:hAnsi="Times New Roman" w:cs="Times New Roman"/>
          <w:i/>
          <w:sz w:val="24"/>
          <w:szCs w:val="24"/>
        </w:rPr>
        <w:t>La esfinge sin secreto,</w:t>
      </w:r>
      <w:r w:rsidRPr="003665AB">
        <w:rPr>
          <w:rFonts w:ascii="Times New Roman" w:hAnsi="Times New Roman" w:cs="Times New Roman"/>
          <w:sz w:val="24"/>
          <w:szCs w:val="24"/>
        </w:rPr>
        <w:t xml:space="preserve"> ediciones 74, p.9)</w:t>
      </w:r>
    </w:p>
    <w:p w:rsidR="00B05130" w:rsidRDefault="00B05130">
      <w:pPr>
        <w:rPr>
          <w:rFonts w:ascii="Times New Roman" w:hAnsi="Times New Roman" w:cs="Times New Roman"/>
          <w:i/>
          <w:sz w:val="24"/>
          <w:szCs w:val="24"/>
        </w:rPr>
      </w:pPr>
      <w:r>
        <w:rPr>
          <w:rFonts w:ascii="Times New Roman" w:hAnsi="Times New Roman" w:cs="Times New Roman"/>
          <w:i/>
          <w:sz w:val="24"/>
          <w:szCs w:val="24"/>
        </w:rPr>
        <w:br w:type="page"/>
      </w:r>
    </w:p>
    <w:p w:rsidR="007238C2" w:rsidRPr="00EC1171" w:rsidRDefault="006A37E5" w:rsidP="00742B6B">
      <w:pPr>
        <w:pStyle w:val="MIRE-Subttulo2"/>
      </w:pPr>
      <w:bookmarkStart w:id="10" w:name="_Toc421377084"/>
      <w:r>
        <w:lastRenderedPageBreak/>
        <w:t xml:space="preserve">3.1.2  </w:t>
      </w:r>
      <w:r w:rsidR="007238C2" w:rsidRPr="00EC1171">
        <w:t>Préstamos que han conservado la grafía francesa (xenismos)</w:t>
      </w:r>
      <w:bookmarkEnd w:id="10"/>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sz w:val="24"/>
          <w:szCs w:val="24"/>
        </w:rPr>
        <w:t>Las siguientes palabras procedentes del francés han llegado al español conservando la misma grafía que en el término original. Muchas de estos vocablos poseen un homólogo en castellano aunque en la mayoría de casos se da preferencia al préstamo galo, por razones de prestigio, sonoridad, comodidad (ser más corto o más explicativo) o  simplemente porque la realidad a la que se refiere no existe en nuestra lengua o no se ha creado dicha palabra.</w:t>
      </w: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Après-ski</w:t>
      </w:r>
      <w:r w:rsidRPr="00EC1171">
        <w:rPr>
          <w:rFonts w:ascii="Times New Roman" w:hAnsi="Times New Roman" w:cs="Times New Roman"/>
          <w:sz w:val="24"/>
          <w:szCs w:val="24"/>
        </w:rPr>
        <w:t xml:space="preserve"> (también “Apre-esquí”, siendo más correcta la forma original “après-ski”). Se podría  traducir esta expresión como “después del esquí” o incluso después de esquiar, pero se opta en la mayoría de las veces por la versión francesa al ser muchísimo más corta y condensada.</w:t>
      </w:r>
    </w:p>
    <w:p w:rsidR="006C23F5" w:rsidRDefault="007238C2" w:rsidP="00742B6B">
      <w:pPr>
        <w:spacing w:before="100" w:beforeAutospacing="1"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 Desde estilismos ‘working girl’ hasta un acabado ‘folk’ para un ‘street style’ a la última, pasando por moda ‘</w:t>
      </w:r>
      <w:r w:rsidRPr="00EC1171">
        <w:rPr>
          <w:rFonts w:ascii="Times New Roman" w:hAnsi="Times New Roman" w:cs="Times New Roman"/>
          <w:i/>
          <w:sz w:val="24"/>
          <w:szCs w:val="24"/>
          <w:u w:val="single"/>
        </w:rPr>
        <w:t>après ski’</w:t>
      </w:r>
      <w:r w:rsidRPr="00EC1171">
        <w:rPr>
          <w:rFonts w:ascii="Times New Roman" w:hAnsi="Times New Roman" w:cs="Times New Roman"/>
          <w:i/>
          <w:sz w:val="24"/>
          <w:szCs w:val="24"/>
        </w:rPr>
        <w:t xml:space="preserve">, el color más vibrante o complementos reivindicativos. </w:t>
      </w:r>
      <w:r w:rsidR="006C23F5">
        <w:rPr>
          <w:rFonts w:ascii="Times New Roman" w:hAnsi="Times New Roman" w:cs="Times New Roman"/>
          <w:sz w:val="24"/>
          <w:szCs w:val="24"/>
        </w:rPr>
        <w:t>(R</w:t>
      </w:r>
      <w:r w:rsidRPr="00EC1171">
        <w:rPr>
          <w:rFonts w:ascii="Times New Roman" w:hAnsi="Times New Roman" w:cs="Times New Roman"/>
          <w:sz w:val="24"/>
          <w:szCs w:val="24"/>
        </w:rPr>
        <w:t xml:space="preserve">evista </w:t>
      </w:r>
      <w:r w:rsidRPr="00EC1171">
        <w:rPr>
          <w:rFonts w:ascii="Times New Roman" w:hAnsi="Times New Roman" w:cs="Times New Roman"/>
          <w:i/>
          <w:sz w:val="24"/>
          <w:szCs w:val="24"/>
        </w:rPr>
        <w:t xml:space="preserve">Hola! </w:t>
      </w:r>
      <w:r w:rsidRPr="00EC1171">
        <w:rPr>
          <w:rFonts w:ascii="Times New Roman" w:hAnsi="Times New Roman" w:cs="Times New Roman"/>
          <w:sz w:val="24"/>
          <w:szCs w:val="24"/>
        </w:rPr>
        <w:t xml:space="preserve">En línea, 16 de enero de 2015, </w:t>
      </w:r>
    </w:p>
    <w:p w:rsidR="007238C2" w:rsidRPr="00EC1171" w:rsidRDefault="007238C2" w:rsidP="00742B6B">
      <w:pPr>
        <w:spacing w:before="100" w:beforeAutospacing="1" w:line="240" w:lineRule="auto"/>
        <w:ind w:left="397"/>
        <w:jc w:val="both"/>
        <w:rPr>
          <w:rFonts w:ascii="Times New Roman" w:hAnsi="Times New Roman" w:cs="Times New Roman"/>
          <w:sz w:val="24"/>
          <w:szCs w:val="24"/>
        </w:rPr>
      </w:pPr>
      <w:r w:rsidRPr="00EC1171">
        <w:rPr>
          <w:rFonts w:ascii="Times New Roman" w:hAnsi="Times New Roman" w:cs="Times New Roman"/>
          <w:sz w:val="24"/>
          <w:szCs w:val="24"/>
        </w:rPr>
        <w:t>&lt;</w:t>
      </w:r>
      <w:hyperlink r:id="rId16" w:history="1">
        <w:r w:rsidRPr="001A5D5A">
          <w:rPr>
            <w:rStyle w:val="Hipervnculo"/>
            <w:rFonts w:ascii="Times New Roman" w:hAnsi="Times New Roman" w:cs="Times New Roman"/>
            <w:color w:val="auto"/>
            <w:sz w:val="24"/>
            <w:szCs w:val="24"/>
            <w:u w:val="none"/>
          </w:rPr>
          <w:t>http://www.hola.com/moda/tendencias/2015011676215/looks-estilo-princesas-reinas-semana-46/</w:t>
        </w:r>
      </w:hyperlink>
      <w:r w:rsidRPr="001A5D5A">
        <w:rPr>
          <w:rFonts w:ascii="Times New Roman" w:hAnsi="Times New Roman" w:cs="Times New Roman"/>
          <w:sz w:val="24"/>
          <w:szCs w:val="24"/>
        </w:rPr>
        <w:t>&gt;</w:t>
      </w:r>
      <w:r w:rsidRPr="00EC1171">
        <w:rPr>
          <w:rFonts w:ascii="Times New Roman" w:hAnsi="Times New Roman" w:cs="Times New Roman"/>
          <w:sz w:val="24"/>
          <w:szCs w:val="24"/>
        </w:rPr>
        <w:t xml:space="preserve"> ) [Consultado el 18 de mayo de 2015]</w:t>
      </w:r>
    </w:p>
    <w:p w:rsidR="007238C2" w:rsidRPr="00EC1171" w:rsidRDefault="007238C2" w:rsidP="00742B6B">
      <w:pPr>
        <w:pStyle w:val="Prrafodelista"/>
        <w:spacing w:line="240" w:lineRule="auto"/>
        <w:jc w:val="both"/>
        <w:rPr>
          <w:rFonts w:ascii="Times New Roman" w:hAnsi="Times New Roman" w:cs="Times New Roman"/>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Atelier</w:t>
      </w:r>
      <w:r w:rsidRPr="00EC1171">
        <w:rPr>
          <w:rFonts w:ascii="Times New Roman" w:hAnsi="Times New Roman" w:cs="Times New Roman"/>
          <w:sz w:val="24"/>
          <w:szCs w:val="24"/>
        </w:rPr>
        <w:t xml:space="preserve"> = Una posible traducción sería “Taller”, sin embargo esta última tiene las connotaciones de un lugar en el que se realizan trabajos manuales. En cambio, la palabra “atelier” presenta unos tintes más artísticos y creativos. Cabe señalar que la palabra “taller” es un préstamo del francés  (de la misma palabra “atelier”)  que presenta una adaptación fonética. </w:t>
      </w:r>
    </w:p>
    <w:p w:rsidR="006C23F5"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El </w:t>
      </w:r>
      <w:r w:rsidRPr="00EC1171">
        <w:rPr>
          <w:rFonts w:ascii="Times New Roman" w:hAnsi="Times New Roman" w:cs="Times New Roman"/>
          <w:i/>
          <w:sz w:val="24"/>
          <w:szCs w:val="24"/>
          <w:u w:val="single"/>
        </w:rPr>
        <w:t>Atelier</w:t>
      </w:r>
      <w:r w:rsidRPr="00EC1171">
        <w:rPr>
          <w:rFonts w:ascii="Times New Roman" w:hAnsi="Times New Roman" w:cs="Times New Roman"/>
          <w:i/>
          <w:sz w:val="24"/>
          <w:szCs w:val="24"/>
        </w:rPr>
        <w:t xml:space="preserve"> Manassé, con sede central en Viena y una sucursal en Berlín, fue la cuna de nacimiento de las primeras pin-up, esas muchachas sonrientes y con poca o ninguna ropa cuya invención se atribuyen falsamente los estadounidenses</w:t>
      </w:r>
      <w:r w:rsidRPr="00EC1171">
        <w:rPr>
          <w:rFonts w:ascii="Times New Roman" w:hAnsi="Times New Roman" w:cs="Times New Roman"/>
          <w:sz w:val="24"/>
          <w:szCs w:val="24"/>
        </w:rPr>
        <w:t xml:space="preserve">.  (Anxel Grove, ‘’Las primeras pin-up llegaron de Viena’’ blog de 20minutos, 26 de junio de 2014 </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sz w:val="24"/>
          <w:szCs w:val="24"/>
        </w:rPr>
        <w:t>&lt;</w:t>
      </w:r>
      <w:hyperlink r:id="rId17" w:history="1">
        <w:r w:rsidRPr="001A5D5A">
          <w:rPr>
            <w:rStyle w:val="Hipervnculo"/>
            <w:rFonts w:ascii="Times New Roman" w:hAnsi="Times New Roman" w:cs="Times New Roman"/>
            <w:color w:val="auto"/>
            <w:sz w:val="24"/>
            <w:szCs w:val="24"/>
            <w:u w:val="none"/>
          </w:rPr>
          <w:t>http://blogs.20minutos.es/trasdos/tag/madame-dora/</w:t>
        </w:r>
      </w:hyperlink>
      <w:r w:rsidRPr="00EC1171">
        <w:rPr>
          <w:rFonts w:ascii="Times New Roman" w:hAnsi="Times New Roman" w:cs="Times New Roman"/>
          <w:sz w:val="24"/>
          <w:szCs w:val="24"/>
        </w:rPr>
        <w:t>&gt;) [Consultado el 18 de mayo de 2015]</w:t>
      </w:r>
    </w:p>
    <w:p w:rsidR="007238C2" w:rsidRPr="00EC1171" w:rsidRDefault="007238C2" w:rsidP="00742B6B">
      <w:pPr>
        <w:spacing w:line="240" w:lineRule="auto"/>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Bandeau</w:t>
      </w:r>
      <w:r w:rsidRPr="00EC1171">
        <w:rPr>
          <w:rFonts w:ascii="Times New Roman" w:hAnsi="Times New Roman" w:cs="Times New Roman"/>
          <w:sz w:val="24"/>
          <w:szCs w:val="24"/>
        </w:rPr>
        <w:t xml:space="preserve"> = Al tratarse de una préstamo que no ha sido reconocido ni incorporado en el diccionario, la ortografía de este no se ha unificado. Se encuentra la grafía “bandó” y la francesa “bandeau”. El castellano posee dos palabras pa</w:t>
      </w:r>
      <w:r w:rsidR="001A5D5A">
        <w:rPr>
          <w:rFonts w:ascii="Times New Roman" w:hAnsi="Times New Roman" w:cs="Times New Roman"/>
          <w:sz w:val="24"/>
          <w:szCs w:val="24"/>
        </w:rPr>
        <w:t>ra referirse a este préstamo: “cinta” y “diadema”</w:t>
      </w:r>
      <w:r w:rsidRPr="00EC1171">
        <w:rPr>
          <w:rFonts w:ascii="Times New Roman" w:hAnsi="Times New Roman" w:cs="Times New Roman"/>
          <w:sz w:val="24"/>
          <w:szCs w:val="24"/>
        </w:rPr>
        <w:t>; sin embargo, la voz francesa es muy utilizada y comprendida en general.</w:t>
      </w:r>
    </w:p>
    <w:p w:rsidR="006C23F5"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Las pesadas tiaras y los imponentes broches devant de corsage ya no tuvieron razón de ser. La diadema en boga era ahora el</w:t>
      </w:r>
      <w:r w:rsidR="006C23F5">
        <w:rPr>
          <w:rFonts w:ascii="Times New Roman" w:hAnsi="Times New Roman" w:cs="Times New Roman"/>
          <w:sz w:val="24"/>
          <w:szCs w:val="24"/>
          <w:u w:val="single"/>
        </w:rPr>
        <w:t xml:space="preserve"> </w:t>
      </w:r>
      <w:r w:rsidRPr="001A5D5A">
        <w:rPr>
          <w:rFonts w:ascii="Times New Roman" w:hAnsi="Times New Roman" w:cs="Times New Roman"/>
          <w:sz w:val="24"/>
          <w:szCs w:val="24"/>
          <w:u w:val="single"/>
        </w:rPr>
        <w:t xml:space="preserve">bandeau, </w:t>
      </w:r>
      <w:r w:rsidRPr="00EC1171">
        <w:rPr>
          <w:rFonts w:ascii="Times New Roman" w:hAnsi="Times New Roman" w:cs="Times New Roman"/>
          <w:i/>
          <w:sz w:val="24"/>
          <w:szCs w:val="24"/>
        </w:rPr>
        <w:t xml:space="preserve">llevado en la frente. </w:t>
      </w:r>
      <w:r w:rsidRPr="00EC1171">
        <w:rPr>
          <w:rFonts w:ascii="Times New Roman" w:hAnsi="Times New Roman" w:cs="Times New Roman"/>
          <w:sz w:val="24"/>
          <w:szCs w:val="24"/>
        </w:rPr>
        <w:t>(</w:t>
      </w:r>
      <w:r w:rsidR="003665AB">
        <w:rPr>
          <w:rFonts w:ascii="Times New Roman" w:hAnsi="Times New Roman" w:cs="Times New Roman"/>
          <w:sz w:val="24"/>
          <w:szCs w:val="24"/>
        </w:rPr>
        <w:t>“</w:t>
      </w:r>
      <w:r w:rsidRPr="00EC1171">
        <w:rPr>
          <w:rFonts w:ascii="Times New Roman" w:hAnsi="Times New Roman" w:cs="Times New Roman"/>
          <w:sz w:val="24"/>
          <w:szCs w:val="24"/>
        </w:rPr>
        <w:t>El arte de Cartier</w:t>
      </w:r>
      <w:r w:rsidR="003665AB">
        <w:rPr>
          <w:rFonts w:ascii="Times New Roman" w:hAnsi="Times New Roman" w:cs="Times New Roman"/>
          <w:sz w:val="24"/>
          <w:szCs w:val="24"/>
        </w:rPr>
        <w:t>”</w:t>
      </w:r>
      <w:r w:rsidRPr="00EC1171">
        <w:rPr>
          <w:rFonts w:ascii="Times New Roman" w:hAnsi="Times New Roman" w:cs="Times New Roman"/>
          <w:sz w:val="24"/>
          <w:szCs w:val="24"/>
        </w:rPr>
        <w:t xml:space="preserve">, Tiaras. Museo Thyssen-Bornemisza en línea, </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sz w:val="24"/>
          <w:szCs w:val="24"/>
        </w:rPr>
        <w:t>&lt;</w:t>
      </w:r>
      <w:hyperlink r:id="rId18" w:history="1">
        <w:r w:rsidRPr="001A5D5A">
          <w:rPr>
            <w:rStyle w:val="Hipervnculo"/>
            <w:rFonts w:ascii="Times New Roman" w:hAnsi="Times New Roman" w:cs="Times New Roman"/>
            <w:color w:val="auto"/>
            <w:sz w:val="24"/>
            <w:szCs w:val="24"/>
            <w:u w:val="none"/>
          </w:rPr>
          <w:t>http://www.museothyssen.org/microsites/exposiciones/2012/cartier/tiaras.html</w:t>
        </w:r>
      </w:hyperlink>
      <w:r w:rsidRPr="00EC1171">
        <w:rPr>
          <w:rFonts w:ascii="Times New Roman" w:hAnsi="Times New Roman" w:cs="Times New Roman"/>
          <w:sz w:val="24"/>
          <w:szCs w:val="24"/>
        </w:rPr>
        <w:t>&gt;) [Consultado el 18 de mayo de 2015]</w:t>
      </w:r>
    </w:p>
    <w:p w:rsidR="007238C2" w:rsidRPr="00EC1171" w:rsidRDefault="007238C2" w:rsidP="00742B6B">
      <w:pPr>
        <w:spacing w:line="240" w:lineRule="auto"/>
        <w:jc w:val="both"/>
        <w:rPr>
          <w:rFonts w:ascii="Times New Roman" w:hAnsi="Times New Roman" w:cs="Times New Roman"/>
          <w:sz w:val="24"/>
          <w:szCs w:val="24"/>
        </w:rPr>
      </w:pPr>
      <w:r w:rsidRPr="00B05130">
        <w:rPr>
          <w:rFonts w:ascii="Times New Roman" w:hAnsi="Times New Roman" w:cs="Times New Roman"/>
          <w:i/>
          <w:sz w:val="24"/>
          <w:szCs w:val="24"/>
        </w:rPr>
        <w:lastRenderedPageBreak/>
        <w:t>Bouclé</w:t>
      </w:r>
      <w:r w:rsidRPr="00EC1171">
        <w:rPr>
          <w:rFonts w:ascii="Times New Roman" w:hAnsi="Times New Roman" w:cs="Times New Roman"/>
          <w:sz w:val="24"/>
          <w:szCs w:val="24"/>
        </w:rPr>
        <w:t xml:space="preserve"> = Este término se usa para designar a un tipo de lana acolchada, esponjosa y deshilachada con una textura suave. Se traduciría como “lana de rizo” o “lana rizada”. Cabe precisar que existen varias grafías</w:t>
      </w:r>
      <w:r w:rsidR="006C23F5">
        <w:rPr>
          <w:rFonts w:ascii="Times New Roman" w:hAnsi="Times New Roman" w:cs="Times New Roman"/>
          <w:sz w:val="24"/>
          <w:szCs w:val="24"/>
        </w:rPr>
        <w:t xml:space="preserve"> para esta palabra: ‘’Bouclé’’, </w:t>
      </w:r>
      <w:r w:rsidRPr="00EC1171">
        <w:rPr>
          <w:rFonts w:ascii="Times New Roman" w:hAnsi="Times New Roman" w:cs="Times New Roman"/>
          <w:sz w:val="24"/>
          <w:szCs w:val="24"/>
        </w:rPr>
        <w:t xml:space="preserve">‘’buclé’’, “bouclette” y “bouclée”, siendo la más correcta “bouclé”. </w:t>
      </w:r>
    </w:p>
    <w:p w:rsidR="006C23F5"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Los trajes sastre, a la rodilla y en la arquetípica lana </w:t>
      </w:r>
      <w:r w:rsidRPr="001A5D5A">
        <w:rPr>
          <w:rFonts w:ascii="Times New Roman" w:hAnsi="Times New Roman" w:cs="Times New Roman"/>
          <w:iCs/>
          <w:sz w:val="24"/>
          <w:szCs w:val="24"/>
          <w:u w:val="single"/>
        </w:rPr>
        <w:t>bouclée</w:t>
      </w:r>
      <w:r w:rsidRPr="00EC1171">
        <w:rPr>
          <w:rFonts w:ascii="Times New Roman" w:hAnsi="Times New Roman" w:cs="Times New Roman"/>
          <w:i/>
          <w:sz w:val="24"/>
          <w:szCs w:val="24"/>
        </w:rPr>
        <w:t xml:space="preserve"> de la marca; los cárdigan con mangas entalladas y cinturas ceñidas; la deportiva mezcla de blusas de gasa con faldas de punto. </w:t>
      </w:r>
      <w:r w:rsidRPr="00EC1171">
        <w:rPr>
          <w:rFonts w:ascii="Times New Roman" w:hAnsi="Times New Roman" w:cs="Times New Roman"/>
          <w:sz w:val="24"/>
          <w:szCs w:val="24"/>
        </w:rPr>
        <w:t xml:space="preserve">(Sebastian Kaufmann, “Lagerferd hace girar su tiovivo”, </w:t>
      </w:r>
      <w:r w:rsidRPr="00EC1171">
        <w:rPr>
          <w:rFonts w:ascii="Times New Roman" w:hAnsi="Times New Roman" w:cs="Times New Roman"/>
          <w:i/>
          <w:sz w:val="24"/>
          <w:szCs w:val="24"/>
        </w:rPr>
        <w:t>El País</w:t>
      </w:r>
      <w:r w:rsidRPr="00EC1171">
        <w:rPr>
          <w:rFonts w:ascii="Times New Roman" w:hAnsi="Times New Roman" w:cs="Times New Roman"/>
          <w:sz w:val="24"/>
          <w:szCs w:val="24"/>
        </w:rPr>
        <w:t>, archivo en línea 3 de marzo de 2008,</w:t>
      </w:r>
      <w:r w:rsidR="003665AB">
        <w:rPr>
          <w:rFonts w:ascii="Times New Roman" w:hAnsi="Times New Roman" w:cs="Times New Roman"/>
          <w:sz w:val="24"/>
          <w:szCs w:val="24"/>
        </w:rPr>
        <w:t xml:space="preserve"> </w:t>
      </w:r>
      <w:r w:rsidRPr="00EC1171">
        <w:rPr>
          <w:rFonts w:ascii="Times New Roman" w:hAnsi="Times New Roman" w:cs="Times New Roman"/>
          <w:sz w:val="24"/>
          <w:szCs w:val="24"/>
        </w:rPr>
        <w:t xml:space="preserve"> </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sz w:val="24"/>
          <w:szCs w:val="24"/>
        </w:rPr>
        <w:t>&lt;</w:t>
      </w:r>
      <w:hyperlink r:id="rId19" w:history="1">
        <w:r w:rsidRPr="001A5D5A">
          <w:rPr>
            <w:rStyle w:val="Hipervnculo"/>
            <w:rFonts w:ascii="Times New Roman" w:hAnsi="Times New Roman" w:cs="Times New Roman"/>
            <w:color w:val="auto"/>
            <w:sz w:val="24"/>
            <w:szCs w:val="24"/>
            <w:u w:val="none"/>
          </w:rPr>
          <w:t>http://elpais.com/diario/2008/03/03/cultura/1204498803_850215.html</w:t>
        </w:r>
      </w:hyperlink>
      <w:r w:rsidRPr="00EC1171">
        <w:rPr>
          <w:rFonts w:ascii="Times New Roman" w:hAnsi="Times New Roman" w:cs="Times New Roman"/>
          <w:sz w:val="24"/>
          <w:szCs w:val="24"/>
        </w:rPr>
        <w:t>&gt;) [Consultado el 18 de mayo de 2015]</w:t>
      </w:r>
    </w:p>
    <w:p w:rsidR="007238C2" w:rsidRPr="00EC1171" w:rsidRDefault="007238C2" w:rsidP="00742B6B">
      <w:pPr>
        <w:spacing w:line="240" w:lineRule="auto"/>
        <w:ind w:left="397"/>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Boutique </w:t>
      </w:r>
      <w:r w:rsidRPr="00EC1171">
        <w:rPr>
          <w:rFonts w:ascii="Times New Roman" w:hAnsi="Times New Roman" w:cs="Times New Roman"/>
          <w:sz w:val="24"/>
          <w:szCs w:val="24"/>
        </w:rPr>
        <w:t xml:space="preserve">= Normalmente hace referencia a un establecimiento pequeño y elegante, especializado en artículos de moda. Este vocablo, aceptado en la Real Academia, se ha convertido en una palabra muy corriente en español, </w:t>
      </w:r>
      <w:r w:rsidR="001C23E9">
        <w:rPr>
          <w:rFonts w:ascii="Times New Roman" w:hAnsi="Times New Roman" w:cs="Times New Roman"/>
          <w:sz w:val="24"/>
          <w:szCs w:val="24"/>
        </w:rPr>
        <w:t>empleado</w:t>
      </w:r>
      <w:r w:rsidRPr="00EC1171">
        <w:rPr>
          <w:rFonts w:ascii="Times New Roman" w:hAnsi="Times New Roman" w:cs="Times New Roman"/>
          <w:sz w:val="24"/>
          <w:szCs w:val="24"/>
        </w:rPr>
        <w:t xml:space="preserve"> con naturali</w:t>
      </w:r>
      <w:r w:rsidR="001C23E9">
        <w:rPr>
          <w:rFonts w:ascii="Times New Roman" w:hAnsi="Times New Roman" w:cs="Times New Roman"/>
          <w:sz w:val="24"/>
          <w:szCs w:val="24"/>
        </w:rPr>
        <w:t xml:space="preserve">dad y que ningún interlocutor </w:t>
      </w:r>
      <w:r w:rsidRPr="00EC1171">
        <w:rPr>
          <w:rFonts w:ascii="Times New Roman" w:hAnsi="Times New Roman" w:cs="Times New Roman"/>
          <w:sz w:val="24"/>
          <w:szCs w:val="24"/>
        </w:rPr>
        <w:t xml:space="preserve"> va a desconocer. La palabra se ennoblece en la lengua francesa, razón por la cual se utiliza </w:t>
      </w:r>
      <w:r w:rsidR="001C23E9">
        <w:rPr>
          <w:rFonts w:ascii="Times New Roman" w:hAnsi="Times New Roman" w:cs="Times New Roman"/>
          <w:sz w:val="24"/>
          <w:szCs w:val="24"/>
        </w:rPr>
        <w:t xml:space="preserve">esta </w:t>
      </w:r>
      <w:r w:rsidRPr="00EC1171">
        <w:rPr>
          <w:rFonts w:ascii="Times New Roman" w:hAnsi="Times New Roman" w:cs="Times New Roman"/>
          <w:sz w:val="24"/>
          <w:szCs w:val="24"/>
        </w:rPr>
        <w:t>en lugar del equivalente español “tienda”, que no posee este matiz de elegancia.</w:t>
      </w:r>
    </w:p>
    <w:p w:rsidR="001C23E9"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Hace ya tiempo que las aperturas de las </w:t>
      </w:r>
      <w:r w:rsidRPr="001A5D5A">
        <w:rPr>
          <w:rFonts w:ascii="Times New Roman" w:hAnsi="Times New Roman" w:cs="Times New Roman"/>
          <w:i/>
          <w:sz w:val="24"/>
          <w:szCs w:val="24"/>
          <w:u w:val="single"/>
        </w:rPr>
        <w:t>boutiques</w:t>
      </w:r>
      <w:r w:rsidRPr="00EC1171">
        <w:rPr>
          <w:rFonts w:ascii="Times New Roman" w:hAnsi="Times New Roman" w:cs="Times New Roman"/>
          <w:i/>
          <w:sz w:val="24"/>
          <w:szCs w:val="24"/>
        </w:rPr>
        <w:t xml:space="preserve"> de lujo se convirtieron en alimento imprescindible para nutrir a las insaciables redes sociales y medios online entre desfile y desfile.(</w:t>
      </w:r>
      <w:r w:rsidRPr="00EC1171">
        <w:rPr>
          <w:rFonts w:ascii="Times New Roman" w:hAnsi="Times New Roman" w:cs="Times New Roman"/>
          <w:sz w:val="24"/>
          <w:szCs w:val="24"/>
        </w:rPr>
        <w:t>Carmen Mañana,</w:t>
      </w:r>
      <w:r w:rsidRPr="00EC1171">
        <w:rPr>
          <w:rFonts w:ascii="Times New Roman" w:hAnsi="Times New Roman" w:cs="Times New Roman"/>
          <w:i/>
          <w:sz w:val="24"/>
          <w:szCs w:val="24"/>
        </w:rPr>
        <w:t xml:space="preserve"> </w:t>
      </w:r>
      <w:r w:rsidRPr="00EC1171">
        <w:rPr>
          <w:rFonts w:ascii="Times New Roman" w:hAnsi="Times New Roman" w:cs="Times New Roman"/>
          <w:sz w:val="24"/>
          <w:szCs w:val="24"/>
        </w:rPr>
        <w:t xml:space="preserve">“España sube en el barómetro de Louis Vuitton” </w:t>
      </w:r>
      <w:r w:rsidRPr="00EC1171">
        <w:rPr>
          <w:rFonts w:ascii="Times New Roman" w:hAnsi="Times New Roman" w:cs="Times New Roman"/>
          <w:i/>
          <w:sz w:val="24"/>
          <w:szCs w:val="24"/>
        </w:rPr>
        <w:t>El País</w:t>
      </w:r>
      <w:r w:rsidRPr="00EC1171">
        <w:rPr>
          <w:rFonts w:ascii="Times New Roman" w:hAnsi="Times New Roman" w:cs="Times New Roman"/>
          <w:sz w:val="24"/>
          <w:szCs w:val="24"/>
        </w:rPr>
        <w:t xml:space="preserve">, 2 de diciembre de 2014, </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sz w:val="24"/>
          <w:szCs w:val="24"/>
        </w:rPr>
        <w:t>&lt;</w:t>
      </w:r>
      <w:hyperlink r:id="rId20" w:history="1">
        <w:r w:rsidRPr="001A5D5A">
          <w:rPr>
            <w:rStyle w:val="Hipervnculo"/>
            <w:rFonts w:ascii="Times New Roman" w:hAnsi="Times New Roman" w:cs="Times New Roman"/>
            <w:color w:val="auto"/>
            <w:sz w:val="24"/>
            <w:szCs w:val="24"/>
            <w:u w:val="none"/>
          </w:rPr>
          <w:t>http://elpais.com/elpais/2014/12/02/estilo/1417515382_086544.html</w:t>
        </w:r>
      </w:hyperlink>
      <w:r w:rsidRPr="00EC1171">
        <w:rPr>
          <w:rFonts w:ascii="Times New Roman" w:hAnsi="Times New Roman" w:cs="Times New Roman"/>
          <w:sz w:val="24"/>
          <w:szCs w:val="24"/>
        </w:rPr>
        <w:t>&gt;) [Consultado el 18 de mayo de 2015]</w:t>
      </w:r>
    </w:p>
    <w:p w:rsidR="007238C2" w:rsidRPr="00EC1171" w:rsidRDefault="007238C2" w:rsidP="00742B6B">
      <w:pPr>
        <w:spacing w:line="240" w:lineRule="auto"/>
        <w:ind w:left="397"/>
        <w:jc w:val="both"/>
        <w:rPr>
          <w:rFonts w:ascii="Times New Roman" w:hAnsi="Times New Roman" w:cs="Times New Roman"/>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Comme il faut</w:t>
      </w:r>
      <w:r w:rsidRPr="00EC1171">
        <w:rPr>
          <w:rFonts w:ascii="Times New Roman" w:hAnsi="Times New Roman" w:cs="Times New Roman"/>
          <w:sz w:val="24"/>
          <w:szCs w:val="24"/>
        </w:rPr>
        <w:t xml:space="preserve"> = esta expresión equivaldría a la española “como es debido”,  “como debe ser”. Dicha locución,  se introdujo en el español cuando la lengua francesa gozaba de un gran prestigio en el mundo de la moda, sin embargo ha visto reducirse su uso en las últimas décadas.</w:t>
      </w:r>
    </w:p>
    <w:p w:rsidR="007238C2" w:rsidRPr="00EC1171" w:rsidRDefault="007238C2" w:rsidP="00742B6B">
      <w:pPr>
        <w:spacing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 xml:space="preserve">En lo que llamamos efímero en la obra de él, lo que prevalece es el exterior, la imitación, el acatamiento servil a lo que le hacían creer, o él mismo creía, que era lo más chic, </w:t>
      </w:r>
      <w:r w:rsidRPr="001A5D5A">
        <w:rPr>
          <w:rFonts w:ascii="Times New Roman" w:hAnsi="Times New Roman" w:cs="Times New Roman"/>
          <w:i/>
          <w:sz w:val="24"/>
          <w:szCs w:val="24"/>
          <w:u w:val="single"/>
        </w:rPr>
        <w:t>lo comme il faut,</w:t>
      </w:r>
      <w:r w:rsidRPr="00EC1171">
        <w:rPr>
          <w:rFonts w:ascii="Times New Roman" w:hAnsi="Times New Roman" w:cs="Times New Roman"/>
          <w:i/>
          <w:sz w:val="24"/>
          <w:szCs w:val="24"/>
        </w:rPr>
        <w:t xml:space="preserve"> de moda última y exquisita. </w:t>
      </w:r>
      <w:r w:rsidRPr="00EC1171">
        <w:rPr>
          <w:rFonts w:ascii="Times New Roman" w:hAnsi="Times New Roman" w:cs="Times New Roman"/>
          <w:sz w:val="24"/>
          <w:szCs w:val="24"/>
        </w:rPr>
        <w:t xml:space="preserve">(Gastón Baquero, </w:t>
      </w:r>
      <w:r w:rsidRPr="00EC1171">
        <w:rPr>
          <w:rFonts w:ascii="Times New Roman" w:hAnsi="Times New Roman" w:cs="Times New Roman"/>
          <w:i/>
          <w:sz w:val="24"/>
          <w:szCs w:val="24"/>
        </w:rPr>
        <w:t>Apuntes literarios de España y América</w:t>
      </w:r>
      <w:r w:rsidRPr="00EC1171">
        <w:rPr>
          <w:rFonts w:ascii="Times New Roman" w:hAnsi="Times New Roman" w:cs="Times New Roman"/>
          <w:sz w:val="24"/>
          <w:szCs w:val="24"/>
        </w:rPr>
        <w:t>, editorial Renacimiento, España, 2011 p.115)</w:t>
      </w:r>
    </w:p>
    <w:p w:rsidR="007238C2" w:rsidRPr="00EC1171" w:rsidRDefault="007238C2" w:rsidP="00742B6B">
      <w:pPr>
        <w:spacing w:line="240" w:lineRule="auto"/>
        <w:jc w:val="both"/>
        <w:rPr>
          <w:rFonts w:ascii="Times New Roman" w:hAnsi="Times New Roman" w:cs="Times New Roman"/>
          <w:sz w:val="24"/>
          <w:szCs w:val="24"/>
          <w:u w:val="single"/>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Sombrero coup de vent</w:t>
      </w:r>
      <w:r w:rsidRPr="00EC1171">
        <w:rPr>
          <w:rFonts w:ascii="Times New Roman" w:hAnsi="Times New Roman" w:cs="Times New Roman"/>
          <w:sz w:val="24"/>
          <w:szCs w:val="24"/>
        </w:rPr>
        <w:t xml:space="preserve"> = hace  alusión a un t</w:t>
      </w:r>
      <w:r w:rsidR="001C23E9">
        <w:rPr>
          <w:rFonts w:ascii="Times New Roman" w:hAnsi="Times New Roman" w:cs="Times New Roman"/>
          <w:sz w:val="24"/>
          <w:szCs w:val="24"/>
        </w:rPr>
        <w:t xml:space="preserve">ipo de sombrero que basta solo </w:t>
      </w:r>
      <w:r w:rsidRPr="00EC1171">
        <w:rPr>
          <w:rFonts w:ascii="Times New Roman" w:hAnsi="Times New Roman" w:cs="Times New Roman"/>
          <w:sz w:val="24"/>
          <w:szCs w:val="24"/>
        </w:rPr>
        <w:t>con una ráfaga de viento para que se vaya volando. Esta expresión, de  la  misma manera que “comme il faut”, forma parte de una serie palabras y expresiones que se introdujero</w:t>
      </w:r>
      <w:r w:rsidR="001C23E9">
        <w:rPr>
          <w:rFonts w:ascii="Times New Roman" w:hAnsi="Times New Roman" w:cs="Times New Roman"/>
          <w:sz w:val="24"/>
          <w:szCs w:val="24"/>
        </w:rPr>
        <w:t xml:space="preserve">n al español, durante los años </w:t>
      </w:r>
      <w:r w:rsidRPr="00EC1171">
        <w:rPr>
          <w:rFonts w:ascii="Times New Roman" w:hAnsi="Times New Roman" w:cs="Times New Roman"/>
          <w:sz w:val="24"/>
          <w:szCs w:val="24"/>
        </w:rPr>
        <w:t xml:space="preserve">setenta y ochenta del siglo pasado, debido a la gran influencia que ejercía la moda francesa sobre la española. Actualmente está en desuso. </w:t>
      </w:r>
    </w:p>
    <w:p w:rsidR="001C23E9" w:rsidRDefault="001C23E9" w:rsidP="00742B6B">
      <w:pPr>
        <w:spacing w:line="240" w:lineRule="auto"/>
        <w:ind w:left="397"/>
        <w:jc w:val="both"/>
        <w:rPr>
          <w:rFonts w:ascii="Times New Roman" w:hAnsi="Times New Roman" w:cs="Times New Roman"/>
          <w:i/>
          <w:sz w:val="24"/>
          <w:szCs w:val="24"/>
        </w:rPr>
      </w:pPr>
    </w:p>
    <w:p w:rsidR="007238C2"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lastRenderedPageBreak/>
        <w:t>En la playa cae el sol de plano, van paseando y alardeando de melena recién cortada, hay que lucir el ‘</w:t>
      </w:r>
      <w:r w:rsidRPr="001A5D5A">
        <w:rPr>
          <w:rFonts w:ascii="Times New Roman" w:hAnsi="Times New Roman" w:cs="Times New Roman"/>
          <w:i/>
          <w:sz w:val="24"/>
          <w:szCs w:val="24"/>
          <w:u w:val="single"/>
        </w:rPr>
        <w:t>’coup de vent’’</w:t>
      </w:r>
      <w:r w:rsidRPr="00EC1171">
        <w:rPr>
          <w:rFonts w:ascii="Times New Roman" w:hAnsi="Times New Roman" w:cs="Times New Roman"/>
          <w:i/>
          <w:sz w:val="24"/>
          <w:szCs w:val="24"/>
        </w:rPr>
        <w:t xml:space="preserve">, a riesgo de coger un ‘’coup de soleil’’ o, más  vulgarmente dicho, un tabardillo. </w:t>
      </w:r>
      <w:r w:rsidRPr="00EC1171">
        <w:rPr>
          <w:rFonts w:ascii="Times New Roman" w:hAnsi="Times New Roman" w:cs="Times New Roman"/>
          <w:sz w:val="24"/>
          <w:szCs w:val="24"/>
        </w:rPr>
        <w:t xml:space="preserve">(Sofía Blasco, </w:t>
      </w:r>
      <w:r w:rsidRPr="00EC1171">
        <w:rPr>
          <w:rFonts w:ascii="Times New Roman" w:hAnsi="Times New Roman" w:cs="Times New Roman"/>
          <w:i/>
          <w:sz w:val="24"/>
          <w:szCs w:val="24"/>
        </w:rPr>
        <w:t>Huelga de sombreros,</w:t>
      </w:r>
      <w:r w:rsidRPr="00EC1171">
        <w:rPr>
          <w:rFonts w:ascii="Times New Roman" w:hAnsi="Times New Roman" w:cs="Times New Roman"/>
          <w:sz w:val="24"/>
          <w:szCs w:val="24"/>
        </w:rPr>
        <w:t xml:space="preserve"> en la Biblioteca municipal de San Sebastián, p.3, documento en pdf)</w:t>
      </w:r>
    </w:p>
    <w:p w:rsidR="001C23E9" w:rsidRPr="00EC1171" w:rsidRDefault="001C23E9" w:rsidP="00742B6B">
      <w:pPr>
        <w:spacing w:line="240" w:lineRule="auto"/>
        <w:ind w:left="397"/>
        <w:jc w:val="both"/>
        <w:rPr>
          <w:rFonts w:ascii="Times New Roman" w:hAnsi="Times New Roman" w:cs="Times New Roman"/>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B05130">
        <w:rPr>
          <w:rFonts w:ascii="Times New Roman" w:hAnsi="Times New Roman" w:cs="Times New Roman"/>
          <w:i/>
          <w:sz w:val="24"/>
          <w:szCs w:val="24"/>
        </w:rPr>
        <w:t>Charme</w:t>
      </w:r>
      <w:r w:rsidRPr="00EC1171">
        <w:rPr>
          <w:rFonts w:ascii="Times New Roman" w:hAnsi="Times New Roman" w:cs="Times New Roman"/>
          <w:sz w:val="24"/>
          <w:szCs w:val="24"/>
        </w:rPr>
        <w:t xml:space="preserve"> = en español equivale a “encanto”, “atractivo” y “elegancia”. Esta palabra se emplea estrictamente voluntariamente por quien lo escribe, para conferir quizá un plus de sofisticación al texto, ya que en español existen palabras para expresar “charme”. Se usa a menudo para  referirse al “charme” francés. </w:t>
      </w:r>
    </w:p>
    <w:p w:rsidR="007238C2" w:rsidRPr="00EC1171" w:rsidRDefault="007238C2" w:rsidP="00742B6B">
      <w:pPr>
        <w:spacing w:line="240" w:lineRule="auto"/>
        <w:ind w:left="397"/>
        <w:jc w:val="both"/>
        <w:rPr>
          <w:rFonts w:ascii="Times New Roman" w:hAnsi="Times New Roman" w:cs="Times New Roman"/>
          <w:i/>
          <w:sz w:val="20"/>
          <w:szCs w:val="24"/>
        </w:rPr>
      </w:pPr>
      <w:r w:rsidRPr="00EC1171">
        <w:rPr>
          <w:rFonts w:ascii="Times New Roman" w:hAnsi="Times New Roman" w:cs="Times New Roman"/>
          <w:i/>
          <w:sz w:val="24"/>
          <w:szCs w:val="24"/>
        </w:rPr>
        <w:t>Sobre todas las marcas del chic parisino reina Chanel que es la meta esencia de este estilo y el</w:t>
      </w:r>
      <w:r w:rsidR="001A6FAC">
        <w:rPr>
          <w:rFonts w:ascii="Times New Roman" w:hAnsi="Times New Roman" w:cs="Times New Roman"/>
          <w:i/>
          <w:sz w:val="24"/>
          <w:szCs w:val="24"/>
        </w:rPr>
        <w:t xml:space="preserve"> </w:t>
      </w:r>
      <w:r w:rsidRPr="001A5D5A">
        <w:rPr>
          <w:rFonts w:ascii="Times New Roman" w:hAnsi="Times New Roman" w:cs="Times New Roman"/>
          <w:i/>
          <w:sz w:val="24"/>
          <w:szCs w:val="24"/>
          <w:u w:val="single"/>
        </w:rPr>
        <w:t>charme</w:t>
      </w:r>
      <w:r w:rsidRPr="00EC1171">
        <w:rPr>
          <w:rFonts w:ascii="Times New Roman" w:hAnsi="Times New Roman" w:cs="Times New Roman"/>
          <w:i/>
          <w:sz w:val="24"/>
          <w:szCs w:val="24"/>
        </w:rPr>
        <w:t>.</w:t>
      </w:r>
      <w:r w:rsidRPr="00EC1171">
        <w:rPr>
          <w:rFonts w:ascii="Times New Roman" w:hAnsi="Times New Roman" w:cs="Times New Roman"/>
          <w:sz w:val="24"/>
          <w:szCs w:val="24"/>
        </w:rPr>
        <w:t xml:space="preserve"> (El charme francés, revista Vogue en línea, </w:t>
      </w:r>
      <w:r w:rsidRPr="00EC1171">
        <w:rPr>
          <w:rFonts w:ascii="Times New Roman" w:hAnsi="Times New Roman" w:cs="Times New Roman"/>
          <w:szCs w:val="24"/>
        </w:rPr>
        <w:t>&lt;</w:t>
      </w:r>
      <w:hyperlink r:id="rId21" w:history="1">
        <w:r w:rsidRPr="001A5D5A">
          <w:rPr>
            <w:sz w:val="24"/>
          </w:rPr>
          <w:t>http://www.vogue.es/moda/tendencias/articulos/las-claves-del-estilo-frances/16099</w:t>
        </w:r>
      </w:hyperlink>
      <w:r w:rsidRPr="001A5D5A">
        <w:rPr>
          <w:rFonts w:ascii="Times New Roman" w:hAnsi="Times New Roman" w:cs="Times New Roman"/>
          <w:sz w:val="24"/>
          <w:szCs w:val="24"/>
        </w:rPr>
        <w:t>&gt;) [Consultado el 19 de mayo de 2015]</w:t>
      </w:r>
    </w:p>
    <w:p w:rsidR="007238C2" w:rsidRPr="00EC1171" w:rsidRDefault="007238C2" w:rsidP="00742B6B">
      <w:pPr>
        <w:spacing w:line="240" w:lineRule="auto"/>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i/>
          <w:sz w:val="24"/>
          <w:szCs w:val="24"/>
        </w:rPr>
      </w:pPr>
      <w:r w:rsidRPr="00EC1171">
        <w:rPr>
          <w:rFonts w:ascii="Times New Roman" w:hAnsi="Times New Roman" w:cs="Times New Roman"/>
          <w:i/>
          <w:sz w:val="24"/>
          <w:szCs w:val="24"/>
        </w:rPr>
        <w:t xml:space="preserve">Chic = </w:t>
      </w:r>
      <w:r w:rsidRPr="00B05130">
        <w:rPr>
          <w:rFonts w:ascii="Times New Roman" w:hAnsi="Times New Roman" w:cs="Times New Roman"/>
          <w:sz w:val="24"/>
          <w:szCs w:val="24"/>
        </w:rPr>
        <w:t>una de las palabras francesas por excelencia que se ha anclado en el vocabulario español de la moda. Este préstamo expresa la idea d</w:t>
      </w:r>
      <w:r w:rsidR="001A6FAC">
        <w:rPr>
          <w:rFonts w:ascii="Times New Roman" w:hAnsi="Times New Roman" w:cs="Times New Roman"/>
          <w:sz w:val="24"/>
          <w:szCs w:val="24"/>
        </w:rPr>
        <w:t>e “distinción”, ‘elegancia’ y</w:t>
      </w:r>
      <w:r w:rsidRPr="00B05130">
        <w:rPr>
          <w:rFonts w:ascii="Times New Roman" w:hAnsi="Times New Roman" w:cs="Times New Roman"/>
          <w:sz w:val="24"/>
          <w:szCs w:val="24"/>
        </w:rPr>
        <w:t xml:space="preserve"> ‘buen gusto’, sobre todo  refiriéndose a la forma de vestir. El origen de este vocablo es cuanto menos curioso. Algunas fuentes dan como origen la deformación de la palabr</w:t>
      </w:r>
      <w:r w:rsidR="001A6FAC">
        <w:rPr>
          <w:rFonts w:ascii="Times New Roman" w:hAnsi="Times New Roman" w:cs="Times New Roman"/>
          <w:sz w:val="24"/>
          <w:szCs w:val="24"/>
        </w:rPr>
        <w:t>a alemana “Geschick” (aptitud),</w:t>
      </w:r>
      <w:r w:rsidRPr="00B05130">
        <w:rPr>
          <w:rFonts w:ascii="Times New Roman" w:hAnsi="Times New Roman" w:cs="Times New Roman"/>
          <w:sz w:val="24"/>
          <w:szCs w:val="24"/>
        </w:rPr>
        <w:t xml:space="preserve"> y otros diccionarios exponen que es una abreviación de la  palabra francesa ‘’chicane’’. A pesar de su uso ext</w:t>
      </w:r>
      <w:r w:rsidR="001A6FAC">
        <w:rPr>
          <w:rFonts w:ascii="Times New Roman" w:hAnsi="Times New Roman" w:cs="Times New Roman"/>
          <w:sz w:val="24"/>
          <w:szCs w:val="24"/>
        </w:rPr>
        <w:t xml:space="preserve">endido, actualmente se utiliza </w:t>
      </w:r>
      <w:r w:rsidRPr="00B05130">
        <w:rPr>
          <w:rFonts w:ascii="Times New Roman" w:hAnsi="Times New Roman" w:cs="Times New Roman"/>
          <w:sz w:val="24"/>
          <w:szCs w:val="24"/>
        </w:rPr>
        <w:t>el término “estilo” o “estiloso” para designar aquello que es “chic”.</w:t>
      </w:r>
    </w:p>
    <w:p w:rsidR="00B05130" w:rsidRDefault="007238C2" w:rsidP="001A6FAC">
      <w:pPr>
        <w:spacing w:after="0"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Lydia Delgado puso el </w:t>
      </w:r>
      <w:r w:rsidRPr="00C036ED">
        <w:rPr>
          <w:rFonts w:ascii="Times New Roman" w:hAnsi="Times New Roman" w:cs="Times New Roman"/>
          <w:i/>
          <w:sz w:val="24"/>
          <w:szCs w:val="24"/>
          <w:u w:val="single"/>
        </w:rPr>
        <w:t>chic,</w:t>
      </w:r>
      <w:r w:rsidRPr="00EC1171">
        <w:rPr>
          <w:rFonts w:ascii="Times New Roman" w:hAnsi="Times New Roman" w:cs="Times New Roman"/>
          <w:i/>
          <w:sz w:val="24"/>
          <w:szCs w:val="24"/>
        </w:rPr>
        <w:t xml:space="preserve"> y Victorio &amp; Lucchino, el punk-chic, pasado por Sevilla en los dos desfiles que anoche cerraron la segunda jornada de la pasarela Gaudí</w:t>
      </w:r>
      <w:r w:rsidRPr="00EC1171">
        <w:rPr>
          <w:rFonts w:ascii="Times New Roman" w:hAnsi="Times New Roman" w:cs="Times New Roman"/>
          <w:sz w:val="24"/>
          <w:szCs w:val="24"/>
        </w:rPr>
        <w:t xml:space="preserve"> ( La pasarela Gaudí se apunta a la moda chic y al punk-chic, El per</w:t>
      </w:r>
      <w:r w:rsidR="001A6FAC">
        <w:rPr>
          <w:rFonts w:ascii="Times New Roman" w:hAnsi="Times New Roman" w:cs="Times New Roman"/>
          <w:sz w:val="24"/>
          <w:szCs w:val="24"/>
        </w:rPr>
        <w:t>iódico de Extremadura en línea,</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sz w:val="24"/>
          <w:szCs w:val="24"/>
        </w:rPr>
        <w:t>&lt;</w:t>
      </w:r>
      <w:hyperlink r:id="rId22" w:history="1">
        <w:r w:rsidRPr="00C036ED">
          <w:rPr>
            <w:rStyle w:val="Hipervnculo"/>
            <w:rFonts w:ascii="Times New Roman" w:hAnsi="Times New Roman" w:cs="Times New Roman"/>
            <w:color w:val="auto"/>
            <w:sz w:val="24"/>
            <w:szCs w:val="24"/>
            <w:u w:val="none"/>
          </w:rPr>
          <w:t>http://www.elperiodicoextremadura.com/noticias/sociedad/pasarela-gaudi-apunta-moda-chic-punk-chic_71445.html</w:t>
        </w:r>
      </w:hyperlink>
      <w:r w:rsidRPr="00EC1171">
        <w:rPr>
          <w:rFonts w:ascii="Times New Roman" w:hAnsi="Times New Roman" w:cs="Times New Roman"/>
          <w:sz w:val="24"/>
          <w:szCs w:val="24"/>
        </w:rPr>
        <w:t>&gt;) [Consultado el 19 de mayo de 2015]</w:t>
      </w:r>
    </w:p>
    <w:p w:rsidR="007238C2" w:rsidRPr="00EC1171" w:rsidRDefault="007238C2" w:rsidP="00742B6B">
      <w:pPr>
        <w:spacing w:line="240" w:lineRule="auto"/>
        <w:ind w:left="397"/>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Chez</w:t>
      </w:r>
      <w:r w:rsidRPr="00EC1171">
        <w:rPr>
          <w:rFonts w:ascii="Times New Roman" w:hAnsi="Times New Roman" w:cs="Times New Roman"/>
          <w:sz w:val="24"/>
          <w:szCs w:val="24"/>
        </w:rPr>
        <w:t>. Se trata de un término muy querido en el mundo de la moda francesa. En español suele aparecer delante de nombres de diseñadores conocidos, para referirse a la casa de costura en su conjunto. Sin embargo, el “chez Dior” puede substituirse por “la casa Dior” o simplemente “en Dior”. En la lengua española, no ha tenido tanto éxito, en parte porque posee una traducción de fácil solución en la mayoría de los casos.</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Trozos de </w:t>
      </w:r>
      <w:r w:rsidRPr="00C036ED">
        <w:rPr>
          <w:rFonts w:ascii="Times New Roman" w:hAnsi="Times New Roman" w:cs="Times New Roman"/>
          <w:i/>
          <w:sz w:val="24"/>
          <w:szCs w:val="24"/>
          <w:u w:val="single"/>
        </w:rPr>
        <w:t>chez</w:t>
      </w:r>
      <w:r w:rsidRPr="00EC1171">
        <w:rPr>
          <w:rFonts w:ascii="Times New Roman" w:hAnsi="Times New Roman" w:cs="Times New Roman"/>
          <w:i/>
          <w:sz w:val="24"/>
          <w:szCs w:val="24"/>
        </w:rPr>
        <w:t xml:space="preserve"> “Dior” como los mostradores, especialmente traídos desde París, creaban en un espacio gris una atmósfera sutil que hace comprender o al menos acercarse al embrujo lujoso del vestido. (</w:t>
      </w:r>
      <w:r w:rsidRPr="00EC1171">
        <w:rPr>
          <w:rFonts w:ascii="Times New Roman" w:hAnsi="Times New Roman" w:cs="Times New Roman"/>
          <w:sz w:val="24"/>
          <w:szCs w:val="24"/>
        </w:rPr>
        <w:t xml:space="preserve">Irene Barreiros, </w:t>
      </w:r>
      <w:r w:rsidR="003665AB">
        <w:rPr>
          <w:rFonts w:ascii="Times New Roman" w:hAnsi="Times New Roman" w:cs="Times New Roman"/>
          <w:sz w:val="24"/>
          <w:szCs w:val="24"/>
        </w:rPr>
        <w:t>“</w:t>
      </w:r>
      <w:r w:rsidRPr="003665AB">
        <w:rPr>
          <w:rFonts w:ascii="Times New Roman" w:hAnsi="Times New Roman" w:cs="Times New Roman"/>
          <w:sz w:val="24"/>
          <w:szCs w:val="24"/>
        </w:rPr>
        <w:t>La casa Christian Dior celebra su 40 aniversario</w:t>
      </w:r>
      <w:r w:rsidR="003665AB">
        <w:rPr>
          <w:rFonts w:ascii="Times New Roman" w:hAnsi="Times New Roman" w:cs="Times New Roman"/>
          <w:sz w:val="24"/>
          <w:szCs w:val="24"/>
        </w:rPr>
        <w:t>”</w:t>
      </w:r>
      <w:r w:rsidRPr="00EC1171">
        <w:rPr>
          <w:rFonts w:ascii="Times New Roman" w:hAnsi="Times New Roman" w:cs="Times New Roman"/>
          <w:i/>
          <w:sz w:val="24"/>
          <w:szCs w:val="24"/>
        </w:rPr>
        <w:t>,</w:t>
      </w:r>
      <w:r w:rsidRPr="00EC1171">
        <w:rPr>
          <w:rFonts w:ascii="Times New Roman" w:hAnsi="Times New Roman" w:cs="Times New Roman"/>
          <w:sz w:val="24"/>
          <w:szCs w:val="24"/>
        </w:rPr>
        <w:t xml:space="preserve"> </w:t>
      </w:r>
      <w:r w:rsidRPr="003665AB">
        <w:rPr>
          <w:rFonts w:ascii="Times New Roman" w:hAnsi="Times New Roman" w:cs="Times New Roman"/>
          <w:i/>
          <w:sz w:val="24"/>
          <w:szCs w:val="24"/>
        </w:rPr>
        <w:t>ABC Madrid</w:t>
      </w:r>
      <w:r w:rsidRPr="00EC1171">
        <w:rPr>
          <w:rFonts w:ascii="Times New Roman" w:hAnsi="Times New Roman" w:cs="Times New Roman"/>
          <w:sz w:val="24"/>
          <w:szCs w:val="24"/>
        </w:rPr>
        <w:t>, 3 de marzo de 1987, en Hemeroteca)</w:t>
      </w:r>
    </w:p>
    <w:p w:rsidR="007238C2" w:rsidRPr="00EC1171" w:rsidRDefault="007238C2" w:rsidP="00742B6B">
      <w:pPr>
        <w:spacing w:line="240" w:lineRule="auto"/>
        <w:jc w:val="both"/>
        <w:rPr>
          <w:rFonts w:ascii="Times New Roman" w:hAnsi="Times New Roman" w:cs="Times New Roman"/>
          <w:i/>
          <w:sz w:val="24"/>
          <w:szCs w:val="24"/>
        </w:rPr>
      </w:pPr>
    </w:p>
    <w:p w:rsidR="001C23E9" w:rsidRDefault="001C23E9" w:rsidP="00742B6B">
      <w:pPr>
        <w:spacing w:line="240" w:lineRule="auto"/>
        <w:jc w:val="both"/>
        <w:rPr>
          <w:rFonts w:ascii="Times New Roman" w:hAnsi="Times New Roman" w:cs="Times New Roman"/>
          <w:i/>
          <w:sz w:val="24"/>
          <w:szCs w:val="24"/>
        </w:rPr>
      </w:pPr>
    </w:p>
    <w:p w:rsidR="001C23E9" w:rsidRDefault="001C23E9" w:rsidP="00742B6B">
      <w:pPr>
        <w:spacing w:line="240" w:lineRule="auto"/>
        <w:jc w:val="both"/>
        <w:rPr>
          <w:rFonts w:ascii="Times New Roman" w:hAnsi="Times New Roman" w:cs="Times New Roman"/>
          <w:i/>
          <w:sz w:val="24"/>
          <w:szCs w:val="24"/>
        </w:rPr>
      </w:pPr>
    </w:p>
    <w:p w:rsidR="001A6FAC" w:rsidRPr="001C23E9" w:rsidRDefault="007238C2" w:rsidP="001C23E9">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lastRenderedPageBreak/>
        <w:t>Degradé</w:t>
      </w:r>
      <w:r w:rsidR="001A6FAC">
        <w:rPr>
          <w:rFonts w:ascii="Times New Roman" w:hAnsi="Times New Roman" w:cs="Times New Roman"/>
          <w:i/>
          <w:sz w:val="24"/>
          <w:szCs w:val="24"/>
        </w:rPr>
        <w:t xml:space="preserve"> =</w:t>
      </w:r>
      <w:r w:rsidRPr="00EC1171">
        <w:rPr>
          <w:rFonts w:ascii="Times New Roman" w:hAnsi="Times New Roman" w:cs="Times New Roman"/>
          <w:sz w:val="24"/>
          <w:szCs w:val="24"/>
        </w:rPr>
        <w:t xml:space="preserve"> En el mundo de la moda, este término, del francés “dégradé”, es utilizado para aquellos vestidos y tejidos que presentan la combinación de dos o más colores con una intensidad de sus tonos de mayor a menor o viceversa. En español también se emplea la palabra “degradado” aunque en menor frecuencia. “Degradé” aparece frecuentemente para referirse al tono de color en el ámbito del maquillaje.</w:t>
      </w:r>
    </w:p>
    <w:p w:rsidR="001A6FAC" w:rsidRDefault="001A6FAC" w:rsidP="001A6FAC">
      <w:pPr>
        <w:spacing w:after="0" w:line="240" w:lineRule="auto"/>
        <w:ind w:left="397"/>
        <w:jc w:val="both"/>
        <w:rPr>
          <w:rFonts w:ascii="Times New Roman" w:hAnsi="Times New Roman" w:cs="Times New Roman"/>
          <w:sz w:val="24"/>
          <w:szCs w:val="24"/>
        </w:rPr>
      </w:pPr>
      <w:r>
        <w:rPr>
          <w:rFonts w:ascii="Times New Roman" w:hAnsi="Times New Roman" w:cs="Times New Roman"/>
          <w:i/>
          <w:sz w:val="24"/>
          <w:szCs w:val="24"/>
        </w:rPr>
        <w:t xml:space="preserve">La propuesta de </w:t>
      </w:r>
      <w:r w:rsidR="007238C2" w:rsidRPr="00EC1171">
        <w:rPr>
          <w:rFonts w:ascii="Times New Roman" w:hAnsi="Times New Roman" w:cs="Times New Roman"/>
          <w:bCs/>
          <w:i/>
          <w:sz w:val="24"/>
          <w:szCs w:val="24"/>
        </w:rPr>
        <w:t>Guerlain</w:t>
      </w:r>
      <w:r>
        <w:rPr>
          <w:rFonts w:ascii="Times New Roman" w:hAnsi="Times New Roman" w:cs="Times New Roman"/>
          <w:i/>
          <w:sz w:val="24"/>
          <w:szCs w:val="24"/>
        </w:rPr>
        <w:t xml:space="preserve"> </w:t>
      </w:r>
      <w:r w:rsidR="007238C2" w:rsidRPr="00EC1171">
        <w:rPr>
          <w:rFonts w:ascii="Times New Roman" w:hAnsi="Times New Roman" w:cs="Times New Roman"/>
          <w:i/>
          <w:sz w:val="24"/>
          <w:szCs w:val="24"/>
        </w:rPr>
        <w:t xml:space="preserve">es el </w:t>
      </w:r>
      <w:r w:rsidR="007238C2" w:rsidRPr="00C036ED">
        <w:rPr>
          <w:rFonts w:ascii="Times New Roman" w:hAnsi="Times New Roman" w:cs="Times New Roman"/>
          <w:i/>
          <w:sz w:val="24"/>
          <w:szCs w:val="24"/>
          <w:u w:val="single"/>
        </w:rPr>
        <w:t xml:space="preserve">degradé </w:t>
      </w:r>
      <w:r w:rsidR="007238C2" w:rsidRPr="00EC1171">
        <w:rPr>
          <w:rFonts w:ascii="Times New Roman" w:hAnsi="Times New Roman" w:cs="Times New Roman"/>
          <w:i/>
          <w:sz w:val="24"/>
          <w:szCs w:val="24"/>
        </w:rPr>
        <w:t>combinando los colores más intensos con los más delicados como el dorado, marfil nacarado o piedra de luna para iluminar el iris y crear efectos sorprendentes.</w:t>
      </w:r>
      <w:r>
        <w:rPr>
          <w:rFonts w:ascii="Times New Roman" w:hAnsi="Times New Roman" w:cs="Times New Roman"/>
          <w:sz w:val="24"/>
          <w:szCs w:val="24"/>
        </w:rPr>
        <w:t xml:space="preserve"> </w:t>
      </w:r>
      <w:r w:rsidR="007238C2" w:rsidRPr="00EC1171">
        <w:rPr>
          <w:rFonts w:ascii="Times New Roman" w:hAnsi="Times New Roman" w:cs="Times New Roman"/>
          <w:sz w:val="24"/>
          <w:szCs w:val="24"/>
        </w:rPr>
        <w:t>(</w:t>
      </w:r>
      <w:r w:rsidR="003665AB">
        <w:rPr>
          <w:rFonts w:ascii="Times New Roman" w:hAnsi="Times New Roman" w:cs="Times New Roman"/>
          <w:sz w:val="24"/>
          <w:szCs w:val="24"/>
        </w:rPr>
        <w:t>“</w:t>
      </w:r>
      <w:r w:rsidR="007238C2" w:rsidRPr="00EC1171">
        <w:rPr>
          <w:rFonts w:ascii="Times New Roman" w:hAnsi="Times New Roman" w:cs="Times New Roman"/>
          <w:sz w:val="24"/>
          <w:szCs w:val="24"/>
        </w:rPr>
        <w:t>Maquillaje verano 2011</w:t>
      </w:r>
      <w:r w:rsidR="003665AB">
        <w:rPr>
          <w:rFonts w:ascii="Times New Roman" w:hAnsi="Times New Roman" w:cs="Times New Roman"/>
          <w:sz w:val="24"/>
          <w:szCs w:val="24"/>
        </w:rPr>
        <w:t>”</w:t>
      </w:r>
      <w:r w:rsidR="007238C2" w:rsidRPr="00EC1171">
        <w:rPr>
          <w:rFonts w:ascii="Times New Roman" w:hAnsi="Times New Roman" w:cs="Times New Roman"/>
          <w:sz w:val="24"/>
          <w:szCs w:val="24"/>
        </w:rPr>
        <w:t>, Revista C</w:t>
      </w:r>
      <w:r w:rsidR="007238C2" w:rsidRPr="00EC1171">
        <w:rPr>
          <w:rFonts w:ascii="Times New Roman" w:hAnsi="Times New Roman" w:cs="Times New Roman"/>
          <w:i/>
          <w:sz w:val="24"/>
          <w:szCs w:val="24"/>
        </w:rPr>
        <w:t>osmopolitan España</w:t>
      </w:r>
      <w:r>
        <w:rPr>
          <w:rFonts w:ascii="Times New Roman" w:hAnsi="Times New Roman" w:cs="Times New Roman"/>
          <w:sz w:val="24"/>
          <w:szCs w:val="24"/>
        </w:rPr>
        <w:t xml:space="preserve"> en línea,</w:t>
      </w:r>
    </w:p>
    <w:p w:rsidR="007238C2" w:rsidRPr="00EC1171" w:rsidRDefault="007238C2" w:rsidP="00742B6B">
      <w:pPr>
        <w:spacing w:line="240" w:lineRule="auto"/>
        <w:ind w:left="397"/>
        <w:jc w:val="both"/>
        <w:rPr>
          <w:rFonts w:ascii="Times New Roman" w:hAnsi="Times New Roman" w:cs="Times New Roman"/>
          <w:szCs w:val="24"/>
        </w:rPr>
      </w:pPr>
      <w:r w:rsidRPr="00EC1171">
        <w:rPr>
          <w:rFonts w:ascii="Times New Roman" w:hAnsi="Times New Roman" w:cs="Times New Roman"/>
          <w:sz w:val="24"/>
          <w:szCs w:val="24"/>
        </w:rPr>
        <w:t>&lt;</w:t>
      </w:r>
      <w:hyperlink r:id="rId23" w:history="1">
        <w:r w:rsidRPr="00C036ED">
          <w:rPr>
            <w:rStyle w:val="Hipervnculo"/>
            <w:rFonts w:ascii="Times New Roman" w:hAnsi="Times New Roman" w:cs="Times New Roman"/>
            <w:color w:val="auto"/>
            <w:sz w:val="24"/>
            <w:szCs w:val="24"/>
            <w:u w:val="none"/>
          </w:rPr>
          <w:t>http://www.cosmohispano.com/belleza-salud/maquillaje/fotos/fotos-maquillaje-verano-2011-color/fotos-ecrin-6-couleurs-ombres-precieuses-rue-rivoli-guerlain___13701</w:t>
        </w:r>
      </w:hyperlink>
      <w:r w:rsidRPr="00C036ED">
        <w:rPr>
          <w:rFonts w:ascii="Times New Roman" w:hAnsi="Times New Roman" w:cs="Times New Roman"/>
          <w:sz w:val="24"/>
          <w:szCs w:val="24"/>
        </w:rPr>
        <w:t>&gt;)</w:t>
      </w:r>
      <w:r w:rsidRPr="00EC1171">
        <w:rPr>
          <w:rFonts w:ascii="Times New Roman" w:hAnsi="Times New Roman" w:cs="Times New Roman"/>
          <w:sz w:val="24"/>
          <w:szCs w:val="24"/>
        </w:rPr>
        <w:t xml:space="preserve"> [Consultado el 19 de mayo de 2015]</w:t>
      </w:r>
    </w:p>
    <w:p w:rsidR="007238C2" w:rsidRPr="00EC1171" w:rsidRDefault="007238C2" w:rsidP="0086287D">
      <w:pPr>
        <w:spacing w:line="240" w:lineRule="auto"/>
        <w:jc w:val="both"/>
        <w:rPr>
          <w:rFonts w:ascii="Arial" w:hAnsi="Arial" w:cs="Arial"/>
          <w:sz w:val="18"/>
          <w:szCs w:val="18"/>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Decontracté </w:t>
      </w:r>
      <w:r w:rsidRPr="00EC1171">
        <w:rPr>
          <w:rFonts w:ascii="Times New Roman" w:hAnsi="Times New Roman" w:cs="Times New Roman"/>
          <w:sz w:val="24"/>
          <w:szCs w:val="24"/>
        </w:rPr>
        <w:t xml:space="preserve"> = En español se emplea tanto esta palabra, como, en menor medida,  la adaptaciones “decontractado” y “descontractado” aunque ambas no estén  admitidas en el diccionario. Un estilo de vestir “decontracté”  es informal, sin muchas florituras ni adornos</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Los colorines y las gorras de béisbol al revés, como si no los viera. No más  insultos a la moda </w:t>
      </w:r>
      <w:r w:rsidRPr="00C036ED">
        <w:rPr>
          <w:rFonts w:ascii="Times New Roman" w:hAnsi="Times New Roman" w:cs="Times New Roman"/>
          <w:i/>
          <w:sz w:val="24"/>
          <w:szCs w:val="24"/>
          <w:u w:val="single"/>
        </w:rPr>
        <w:t>decontracté</w:t>
      </w:r>
      <w:r w:rsidRPr="00EC1171">
        <w:rPr>
          <w:rFonts w:ascii="Times New Roman" w:hAnsi="Times New Roman" w:cs="Times New Roman"/>
          <w:i/>
          <w:sz w:val="24"/>
          <w:szCs w:val="24"/>
        </w:rPr>
        <w:t xml:space="preserve">. Así me ahorraré cartas de lectores descontentos. </w:t>
      </w:r>
      <w:r w:rsidRPr="00EC1171">
        <w:rPr>
          <w:rFonts w:ascii="Times New Roman" w:hAnsi="Times New Roman" w:cs="Times New Roman"/>
          <w:sz w:val="24"/>
          <w:szCs w:val="24"/>
        </w:rPr>
        <w:t xml:space="preserve">(Arturo Pérez -Reverte, </w:t>
      </w:r>
      <w:r w:rsidR="003665AB">
        <w:rPr>
          <w:rFonts w:ascii="Times New Roman" w:hAnsi="Times New Roman" w:cs="Times New Roman"/>
          <w:i/>
          <w:sz w:val="24"/>
          <w:szCs w:val="24"/>
        </w:rPr>
        <w:t>C</w:t>
      </w:r>
      <w:r w:rsidRPr="003665AB">
        <w:rPr>
          <w:rFonts w:ascii="Times New Roman" w:hAnsi="Times New Roman" w:cs="Times New Roman"/>
          <w:i/>
          <w:sz w:val="24"/>
          <w:szCs w:val="24"/>
        </w:rPr>
        <w:t>on ánimo de ofender</w:t>
      </w:r>
      <w:r w:rsidRPr="00EC1171">
        <w:rPr>
          <w:rFonts w:ascii="Times New Roman" w:hAnsi="Times New Roman" w:cs="Times New Roman"/>
          <w:sz w:val="24"/>
          <w:szCs w:val="24"/>
        </w:rPr>
        <w:t>, Alfaguara, Madrid, 2001)</w:t>
      </w:r>
    </w:p>
    <w:p w:rsidR="00AE69DE" w:rsidRDefault="00AE69DE" w:rsidP="00742B6B">
      <w:pPr>
        <w:spacing w:line="240" w:lineRule="auto"/>
        <w:ind w:left="397"/>
        <w:jc w:val="both"/>
        <w:rPr>
          <w:rFonts w:ascii="Times New Roman" w:hAnsi="Times New Roman" w:cs="Times New Roman"/>
          <w:sz w:val="24"/>
          <w:szCs w:val="24"/>
        </w:rPr>
      </w:pPr>
    </w:p>
    <w:p w:rsidR="0086287D" w:rsidRDefault="0086287D" w:rsidP="0086287D">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Demodé (del francés “démodé”)</w:t>
      </w:r>
      <w:r w:rsidRPr="00EC1171">
        <w:rPr>
          <w:rFonts w:ascii="Times New Roman" w:hAnsi="Times New Roman" w:cs="Times New Roman"/>
          <w:sz w:val="24"/>
          <w:szCs w:val="24"/>
        </w:rPr>
        <w:t>= equivale a la expresión “pasado de moda”, “anticuado”. Actualmente se trata de una palabra en completo desuso, pudiéndose escuchar todavía en ambientes de  moda de cierta edad. Cabe destacar, que a pesar de ser un vocablo que ya no se utiliza, la Real Academia lo recoge en su diccionario.</w:t>
      </w:r>
    </w:p>
    <w:p w:rsidR="0086287D" w:rsidRDefault="0086287D" w:rsidP="0086287D">
      <w:pPr>
        <w:spacing w:after="0"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Esta temporada, llevar un chaleco étnico, una blusa de topos o una falda plisada color melocotón puede ser de lo más </w:t>
      </w:r>
      <w:r w:rsidRPr="00C036ED">
        <w:rPr>
          <w:rFonts w:ascii="Times New Roman" w:hAnsi="Times New Roman" w:cs="Times New Roman"/>
          <w:i/>
          <w:sz w:val="24"/>
          <w:szCs w:val="24"/>
          <w:u w:val="single"/>
        </w:rPr>
        <w:t>trendy,</w:t>
      </w:r>
      <w:r w:rsidRPr="00EC1171">
        <w:rPr>
          <w:rFonts w:ascii="Times New Roman" w:hAnsi="Times New Roman" w:cs="Times New Roman"/>
          <w:i/>
          <w:sz w:val="24"/>
          <w:szCs w:val="24"/>
        </w:rPr>
        <w:t xml:space="preserve"> pero llevar pantalón de campana en algunos tejidos, lucir el estampado de un sofá en un vestido o ponerse una blusa con chorrera son costumbres</w:t>
      </w:r>
      <w:r w:rsidRPr="00C036ED">
        <w:rPr>
          <w:rFonts w:ascii="Times New Roman" w:hAnsi="Times New Roman" w:cs="Times New Roman"/>
          <w:i/>
          <w:sz w:val="24"/>
          <w:szCs w:val="24"/>
          <w:u w:val="single"/>
        </w:rPr>
        <w:t xml:space="preserve"> demodé</w:t>
      </w:r>
      <w:r w:rsidRPr="00EC1171">
        <w:rPr>
          <w:rFonts w:ascii="Times New Roman" w:hAnsi="Times New Roman" w:cs="Times New Roman"/>
          <w:i/>
          <w:sz w:val="24"/>
          <w:szCs w:val="24"/>
        </w:rPr>
        <w:t xml:space="preserve"> o, mejor dicho, que están pasadas de moda… (‘</w:t>
      </w:r>
      <w:r w:rsidRPr="00EC1171">
        <w:rPr>
          <w:rFonts w:ascii="Times New Roman" w:hAnsi="Times New Roman" w:cs="Times New Roman"/>
          <w:sz w:val="24"/>
          <w:szCs w:val="24"/>
        </w:rPr>
        <w:t xml:space="preserve">Diferencias entre retro y vintage, lo trendy y lo demodé’, </w:t>
      </w:r>
      <w:r w:rsidRPr="00EC1171">
        <w:rPr>
          <w:rFonts w:ascii="Times New Roman" w:hAnsi="Times New Roman" w:cs="Times New Roman"/>
          <w:i/>
          <w:sz w:val="24"/>
          <w:szCs w:val="24"/>
        </w:rPr>
        <w:t xml:space="preserve">Notimerica </w:t>
      </w:r>
      <w:r w:rsidRPr="00EC1171">
        <w:rPr>
          <w:rFonts w:ascii="Times New Roman" w:hAnsi="Times New Roman" w:cs="Times New Roman"/>
          <w:sz w:val="24"/>
          <w:szCs w:val="24"/>
        </w:rPr>
        <w:t xml:space="preserve">en </w:t>
      </w:r>
      <w:r>
        <w:rPr>
          <w:rFonts w:ascii="Times New Roman" w:hAnsi="Times New Roman" w:cs="Times New Roman"/>
          <w:sz w:val="24"/>
          <w:szCs w:val="24"/>
        </w:rPr>
        <w:t>línea, 30 de diciembre de 2014</w:t>
      </w:r>
    </w:p>
    <w:p w:rsidR="0086287D" w:rsidRPr="001A6FAC" w:rsidRDefault="0086287D" w:rsidP="0086287D">
      <w:pPr>
        <w:spacing w:line="240" w:lineRule="auto"/>
        <w:ind w:left="397"/>
        <w:jc w:val="both"/>
        <w:rPr>
          <w:rFonts w:ascii="Times New Roman" w:hAnsi="Times New Roman" w:cs="Times New Roman"/>
          <w:sz w:val="24"/>
          <w:szCs w:val="24"/>
        </w:rPr>
      </w:pPr>
      <w:r w:rsidRPr="00EC1171">
        <w:rPr>
          <w:rFonts w:ascii="Times New Roman" w:hAnsi="Times New Roman" w:cs="Times New Roman"/>
          <w:sz w:val="24"/>
          <w:szCs w:val="24"/>
        </w:rPr>
        <w:t>&lt;</w:t>
      </w:r>
      <w:r w:rsidRPr="00EC1171">
        <w:t xml:space="preserve"> </w:t>
      </w:r>
      <w:hyperlink r:id="rId24" w:history="1">
        <w:r w:rsidRPr="00C036ED">
          <w:rPr>
            <w:rStyle w:val="Hipervnculo"/>
            <w:rFonts w:ascii="Times New Roman" w:hAnsi="Times New Roman" w:cs="Times New Roman"/>
            <w:color w:val="auto"/>
            <w:sz w:val="24"/>
            <w:szCs w:val="24"/>
            <w:u w:val="none"/>
          </w:rPr>
          <w:t>http://www.notimerica.com/trendsmerica/noticia-diferencias-retro-vintage-trendy-demode-20141230195217.html</w:t>
        </w:r>
      </w:hyperlink>
      <w:r w:rsidRPr="00C036ED">
        <w:rPr>
          <w:rFonts w:ascii="Times New Roman" w:hAnsi="Times New Roman" w:cs="Times New Roman"/>
          <w:sz w:val="24"/>
          <w:szCs w:val="24"/>
        </w:rPr>
        <w:t>&gt;)</w:t>
      </w:r>
      <w:r w:rsidRPr="00EC1171">
        <w:rPr>
          <w:rFonts w:ascii="Times New Roman" w:hAnsi="Times New Roman" w:cs="Times New Roman"/>
          <w:sz w:val="24"/>
          <w:szCs w:val="24"/>
        </w:rPr>
        <w:t xml:space="preserve"> [Consultado el 20 de mayo de 2015]</w:t>
      </w:r>
    </w:p>
    <w:p w:rsidR="0086287D" w:rsidRPr="00EC1171" w:rsidRDefault="0086287D" w:rsidP="00742B6B">
      <w:pPr>
        <w:spacing w:line="240" w:lineRule="auto"/>
        <w:ind w:left="397"/>
        <w:jc w:val="both"/>
        <w:rPr>
          <w:rFonts w:ascii="Times New Roman" w:hAnsi="Times New Roman" w:cs="Times New Roman"/>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Vestido Drapé.= </w:t>
      </w:r>
      <w:r w:rsidRPr="00EC1171">
        <w:rPr>
          <w:rFonts w:ascii="Times New Roman" w:hAnsi="Times New Roman" w:cs="Times New Roman"/>
          <w:sz w:val="24"/>
          <w:szCs w:val="24"/>
        </w:rPr>
        <w:t xml:space="preserve">Es un tipo de corte vestimentario que se crea manipulando la tela para crear dobleces, fruncidos y pliegues. El español ha adaptado la palabra a la lengua, dando lugar a “drapeado” y “fruncido”; de esta forma, se puede prescindir de la expresión francesa. </w:t>
      </w:r>
    </w:p>
    <w:p w:rsidR="007238C2" w:rsidRPr="00EC1171" w:rsidRDefault="007238C2" w:rsidP="00742B6B">
      <w:pPr>
        <w:spacing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 xml:space="preserve">Súper elegante vestido vintage. "Trés chic". Cuerpo con aplicación de encaje elástico en el escote con lentejuelas y sobre vestido de escote </w:t>
      </w:r>
      <w:r w:rsidRPr="00C036ED">
        <w:rPr>
          <w:rFonts w:ascii="Times New Roman" w:hAnsi="Times New Roman" w:cs="Times New Roman"/>
          <w:i/>
          <w:sz w:val="24"/>
          <w:szCs w:val="24"/>
          <w:u w:val="single"/>
        </w:rPr>
        <w:t>drapé</w:t>
      </w:r>
      <w:r w:rsidRPr="00EC1171">
        <w:rPr>
          <w:rFonts w:ascii="Times New Roman" w:hAnsi="Times New Roman" w:cs="Times New Roman"/>
          <w:i/>
          <w:sz w:val="24"/>
          <w:szCs w:val="24"/>
        </w:rPr>
        <w:t>. (</w:t>
      </w:r>
      <w:r w:rsidR="00C036ED">
        <w:rPr>
          <w:rFonts w:ascii="Times New Roman" w:hAnsi="Times New Roman" w:cs="Times New Roman"/>
          <w:sz w:val="24"/>
          <w:szCs w:val="24"/>
        </w:rPr>
        <w:t>T</w:t>
      </w:r>
      <w:r w:rsidRPr="00EC1171">
        <w:rPr>
          <w:rFonts w:ascii="Times New Roman" w:hAnsi="Times New Roman" w:cs="Times New Roman"/>
          <w:sz w:val="24"/>
          <w:szCs w:val="24"/>
        </w:rPr>
        <w:t>ienda Ropadibu online, &lt;</w:t>
      </w:r>
      <w:r w:rsidRPr="00C036ED">
        <w:t xml:space="preserve"> </w:t>
      </w:r>
      <w:hyperlink r:id="rId25" w:history="1">
        <w:r w:rsidRPr="00C036ED">
          <w:rPr>
            <w:rStyle w:val="Hipervnculo"/>
            <w:rFonts w:ascii="Times New Roman" w:hAnsi="Times New Roman" w:cs="Times New Roman"/>
            <w:color w:val="auto"/>
            <w:sz w:val="24"/>
            <w:szCs w:val="24"/>
            <w:u w:val="none"/>
          </w:rPr>
          <w:t>http://www.ropadibu.com/</w:t>
        </w:r>
      </w:hyperlink>
      <w:r w:rsidRPr="00EC1171">
        <w:rPr>
          <w:rFonts w:ascii="Times New Roman" w:hAnsi="Times New Roman" w:cs="Times New Roman"/>
          <w:sz w:val="24"/>
          <w:szCs w:val="24"/>
        </w:rPr>
        <w:t>&gt;) [Consultado el 20 de mayo de 2015]</w:t>
      </w:r>
    </w:p>
    <w:p w:rsidR="007238C2" w:rsidRPr="00EC1171" w:rsidRDefault="007238C2" w:rsidP="00742B6B">
      <w:pPr>
        <w:spacing w:line="240" w:lineRule="auto"/>
        <w:ind w:left="397"/>
        <w:jc w:val="both"/>
        <w:rPr>
          <w:rFonts w:ascii="Times New Roman" w:hAnsi="Times New Roman" w:cs="Times New Roman"/>
          <w:szCs w:val="24"/>
        </w:rPr>
      </w:pPr>
      <w:r w:rsidRPr="00EC1171">
        <w:rPr>
          <w:rFonts w:ascii="Times New Roman" w:hAnsi="Times New Roman" w:cs="Times New Roman"/>
          <w:i/>
          <w:sz w:val="24"/>
          <w:szCs w:val="24"/>
        </w:rPr>
        <w:lastRenderedPageBreak/>
        <w:t xml:space="preserve">La tendencia de Mary de Cambridge a coger peso le valió el apodo de’ fat Mary’, pero ella disimulaba su talla con drapeados y fabulosas joyas.( </w:t>
      </w:r>
      <w:r w:rsidR="003665AB">
        <w:rPr>
          <w:rFonts w:ascii="Times New Roman" w:hAnsi="Times New Roman" w:cs="Times New Roman"/>
          <w:i/>
          <w:sz w:val="24"/>
          <w:szCs w:val="24"/>
        </w:rPr>
        <w:t>“</w:t>
      </w:r>
      <w:r w:rsidRPr="00EC1171">
        <w:rPr>
          <w:rFonts w:ascii="Times New Roman" w:hAnsi="Times New Roman" w:cs="Times New Roman"/>
          <w:sz w:val="24"/>
          <w:szCs w:val="24"/>
        </w:rPr>
        <w:t>La anterior Princesa de Cambridge también llamada Princesa del pueblo como la Princesa de Gales</w:t>
      </w:r>
      <w:r w:rsidR="003665AB">
        <w:rPr>
          <w:rFonts w:ascii="Times New Roman" w:hAnsi="Times New Roman" w:cs="Times New Roman"/>
          <w:sz w:val="24"/>
          <w:szCs w:val="24"/>
        </w:rPr>
        <w:t>”</w:t>
      </w:r>
      <w:r w:rsidRPr="00EC1171">
        <w:rPr>
          <w:rFonts w:ascii="Times New Roman" w:hAnsi="Times New Roman" w:cs="Times New Roman"/>
          <w:sz w:val="24"/>
          <w:szCs w:val="24"/>
        </w:rPr>
        <w:t xml:space="preserve">, </w:t>
      </w:r>
      <w:r w:rsidRPr="003665AB">
        <w:rPr>
          <w:rFonts w:ascii="Times New Roman" w:hAnsi="Times New Roman" w:cs="Times New Roman"/>
          <w:i/>
          <w:sz w:val="24"/>
          <w:szCs w:val="24"/>
        </w:rPr>
        <w:t>revista Hola</w:t>
      </w:r>
      <w:r w:rsidRPr="00EC1171">
        <w:rPr>
          <w:rFonts w:ascii="Times New Roman" w:hAnsi="Times New Roman" w:cs="Times New Roman"/>
          <w:sz w:val="24"/>
          <w:szCs w:val="24"/>
        </w:rPr>
        <w:t xml:space="preserve"> en línea, 2 de mayo de 2015, </w:t>
      </w:r>
      <w:r w:rsidRPr="00C036ED">
        <w:rPr>
          <w:rFonts w:ascii="Times New Roman" w:hAnsi="Times New Roman" w:cs="Times New Roman"/>
          <w:sz w:val="24"/>
          <w:szCs w:val="24"/>
        </w:rPr>
        <w:t>&lt;http://www.hola.com/realeza/casa_inglesa/2013072266035/ultimos-principes-cambridge/&gt;) [Consultado el  20 de mayo de 2015]</w:t>
      </w: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Echarpe = </w:t>
      </w:r>
      <w:r w:rsidRPr="00EC1171">
        <w:rPr>
          <w:rFonts w:ascii="Times New Roman" w:hAnsi="Times New Roman" w:cs="Times New Roman"/>
          <w:sz w:val="24"/>
          <w:szCs w:val="24"/>
        </w:rPr>
        <w:t>Anteriormente el castellano ya había adoptado esta palabra convirtiéndola  en “charpa” para designar una cinta de cuero con ganchos para colgar las armas de fuego. El segundo préstamo, incorporado al diccionario, conservó la grafía de la palabra francesa y se refiere a un tipo de chal femenino, o pañuelo, bufanda masculino. Su uso actual es bastante limitado.</w:t>
      </w:r>
    </w:p>
    <w:p w:rsidR="007238C2" w:rsidRPr="00EC1171" w:rsidRDefault="007238C2" w:rsidP="00742B6B">
      <w:pPr>
        <w:spacing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 xml:space="preserve">Al llegar a la décima, a través del velo que me tapaba los ojos, distinguí una silueta enlutada sentada en la cabecera. Con falda y </w:t>
      </w:r>
      <w:r w:rsidRPr="00F62C24">
        <w:rPr>
          <w:rFonts w:ascii="Times New Roman" w:hAnsi="Times New Roman" w:cs="Times New Roman"/>
          <w:i/>
          <w:sz w:val="24"/>
          <w:szCs w:val="24"/>
          <w:u w:val="single"/>
        </w:rPr>
        <w:t xml:space="preserve">echarpe </w:t>
      </w:r>
      <w:r w:rsidRPr="00EC1171">
        <w:rPr>
          <w:rFonts w:ascii="Times New Roman" w:hAnsi="Times New Roman" w:cs="Times New Roman"/>
          <w:i/>
          <w:sz w:val="24"/>
          <w:szCs w:val="24"/>
        </w:rPr>
        <w:t xml:space="preserve">negros y toscas medias de lana: el atuendo de tantas mujeres humildes de Lisboa. </w:t>
      </w:r>
      <w:r w:rsidRPr="00EC1171">
        <w:rPr>
          <w:rFonts w:ascii="Times New Roman" w:hAnsi="Times New Roman" w:cs="Times New Roman"/>
          <w:sz w:val="24"/>
          <w:szCs w:val="24"/>
        </w:rPr>
        <w:t xml:space="preserve">(Maria Dueñas, </w:t>
      </w:r>
      <w:r w:rsidRPr="003665AB">
        <w:rPr>
          <w:rFonts w:ascii="Times New Roman" w:hAnsi="Times New Roman" w:cs="Times New Roman"/>
          <w:i/>
          <w:sz w:val="24"/>
          <w:szCs w:val="24"/>
        </w:rPr>
        <w:t>El tiempo entre costuras</w:t>
      </w:r>
      <w:r w:rsidRPr="00EC1171">
        <w:rPr>
          <w:rFonts w:ascii="Times New Roman" w:hAnsi="Times New Roman" w:cs="Times New Roman"/>
          <w:sz w:val="24"/>
          <w:szCs w:val="24"/>
        </w:rPr>
        <w:t>, Planeta Madrid, 2009)</w:t>
      </w:r>
    </w:p>
    <w:p w:rsidR="007238C2" w:rsidRPr="00EC1171" w:rsidRDefault="007238C2" w:rsidP="00742B6B">
      <w:pPr>
        <w:spacing w:line="240" w:lineRule="auto"/>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Evasé</w:t>
      </w:r>
      <w:r w:rsidRPr="00EC1171">
        <w:rPr>
          <w:rFonts w:ascii="Times New Roman" w:hAnsi="Times New Roman" w:cs="Times New Roman"/>
          <w:sz w:val="24"/>
          <w:szCs w:val="24"/>
        </w:rPr>
        <w:t xml:space="preserve"> (vestido) = Proviene de la palabra francesa “évasé” y en español podría traducirse como “ensanchado”. Sin embargo esta traducción no sería del todo correcta además de que en nuestra lengua no existe una palabra para designar este tipo de corte vestimentario tan apropiada como la francesa; por este motivo en la gran mayoría de los casos se emplea la voz francesa. Suele utilizarse sobre todo, para referirse a faldas y vestidos evasé. </w:t>
      </w:r>
    </w:p>
    <w:p w:rsidR="00212805"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El encaje de guipur se representa en esta falda de corte </w:t>
      </w:r>
      <w:r w:rsidRPr="00F62C24">
        <w:rPr>
          <w:rFonts w:ascii="Times New Roman" w:hAnsi="Times New Roman" w:cs="Times New Roman"/>
          <w:i/>
          <w:sz w:val="24"/>
          <w:szCs w:val="24"/>
          <w:u w:val="single"/>
        </w:rPr>
        <w:t xml:space="preserve">evasé. </w:t>
      </w:r>
      <w:r w:rsidRPr="00EC1171">
        <w:rPr>
          <w:rFonts w:ascii="Times New Roman" w:hAnsi="Times New Roman" w:cs="Times New Roman"/>
          <w:i/>
          <w:sz w:val="24"/>
          <w:szCs w:val="24"/>
        </w:rPr>
        <w:t xml:space="preserve">Confeccionada con una combinación de hilos metalizados, presenta delicadas inserciones con figuras </w:t>
      </w:r>
      <w:r w:rsidRPr="00EC1171">
        <w:rPr>
          <w:rFonts w:ascii="Times New Roman" w:hAnsi="Times New Roman" w:cs="Times New Roman"/>
          <w:sz w:val="24"/>
          <w:szCs w:val="24"/>
        </w:rPr>
        <w:t xml:space="preserve">florales (Adolfo Dominguez en línea, </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sz w:val="24"/>
          <w:szCs w:val="24"/>
        </w:rPr>
        <w:t>&lt;</w:t>
      </w:r>
      <w:hyperlink r:id="rId26" w:history="1">
        <w:r w:rsidRPr="00F62C24">
          <w:rPr>
            <w:rStyle w:val="Hipervnculo"/>
            <w:rFonts w:ascii="Times New Roman" w:hAnsi="Times New Roman" w:cs="Times New Roman"/>
            <w:color w:val="auto"/>
            <w:sz w:val="24"/>
            <w:szCs w:val="24"/>
            <w:u w:val="none"/>
          </w:rPr>
          <w:t>http://www.adolfodominguez.com/falda-evase-de-guipur-metalizado-24306508851</w:t>
        </w:r>
      </w:hyperlink>
      <w:r w:rsidRPr="00F62C24">
        <w:rPr>
          <w:rFonts w:ascii="Times New Roman" w:hAnsi="Times New Roman" w:cs="Times New Roman"/>
          <w:sz w:val="24"/>
          <w:szCs w:val="24"/>
        </w:rPr>
        <w:t>&gt;)</w:t>
      </w:r>
      <w:r w:rsidRPr="00EC1171">
        <w:rPr>
          <w:rFonts w:ascii="Times New Roman" w:hAnsi="Times New Roman" w:cs="Times New Roman"/>
          <w:sz w:val="24"/>
          <w:szCs w:val="24"/>
        </w:rPr>
        <w:t xml:space="preserve"> [Consultado el 20 de mayo de 2015]</w:t>
      </w:r>
    </w:p>
    <w:p w:rsidR="00AE69DE" w:rsidRPr="00EC1171" w:rsidRDefault="00AE69DE" w:rsidP="00742B6B">
      <w:pPr>
        <w:spacing w:line="240" w:lineRule="auto"/>
        <w:ind w:left="397"/>
        <w:jc w:val="both"/>
        <w:rPr>
          <w:rFonts w:ascii="Times New Roman" w:hAnsi="Times New Roman" w:cs="Times New Roman"/>
          <w:sz w:val="24"/>
          <w:szCs w:val="24"/>
        </w:rPr>
      </w:pPr>
    </w:p>
    <w:p w:rsidR="007238C2" w:rsidRPr="00EC1171" w:rsidRDefault="007238C2" w:rsidP="00742B6B">
      <w:pPr>
        <w:spacing w:line="240" w:lineRule="auto"/>
        <w:jc w:val="both"/>
        <w:rPr>
          <w:rFonts w:ascii="Times New Roman" w:hAnsi="Times New Roman" w:cs="Times New Roman"/>
          <w:sz w:val="24"/>
          <w:szCs w:val="24"/>
          <w:lang w:val="es-ES_tradnl"/>
        </w:rPr>
      </w:pPr>
      <w:r w:rsidRPr="00EC1171">
        <w:rPr>
          <w:rFonts w:ascii="Times New Roman" w:hAnsi="Times New Roman" w:cs="Times New Roman"/>
          <w:i/>
          <w:sz w:val="24"/>
          <w:szCs w:val="24"/>
          <w:lang w:val="es-ES_tradnl"/>
        </w:rPr>
        <w:t>Fichu o fichú</w:t>
      </w:r>
      <w:r w:rsidRPr="00EC1171">
        <w:rPr>
          <w:rFonts w:ascii="Times New Roman" w:hAnsi="Times New Roman" w:cs="Times New Roman"/>
          <w:sz w:val="24"/>
          <w:szCs w:val="24"/>
          <w:lang w:val="es-ES_tradnl"/>
        </w:rPr>
        <w:t xml:space="preserve"> = es un tipo de pañuelo generalmente cuadrado, que se dobla para formar un triángulo y así poder colocarse encima de los hombros y anudarse en el cuello. En español también existen las palabras “toquilla”, “pañoleta” y “mantoleta”, empleadas con más frecuencia, para referirse a este tipo de complemento.</w:t>
      </w:r>
    </w:p>
    <w:p w:rsidR="007238C2" w:rsidRPr="00EC1171" w:rsidRDefault="007238C2" w:rsidP="00742B6B">
      <w:pPr>
        <w:spacing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 xml:space="preserve">Un </w:t>
      </w:r>
      <w:r w:rsidRPr="00F62C24">
        <w:rPr>
          <w:rFonts w:ascii="Times New Roman" w:hAnsi="Times New Roman" w:cs="Times New Roman"/>
          <w:i/>
          <w:sz w:val="24"/>
          <w:szCs w:val="24"/>
          <w:u w:val="single"/>
        </w:rPr>
        <w:t>fichu,</w:t>
      </w:r>
      <w:r w:rsidRPr="00EC1171">
        <w:rPr>
          <w:rFonts w:ascii="Times New Roman" w:hAnsi="Times New Roman" w:cs="Times New Roman"/>
          <w:i/>
          <w:sz w:val="24"/>
          <w:szCs w:val="24"/>
        </w:rPr>
        <w:t xml:space="preserve"> también marfil, de velo, retiene las espaldas, dejando ver entre sus separaciones un pelo liso en una finísima puntilla casi invisible, sobre la empolvada piel. </w:t>
      </w:r>
      <w:r w:rsidRPr="00EC1171">
        <w:rPr>
          <w:rFonts w:ascii="Times New Roman" w:hAnsi="Times New Roman" w:cs="Times New Roman"/>
          <w:sz w:val="24"/>
          <w:szCs w:val="24"/>
        </w:rPr>
        <w:t xml:space="preserve">(Leo Merelo y Guido Fils, </w:t>
      </w:r>
      <w:r w:rsidRPr="003665AB">
        <w:rPr>
          <w:rFonts w:ascii="Times New Roman" w:hAnsi="Times New Roman" w:cs="Times New Roman"/>
          <w:i/>
          <w:sz w:val="24"/>
          <w:szCs w:val="24"/>
        </w:rPr>
        <w:t>Mundial Magazine</w:t>
      </w:r>
      <w:r w:rsidRPr="00EC1171">
        <w:rPr>
          <w:rFonts w:ascii="Times New Roman" w:hAnsi="Times New Roman" w:cs="Times New Roman"/>
          <w:sz w:val="24"/>
          <w:szCs w:val="24"/>
        </w:rPr>
        <w:t>, 1911)</w:t>
      </w:r>
    </w:p>
    <w:p w:rsidR="007238C2"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Sus hermanitas solteras, también recibían de ella frecuentes dádivas; ya  los sombreritos de moda, ya el </w:t>
      </w:r>
      <w:r w:rsidRPr="00F62C24">
        <w:rPr>
          <w:rFonts w:ascii="Times New Roman" w:hAnsi="Times New Roman" w:cs="Times New Roman"/>
          <w:i/>
          <w:sz w:val="24"/>
          <w:szCs w:val="24"/>
          <w:u w:val="single"/>
        </w:rPr>
        <w:t>fichú</w:t>
      </w:r>
      <w:r w:rsidRPr="00EC1171">
        <w:rPr>
          <w:rFonts w:ascii="Times New Roman" w:hAnsi="Times New Roman" w:cs="Times New Roman"/>
          <w:i/>
          <w:sz w:val="24"/>
          <w:szCs w:val="24"/>
        </w:rPr>
        <w:t xml:space="preserve"> o  la manteleta, y hasta vestidos completos acabados  de venir de París</w:t>
      </w:r>
      <w:r w:rsidRPr="00EC1171">
        <w:rPr>
          <w:rFonts w:ascii="Times New Roman" w:hAnsi="Times New Roman" w:cs="Times New Roman"/>
          <w:sz w:val="24"/>
          <w:szCs w:val="24"/>
        </w:rPr>
        <w:t xml:space="preserve">. (Benito Pérez Galdós, </w:t>
      </w:r>
      <w:r w:rsidRPr="003665AB">
        <w:rPr>
          <w:rFonts w:ascii="Times New Roman" w:hAnsi="Times New Roman" w:cs="Times New Roman"/>
          <w:i/>
          <w:sz w:val="24"/>
          <w:szCs w:val="24"/>
        </w:rPr>
        <w:t>Fortunata y Jacinta</w:t>
      </w:r>
      <w:r w:rsidRPr="00EC1171">
        <w:rPr>
          <w:rFonts w:ascii="Times New Roman" w:hAnsi="Times New Roman" w:cs="Times New Roman"/>
          <w:sz w:val="24"/>
          <w:szCs w:val="24"/>
        </w:rPr>
        <w:t>, Imprenta de la Guirnalda, 1887)</w:t>
      </w:r>
    </w:p>
    <w:p w:rsidR="00212805" w:rsidRDefault="00212805" w:rsidP="00742B6B">
      <w:pPr>
        <w:spacing w:line="240" w:lineRule="auto"/>
        <w:ind w:left="397"/>
        <w:jc w:val="both"/>
        <w:rPr>
          <w:rFonts w:ascii="Times New Roman" w:hAnsi="Times New Roman" w:cs="Times New Roman"/>
          <w:sz w:val="24"/>
          <w:szCs w:val="24"/>
        </w:rPr>
      </w:pPr>
    </w:p>
    <w:p w:rsidR="001A6FAC" w:rsidRPr="00EC1171" w:rsidRDefault="001A6FAC" w:rsidP="00742B6B">
      <w:pPr>
        <w:spacing w:line="240" w:lineRule="auto"/>
        <w:ind w:left="397"/>
        <w:jc w:val="both"/>
        <w:rPr>
          <w:rFonts w:ascii="Times New Roman" w:hAnsi="Times New Roman" w:cs="Times New Roman"/>
          <w:sz w:val="24"/>
          <w:szCs w:val="24"/>
        </w:rPr>
      </w:pPr>
    </w:p>
    <w:p w:rsidR="001A6FAC" w:rsidRDefault="007238C2" w:rsidP="00212805">
      <w:pPr>
        <w:spacing w:line="240" w:lineRule="auto"/>
        <w:jc w:val="both"/>
        <w:rPr>
          <w:rFonts w:ascii="Times New Roman" w:hAnsi="Times New Roman" w:cs="Times New Roman"/>
          <w:i/>
          <w:sz w:val="24"/>
          <w:szCs w:val="24"/>
        </w:rPr>
      </w:pPr>
      <w:r w:rsidRPr="00EC1171">
        <w:rPr>
          <w:rFonts w:ascii="Times New Roman" w:hAnsi="Times New Roman" w:cs="Times New Roman"/>
          <w:i/>
          <w:sz w:val="24"/>
          <w:szCs w:val="24"/>
        </w:rPr>
        <w:lastRenderedPageBreak/>
        <w:t xml:space="preserve">Macramé = </w:t>
      </w:r>
      <w:r w:rsidRPr="00EC1171">
        <w:rPr>
          <w:rFonts w:ascii="Times New Roman" w:hAnsi="Times New Roman" w:cs="Times New Roman"/>
          <w:sz w:val="24"/>
          <w:szCs w:val="24"/>
        </w:rPr>
        <w:t>No existe ninguna otra traducción posible para esta palabra. Se trata de una palabra muy usada en español desde que se pusieron de moda las labores hechas a partir de nudos y cuerdas trenzadas con un fin decorativo. Este término ha sido incluido  en la Real academia española y su ortografía, al no presentar dificultades para un castellanohablante, no ha sufrido ningún cambio.</w:t>
      </w:r>
    </w:p>
    <w:p w:rsidR="001A6FAC" w:rsidRDefault="007238C2" w:rsidP="001A6FAC">
      <w:pPr>
        <w:spacing w:after="0"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Los tejidos también son importantes, especialmente el </w:t>
      </w:r>
      <w:r w:rsidRPr="00F62C24">
        <w:rPr>
          <w:rFonts w:ascii="Times New Roman" w:hAnsi="Times New Roman" w:cs="Times New Roman"/>
          <w:i/>
          <w:sz w:val="24"/>
          <w:szCs w:val="24"/>
          <w:u w:val="single"/>
        </w:rPr>
        <w:t>macramé</w:t>
      </w:r>
      <w:r w:rsidRPr="00EC1171">
        <w:rPr>
          <w:rFonts w:ascii="Times New Roman" w:hAnsi="Times New Roman" w:cs="Times New Roman"/>
          <w:i/>
          <w:sz w:val="24"/>
          <w:szCs w:val="24"/>
        </w:rPr>
        <w:t>, los encajes, la batista y las mallas bodadas, que a menudo se combinan con texturas ultraligeras, como el tul de seda plisado, el guipur o las transparencias. (“</w:t>
      </w:r>
      <w:r w:rsidRPr="003665AB">
        <w:rPr>
          <w:rFonts w:ascii="Times New Roman" w:hAnsi="Times New Roman" w:cs="Times New Roman"/>
          <w:sz w:val="24"/>
          <w:szCs w:val="24"/>
        </w:rPr>
        <w:t>El hippie chic de las novias con vestidos ibicencos</w:t>
      </w:r>
      <w:r w:rsidRPr="00EC1171">
        <w:rPr>
          <w:rFonts w:ascii="Times New Roman" w:hAnsi="Times New Roman" w:cs="Times New Roman"/>
          <w:i/>
          <w:sz w:val="24"/>
          <w:szCs w:val="24"/>
        </w:rPr>
        <w:t xml:space="preserve">”, </w:t>
      </w:r>
      <w:r w:rsidRPr="00F62C24">
        <w:rPr>
          <w:rFonts w:ascii="Times New Roman" w:hAnsi="Times New Roman" w:cs="Times New Roman"/>
          <w:sz w:val="24"/>
          <w:szCs w:val="24"/>
        </w:rPr>
        <w:t xml:space="preserve">revista </w:t>
      </w:r>
      <w:r w:rsidRPr="003665AB">
        <w:rPr>
          <w:rFonts w:ascii="Times New Roman" w:hAnsi="Times New Roman" w:cs="Times New Roman"/>
          <w:i/>
          <w:sz w:val="24"/>
          <w:szCs w:val="24"/>
        </w:rPr>
        <w:t>Hola</w:t>
      </w:r>
      <w:r w:rsidRPr="00F62C24">
        <w:rPr>
          <w:rFonts w:ascii="Times New Roman" w:hAnsi="Times New Roman" w:cs="Times New Roman"/>
          <w:sz w:val="24"/>
          <w:szCs w:val="24"/>
        </w:rPr>
        <w:t xml:space="preserve"> en línea 10 de marzo de 2015,</w:t>
      </w:r>
    </w:p>
    <w:p w:rsidR="007238C2" w:rsidRPr="00EC1171" w:rsidRDefault="007238C2" w:rsidP="00742B6B">
      <w:pPr>
        <w:spacing w:line="240" w:lineRule="auto"/>
        <w:ind w:left="397"/>
        <w:jc w:val="both"/>
        <w:rPr>
          <w:rFonts w:ascii="Times New Roman" w:hAnsi="Times New Roman" w:cs="Times New Roman"/>
          <w:i/>
          <w:sz w:val="24"/>
          <w:szCs w:val="24"/>
        </w:rPr>
      </w:pPr>
      <w:r w:rsidRPr="00F62C24">
        <w:rPr>
          <w:rFonts w:ascii="Times New Roman" w:hAnsi="Times New Roman" w:cs="Times New Roman"/>
          <w:sz w:val="24"/>
          <w:szCs w:val="24"/>
        </w:rPr>
        <w:t>&lt;</w:t>
      </w:r>
      <w:hyperlink r:id="rId27" w:history="1">
        <w:r w:rsidRPr="00F62C24">
          <w:rPr>
            <w:rStyle w:val="Hipervnculo"/>
            <w:rFonts w:ascii="Times New Roman" w:hAnsi="Times New Roman" w:cs="Times New Roman"/>
            <w:color w:val="auto"/>
            <w:sz w:val="24"/>
            <w:szCs w:val="24"/>
            <w:u w:val="none"/>
          </w:rPr>
          <w:t>http://www.hola.com/novias/2015031077362/vestidos-de-novia-ibicencos/</w:t>
        </w:r>
      </w:hyperlink>
      <w:r w:rsidRPr="00F62C24">
        <w:rPr>
          <w:rFonts w:ascii="Times New Roman" w:hAnsi="Times New Roman" w:cs="Times New Roman"/>
          <w:sz w:val="24"/>
          <w:szCs w:val="24"/>
        </w:rPr>
        <w:t>&gt;) [Consultado el 20 de mayo de 2015]</w:t>
      </w:r>
    </w:p>
    <w:p w:rsidR="00AE69DE" w:rsidRPr="00EC1171" w:rsidRDefault="00AE69DE" w:rsidP="00742B6B">
      <w:pPr>
        <w:spacing w:line="240" w:lineRule="auto"/>
        <w:ind w:left="397"/>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Maillot </w:t>
      </w:r>
      <w:r w:rsidRPr="00EC1171">
        <w:rPr>
          <w:rFonts w:ascii="Times New Roman" w:hAnsi="Times New Roman" w:cs="Times New Roman"/>
          <w:sz w:val="24"/>
          <w:szCs w:val="24"/>
        </w:rPr>
        <w:t xml:space="preserve">= este préstamo, aceptado por la Real Academia, cuenta con tres acepciones en español. En primer lugar, se utiliza para designar una prenda, muy elástica y ajustada al cuerpo, que se usa para practicar deporte, sobre todo en el mundo del ballet. En segundo lugar hace referencia al traje de baño femenino de una pieza y por último, la camiseta que llevan los ciclistas. Esta última acepción está muy arraigada en el ámbito del ciclismo, debido a la influencia del Tour de Francia y el maillot amarillo portado por el ciclista vencedor. </w:t>
      </w:r>
    </w:p>
    <w:p w:rsidR="007238C2"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Para la escena, las faldas eran de tejido más fino y el calzón se sustituía por un </w:t>
      </w:r>
      <w:r w:rsidRPr="00F62C24">
        <w:rPr>
          <w:rFonts w:ascii="Times New Roman" w:hAnsi="Times New Roman" w:cs="Times New Roman"/>
          <w:i/>
          <w:sz w:val="24"/>
          <w:szCs w:val="24"/>
          <w:u w:val="single"/>
        </w:rPr>
        <w:t xml:space="preserve">maillot </w:t>
      </w:r>
      <w:r w:rsidRPr="00EC1171">
        <w:rPr>
          <w:rFonts w:ascii="Times New Roman" w:hAnsi="Times New Roman" w:cs="Times New Roman"/>
          <w:i/>
          <w:sz w:val="24"/>
          <w:szCs w:val="24"/>
        </w:rPr>
        <w:t xml:space="preserve">de seda rosa en dos partes: una superior con mangas que ocultaba hombros y axilas y otra inferior. </w:t>
      </w:r>
      <w:r w:rsidRPr="00EC1171">
        <w:rPr>
          <w:rFonts w:ascii="Times New Roman" w:hAnsi="Times New Roman" w:cs="Times New Roman"/>
          <w:sz w:val="24"/>
          <w:szCs w:val="24"/>
        </w:rPr>
        <w:t>(</w:t>
      </w:r>
      <w:r w:rsidR="00F62C24">
        <w:rPr>
          <w:rFonts w:ascii="Times New Roman" w:hAnsi="Times New Roman" w:cs="Times New Roman"/>
          <w:sz w:val="24"/>
          <w:szCs w:val="24"/>
        </w:rPr>
        <w:t>“</w:t>
      </w:r>
      <w:r w:rsidRPr="00EC1171">
        <w:rPr>
          <w:rFonts w:ascii="Times New Roman" w:hAnsi="Times New Roman" w:cs="Times New Roman"/>
          <w:sz w:val="24"/>
          <w:szCs w:val="24"/>
        </w:rPr>
        <w:t>Tutú, modelo del mes de febrero</w:t>
      </w:r>
      <w:r w:rsidR="00F62C24">
        <w:rPr>
          <w:rFonts w:ascii="Times New Roman" w:hAnsi="Times New Roman" w:cs="Times New Roman"/>
          <w:sz w:val="24"/>
          <w:szCs w:val="24"/>
        </w:rPr>
        <w:t>”</w:t>
      </w:r>
      <w:r w:rsidRPr="00EC1171">
        <w:rPr>
          <w:rFonts w:ascii="Times New Roman" w:hAnsi="Times New Roman" w:cs="Times New Roman"/>
          <w:sz w:val="24"/>
          <w:szCs w:val="24"/>
        </w:rPr>
        <w:t>. Museo del traje, Madrid, en pdf)</w:t>
      </w:r>
    </w:p>
    <w:p w:rsidR="00212805" w:rsidRPr="00EC1171" w:rsidRDefault="00212805" w:rsidP="00742B6B">
      <w:pPr>
        <w:spacing w:line="240" w:lineRule="auto"/>
        <w:ind w:left="397"/>
        <w:jc w:val="both"/>
        <w:rPr>
          <w:rFonts w:ascii="Times New Roman" w:hAnsi="Times New Roman" w:cs="Times New Roman"/>
          <w:sz w:val="24"/>
          <w:szCs w:val="24"/>
        </w:rPr>
      </w:pPr>
    </w:p>
    <w:p w:rsidR="00212805" w:rsidRPr="00EC1171" w:rsidRDefault="00212805" w:rsidP="00212805">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Hilo perlé</w:t>
      </w:r>
      <w:r w:rsidRPr="00EC1171">
        <w:rPr>
          <w:rFonts w:ascii="Times New Roman" w:hAnsi="Times New Roman" w:cs="Times New Roman"/>
          <w:sz w:val="24"/>
          <w:szCs w:val="24"/>
        </w:rPr>
        <w:t xml:space="preserve"> = no hay registrada traducción alguna para esta expresión francesa por lo que es imprescindible el uso de este préstamo, que además  cuenta con una  entrada en la Real Academia. Asimismo, también es conocido por el nombre de “hilo de Escocia”, o “hilo mercerizado” dado el proceso de mercerización que recibe. Este tipo de hilo ha sido sometido a un estiraje muy fuerte además de una sumersión en sosa caustica para que queden mercerizados. </w:t>
      </w:r>
    </w:p>
    <w:p w:rsidR="00212805" w:rsidRPr="00EC1171" w:rsidRDefault="00212805" w:rsidP="00212805">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Vistió una falda de lana y un suéter de </w:t>
      </w:r>
      <w:r w:rsidRPr="00F62C24">
        <w:rPr>
          <w:rFonts w:ascii="Times New Roman" w:hAnsi="Times New Roman" w:cs="Times New Roman"/>
          <w:i/>
          <w:sz w:val="24"/>
          <w:szCs w:val="24"/>
          <w:u w:val="single"/>
        </w:rPr>
        <w:t>perlé</w:t>
      </w:r>
      <w:r w:rsidRPr="00EC1171">
        <w:rPr>
          <w:rFonts w:ascii="Times New Roman" w:hAnsi="Times New Roman" w:cs="Times New Roman"/>
          <w:i/>
          <w:sz w:val="24"/>
          <w:szCs w:val="24"/>
        </w:rPr>
        <w:t xml:space="preserve">. En manga corta, con zapatos bajos, el paño en la mano y la sonrisa aflorando a sus labios, una sonrisa forzada, resignada pero auténtica. </w:t>
      </w:r>
      <w:r w:rsidRPr="00EC1171">
        <w:rPr>
          <w:rFonts w:ascii="Times New Roman" w:hAnsi="Times New Roman" w:cs="Times New Roman"/>
          <w:sz w:val="24"/>
          <w:szCs w:val="24"/>
        </w:rPr>
        <w:t xml:space="preserve">(Corín Tellado, </w:t>
      </w:r>
      <w:r w:rsidRPr="00EC1171">
        <w:rPr>
          <w:rFonts w:ascii="Times New Roman" w:hAnsi="Times New Roman" w:cs="Times New Roman"/>
          <w:i/>
          <w:sz w:val="24"/>
          <w:szCs w:val="24"/>
        </w:rPr>
        <w:t>Mi mala intención,</w:t>
      </w:r>
      <w:r w:rsidRPr="00EC1171">
        <w:rPr>
          <w:rFonts w:ascii="Times New Roman" w:hAnsi="Times New Roman" w:cs="Times New Roman"/>
          <w:sz w:val="24"/>
          <w:szCs w:val="24"/>
        </w:rPr>
        <w:t xml:space="preserve"> editorial Leer-e)</w:t>
      </w:r>
    </w:p>
    <w:p w:rsidR="00AE69DE" w:rsidRPr="00EC1171" w:rsidRDefault="00AE69DE" w:rsidP="00742B6B">
      <w:pPr>
        <w:spacing w:line="240" w:lineRule="auto"/>
        <w:ind w:left="397"/>
        <w:jc w:val="both"/>
        <w:rPr>
          <w:rFonts w:ascii="Times New Roman" w:hAnsi="Times New Roman" w:cs="Times New Roman"/>
          <w:sz w:val="24"/>
          <w:szCs w:val="24"/>
        </w:rPr>
      </w:pPr>
    </w:p>
    <w:p w:rsidR="007238C2" w:rsidRPr="00EC1171" w:rsidRDefault="007238C2" w:rsidP="00742B6B">
      <w:pPr>
        <w:spacing w:line="240" w:lineRule="auto"/>
        <w:jc w:val="both"/>
        <w:rPr>
          <w:rFonts w:ascii="Times New Roman" w:hAnsi="Times New Roman" w:cs="Times New Roman"/>
          <w:i/>
          <w:sz w:val="24"/>
          <w:szCs w:val="24"/>
        </w:rPr>
      </w:pPr>
      <w:r w:rsidRPr="00EC1171">
        <w:rPr>
          <w:rFonts w:ascii="Times New Roman" w:hAnsi="Times New Roman" w:cs="Times New Roman"/>
          <w:i/>
          <w:sz w:val="24"/>
          <w:szCs w:val="24"/>
        </w:rPr>
        <w:t>Petite robe noire.=</w:t>
      </w:r>
      <w:r w:rsidRPr="00EC1171">
        <w:rPr>
          <w:rFonts w:ascii="Times New Roman" w:hAnsi="Times New Roman" w:cs="Times New Roman"/>
          <w:sz w:val="24"/>
          <w:szCs w:val="24"/>
        </w:rPr>
        <w:t xml:space="preserve"> hace referencia al simple pero clásico vestido negro ideal para  cualquier ocasión. Fue creado por Coco Chanel en </w:t>
      </w:r>
      <w:r w:rsidR="00212805">
        <w:rPr>
          <w:rFonts w:ascii="Times New Roman" w:hAnsi="Times New Roman" w:cs="Times New Roman"/>
          <w:sz w:val="24"/>
          <w:szCs w:val="24"/>
        </w:rPr>
        <w:t xml:space="preserve">el siglo XX. </w:t>
      </w:r>
      <w:r w:rsidRPr="00EC1171">
        <w:rPr>
          <w:rFonts w:ascii="Times New Roman" w:hAnsi="Times New Roman" w:cs="Times New Roman"/>
          <w:sz w:val="24"/>
          <w:szCs w:val="24"/>
        </w:rPr>
        <w:t>Cada vez se emplea más frecuentemente el equivalente inglés “little black dress” en lugar del original francés. Se conoce también con las siglas LBD</w:t>
      </w:r>
    </w:p>
    <w:p w:rsidR="001A6FAC" w:rsidRDefault="007238C2" w:rsidP="001A6FAC">
      <w:pPr>
        <w:spacing w:after="0"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La prestigiosa firma francesa de perfumería ha recurrido a un clásico, </w:t>
      </w:r>
      <w:r w:rsidR="00212805">
        <w:rPr>
          <w:rFonts w:ascii="Times New Roman" w:hAnsi="Times New Roman" w:cs="Times New Roman"/>
          <w:i/>
          <w:sz w:val="24"/>
          <w:szCs w:val="24"/>
          <w:u w:val="single"/>
        </w:rPr>
        <w:t xml:space="preserve">la </w:t>
      </w:r>
      <w:r w:rsidRPr="00F62C24">
        <w:rPr>
          <w:rFonts w:ascii="Times New Roman" w:hAnsi="Times New Roman" w:cs="Times New Roman"/>
          <w:i/>
          <w:iCs/>
          <w:sz w:val="24"/>
          <w:szCs w:val="24"/>
          <w:u w:val="single"/>
        </w:rPr>
        <w:t>petite robe noire</w:t>
      </w:r>
      <w:r w:rsidR="00212805">
        <w:rPr>
          <w:rFonts w:ascii="Times New Roman" w:hAnsi="Times New Roman" w:cs="Times New Roman"/>
          <w:i/>
          <w:sz w:val="24"/>
          <w:szCs w:val="24"/>
        </w:rPr>
        <w:t xml:space="preserve"> </w:t>
      </w:r>
      <w:r w:rsidRPr="00EC1171">
        <w:rPr>
          <w:rFonts w:ascii="Times New Roman" w:hAnsi="Times New Roman" w:cs="Times New Roman"/>
          <w:i/>
          <w:sz w:val="24"/>
          <w:szCs w:val="24"/>
        </w:rPr>
        <w:t>(</w:t>
      </w:r>
      <w:r w:rsidRPr="00EC1171">
        <w:rPr>
          <w:rFonts w:ascii="Times New Roman" w:hAnsi="Times New Roman" w:cs="Times New Roman"/>
          <w:i/>
          <w:iCs/>
          <w:sz w:val="24"/>
          <w:szCs w:val="24"/>
        </w:rPr>
        <w:t>little black dress)</w:t>
      </w:r>
      <w:r w:rsidRPr="00EC1171">
        <w:rPr>
          <w:rFonts w:ascii="Times New Roman" w:hAnsi="Times New Roman" w:cs="Times New Roman"/>
          <w:i/>
          <w:sz w:val="24"/>
          <w:szCs w:val="24"/>
        </w:rPr>
        <w:t xml:space="preserve">, para crear su nuevo aroma. Tanto es así que lo ha bautizado con este nombre, y rinde un homenaje a la prenda fetiche del fondo de armario con este aroma. “Como el corte de un vestido, el perfume está </w:t>
      </w:r>
      <w:r w:rsidRPr="00EC1171">
        <w:rPr>
          <w:rFonts w:ascii="Times New Roman" w:hAnsi="Times New Roman" w:cs="Times New Roman"/>
          <w:i/>
          <w:sz w:val="24"/>
          <w:szCs w:val="24"/>
        </w:rPr>
        <w:lastRenderedPageBreak/>
        <w:t xml:space="preserve">confeccionado al más puro estilo de la Maison’’. </w:t>
      </w:r>
      <w:r w:rsidRPr="00EC1171">
        <w:rPr>
          <w:rFonts w:ascii="Times New Roman" w:hAnsi="Times New Roman" w:cs="Times New Roman"/>
          <w:sz w:val="24"/>
          <w:szCs w:val="24"/>
        </w:rPr>
        <w:t>(</w:t>
      </w:r>
      <w:r w:rsidR="00F62C24">
        <w:rPr>
          <w:rFonts w:ascii="Times New Roman" w:hAnsi="Times New Roman" w:cs="Times New Roman"/>
          <w:sz w:val="24"/>
          <w:szCs w:val="24"/>
        </w:rPr>
        <w:t>“</w:t>
      </w:r>
      <w:r w:rsidRPr="00EC1171">
        <w:rPr>
          <w:rFonts w:ascii="Times New Roman" w:hAnsi="Times New Roman" w:cs="Times New Roman"/>
          <w:sz w:val="24"/>
          <w:szCs w:val="24"/>
        </w:rPr>
        <w:t>La cosmética se viste de moda</w:t>
      </w:r>
      <w:r w:rsidR="00F62C24">
        <w:rPr>
          <w:rFonts w:ascii="Times New Roman" w:hAnsi="Times New Roman" w:cs="Times New Roman"/>
          <w:sz w:val="24"/>
          <w:szCs w:val="24"/>
        </w:rPr>
        <w:t xml:space="preserve">”, </w:t>
      </w:r>
      <w:r w:rsidRPr="00F62C24">
        <w:rPr>
          <w:rFonts w:ascii="Times New Roman" w:hAnsi="Times New Roman" w:cs="Times New Roman"/>
          <w:i/>
          <w:sz w:val="24"/>
          <w:szCs w:val="24"/>
        </w:rPr>
        <w:t>revista Hola en línea</w:t>
      </w:r>
      <w:r w:rsidRPr="00EC1171">
        <w:rPr>
          <w:rFonts w:ascii="Times New Roman" w:hAnsi="Times New Roman" w:cs="Times New Roman"/>
          <w:sz w:val="24"/>
          <w:szCs w:val="24"/>
        </w:rPr>
        <w:t xml:space="preserve">, 18 </w:t>
      </w:r>
      <w:r w:rsidR="001A6FAC">
        <w:rPr>
          <w:rFonts w:ascii="Times New Roman" w:hAnsi="Times New Roman" w:cs="Times New Roman"/>
          <w:sz w:val="24"/>
          <w:szCs w:val="24"/>
        </w:rPr>
        <w:t>de junio de 2012,</w:t>
      </w:r>
    </w:p>
    <w:p w:rsidR="007238C2" w:rsidRPr="00EC1171" w:rsidRDefault="007238C2" w:rsidP="00742B6B">
      <w:pPr>
        <w:spacing w:line="240" w:lineRule="auto"/>
        <w:ind w:left="397"/>
        <w:jc w:val="both"/>
        <w:rPr>
          <w:rFonts w:ascii="Times New Roman" w:hAnsi="Times New Roman" w:cs="Times New Roman"/>
          <w:i/>
          <w:sz w:val="24"/>
          <w:szCs w:val="24"/>
        </w:rPr>
      </w:pPr>
      <w:r w:rsidRPr="00F62C24">
        <w:rPr>
          <w:rFonts w:ascii="Times New Roman" w:hAnsi="Times New Roman" w:cs="Times New Roman"/>
          <w:sz w:val="24"/>
          <w:szCs w:val="24"/>
        </w:rPr>
        <w:t>&lt;</w:t>
      </w:r>
      <w:hyperlink r:id="rId28" w:history="1">
        <w:r w:rsidRPr="00F62C24">
          <w:rPr>
            <w:rStyle w:val="Hipervnculo"/>
            <w:rFonts w:ascii="Times New Roman" w:hAnsi="Times New Roman" w:cs="Times New Roman"/>
            <w:color w:val="auto"/>
            <w:sz w:val="24"/>
            <w:szCs w:val="24"/>
            <w:u w:val="none"/>
          </w:rPr>
          <w:t>http://www.hola.com/belleza/actualidad/2012061859134/guerlain-dolce-gabbana-petite-robe-noire/</w:t>
        </w:r>
      </w:hyperlink>
      <w:r w:rsidR="00F62C24">
        <w:rPr>
          <w:rFonts w:ascii="Times New Roman" w:hAnsi="Times New Roman" w:cs="Times New Roman"/>
          <w:sz w:val="24"/>
          <w:szCs w:val="24"/>
        </w:rPr>
        <w:t>&gt;</w:t>
      </w:r>
      <w:r w:rsidRPr="00F62C24">
        <w:rPr>
          <w:rFonts w:ascii="Times New Roman" w:hAnsi="Times New Roman" w:cs="Times New Roman"/>
          <w:sz w:val="24"/>
          <w:szCs w:val="24"/>
        </w:rPr>
        <w:t>)</w:t>
      </w:r>
      <w:r w:rsidRPr="00EC1171">
        <w:rPr>
          <w:rFonts w:ascii="Times New Roman" w:hAnsi="Times New Roman" w:cs="Times New Roman"/>
          <w:sz w:val="24"/>
          <w:szCs w:val="24"/>
        </w:rPr>
        <w:t xml:space="preserve"> [Consultado el 20 de mayo de 2015]</w:t>
      </w:r>
    </w:p>
    <w:p w:rsidR="007238C2" w:rsidRPr="00EC1171" w:rsidRDefault="007238C2" w:rsidP="00742B6B">
      <w:pPr>
        <w:spacing w:line="240" w:lineRule="auto"/>
        <w:jc w:val="both"/>
        <w:rPr>
          <w:rFonts w:ascii="Times New Roman" w:hAnsi="Times New Roman" w:cs="Times New Roman"/>
          <w:i/>
          <w:sz w:val="24"/>
          <w:szCs w:val="24"/>
        </w:rPr>
      </w:pPr>
    </w:p>
    <w:p w:rsidR="00AE69DE" w:rsidRPr="00EC1171" w:rsidRDefault="00AE69DE" w:rsidP="00742B6B">
      <w:pPr>
        <w:spacing w:line="240" w:lineRule="auto"/>
        <w:ind w:left="397"/>
        <w:jc w:val="both"/>
        <w:rPr>
          <w:rFonts w:ascii="Times New Roman" w:hAnsi="Times New Roman" w:cs="Times New Roman"/>
          <w:sz w:val="24"/>
          <w:szCs w:val="24"/>
        </w:rPr>
      </w:pPr>
    </w:p>
    <w:p w:rsidR="007238C2" w:rsidRPr="00EC1171" w:rsidRDefault="007238C2" w:rsidP="00742B6B">
      <w:pPr>
        <w:spacing w:line="240" w:lineRule="auto"/>
        <w:jc w:val="both"/>
        <w:rPr>
          <w:rFonts w:ascii="Times New Roman" w:hAnsi="Times New Roman" w:cs="Times New Roman"/>
          <w:i/>
          <w:sz w:val="24"/>
          <w:szCs w:val="24"/>
        </w:rPr>
      </w:pPr>
      <w:r w:rsidRPr="00EC1171">
        <w:rPr>
          <w:rFonts w:ascii="Times New Roman" w:hAnsi="Times New Roman" w:cs="Times New Roman"/>
          <w:i/>
          <w:sz w:val="24"/>
          <w:szCs w:val="24"/>
        </w:rPr>
        <w:t xml:space="preserve">Piqué = </w:t>
      </w:r>
      <w:r w:rsidRPr="00EC1171">
        <w:rPr>
          <w:rFonts w:ascii="Times New Roman" w:hAnsi="Times New Roman" w:cs="Times New Roman"/>
          <w:sz w:val="24"/>
          <w:szCs w:val="24"/>
        </w:rPr>
        <w:t>proviene de la palabra francesa “piqué” (picado) y se refiere a un tipo de tela de algodón, elaborada con dos capas superpuestas y empleada para confeccionar prendas de vestir. La denominación de “picado” se debe a que este tipo de tela forma unos dibujos parecidos a picaduras. Cabe precisar que en español también existe el término “picado” para referirse a este tipo de tejido, aunque la frecuencia de uso es menor respecto al préstamo francés, admitido en la Real Academia.</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La señora Monnerie decidió ir a Dinard con sus nietos, donde éstos pudieron volver a gozar de ir con las pantorrillas desnudas, vestir una falda de </w:t>
      </w:r>
      <w:r w:rsidRPr="002E2FC0">
        <w:rPr>
          <w:rFonts w:ascii="Times New Roman" w:hAnsi="Times New Roman" w:cs="Times New Roman"/>
          <w:i/>
          <w:sz w:val="24"/>
          <w:szCs w:val="24"/>
          <w:u w:val="single"/>
        </w:rPr>
        <w:t xml:space="preserve">piqué </w:t>
      </w:r>
      <w:r w:rsidRPr="00EC1171">
        <w:rPr>
          <w:rFonts w:ascii="Times New Roman" w:hAnsi="Times New Roman" w:cs="Times New Roman"/>
          <w:i/>
          <w:sz w:val="24"/>
          <w:szCs w:val="24"/>
        </w:rPr>
        <w:t xml:space="preserve">blanco o una camisa de cuello abierto. </w:t>
      </w:r>
      <w:r w:rsidRPr="00EC1171">
        <w:rPr>
          <w:rFonts w:ascii="Times New Roman" w:hAnsi="Times New Roman" w:cs="Times New Roman"/>
          <w:sz w:val="24"/>
          <w:szCs w:val="24"/>
        </w:rPr>
        <w:t xml:space="preserve">(Maurice Druon, </w:t>
      </w:r>
      <w:r w:rsidRPr="002E2FC0">
        <w:rPr>
          <w:rFonts w:ascii="Times New Roman" w:hAnsi="Times New Roman" w:cs="Times New Roman"/>
          <w:i/>
          <w:sz w:val="24"/>
          <w:szCs w:val="24"/>
        </w:rPr>
        <w:t>Trilogía de las grandes familias</w:t>
      </w:r>
      <w:r w:rsidRPr="00EC1171">
        <w:rPr>
          <w:rFonts w:ascii="Times New Roman" w:hAnsi="Times New Roman" w:cs="Times New Roman"/>
          <w:sz w:val="24"/>
          <w:szCs w:val="24"/>
        </w:rPr>
        <w:t>, editorial Libros del Asteroide, Barcelona, 1951)</w:t>
      </w:r>
    </w:p>
    <w:p w:rsidR="00AE69DE" w:rsidRPr="00EC1171" w:rsidRDefault="00AE69DE" w:rsidP="00742B6B">
      <w:pPr>
        <w:spacing w:line="240" w:lineRule="auto"/>
        <w:ind w:left="397"/>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Prêt-à-porter</w:t>
      </w:r>
      <w:r w:rsidRPr="00EC1171">
        <w:rPr>
          <w:rFonts w:ascii="Times New Roman" w:hAnsi="Times New Roman" w:cs="Times New Roman"/>
          <w:sz w:val="24"/>
          <w:szCs w:val="24"/>
        </w:rPr>
        <w:t xml:space="preserve"> = la ortografía francesa de esta expresión tan conocida suele repetirse mayoritariamente en todos los casos; aun así pueden encontrarse, en menor medida, otras formas de escribir este término: adaptándolo a la pronunciación como en “prê-à-porter” o eliminando los guiones o acentos como en  “pret-a-porter”, “prêt à porter” y “prét-à-porter”. En español puede traducirse como “ropa de confección a medida” pero esta traducción no posee el mismo gancho publicitario ni atractivo del término francés. Resulta insólito que una expresión tan utilizada y comprendida por todos no se haya incluido todavía en el diccionario.</w:t>
      </w:r>
    </w:p>
    <w:p w:rsidR="001A6FAC" w:rsidRDefault="007238C2" w:rsidP="001A6FAC">
      <w:pPr>
        <w:spacing w:after="0"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Desde hace ya más de dos décadas sus colecciones </w:t>
      </w:r>
      <w:r w:rsidRPr="002E2FC0">
        <w:rPr>
          <w:rFonts w:ascii="Times New Roman" w:hAnsi="Times New Roman" w:cs="Times New Roman"/>
          <w:i/>
          <w:sz w:val="24"/>
          <w:szCs w:val="24"/>
          <w:u w:val="single"/>
        </w:rPr>
        <w:t>'prêt-à-porter'</w:t>
      </w:r>
      <w:r w:rsidRPr="00EC1171">
        <w:rPr>
          <w:rFonts w:ascii="Times New Roman" w:hAnsi="Times New Roman" w:cs="Times New Roman"/>
          <w:i/>
          <w:sz w:val="24"/>
          <w:szCs w:val="24"/>
        </w:rPr>
        <w:t xml:space="preserve"> se encuentran plenamente integradas en el Grupo Cortefiel, y a partir de 1999 también se comercializan con gran éxito en las tiendas exclusivas PdH. </w:t>
      </w:r>
      <w:r w:rsidRPr="00EC1171">
        <w:rPr>
          <w:rFonts w:ascii="Times New Roman" w:hAnsi="Times New Roman" w:cs="Times New Roman"/>
          <w:sz w:val="24"/>
          <w:szCs w:val="24"/>
        </w:rPr>
        <w:t>(</w:t>
      </w:r>
      <w:r w:rsidR="002E2FC0">
        <w:rPr>
          <w:rFonts w:ascii="Times New Roman" w:hAnsi="Times New Roman" w:cs="Times New Roman"/>
          <w:sz w:val="24"/>
          <w:szCs w:val="24"/>
        </w:rPr>
        <w:t>“</w:t>
      </w:r>
      <w:r w:rsidRPr="00EC1171">
        <w:rPr>
          <w:rFonts w:ascii="Times New Roman" w:hAnsi="Times New Roman" w:cs="Times New Roman"/>
          <w:sz w:val="24"/>
          <w:szCs w:val="24"/>
        </w:rPr>
        <w:t>Fallece el diseñador Pedro del Hiero</w:t>
      </w:r>
      <w:r w:rsidR="002E2FC0">
        <w:rPr>
          <w:rFonts w:ascii="Times New Roman" w:hAnsi="Times New Roman" w:cs="Times New Roman"/>
          <w:sz w:val="24"/>
          <w:szCs w:val="24"/>
        </w:rPr>
        <w:t>”</w:t>
      </w:r>
      <w:r w:rsidRPr="00EC1171">
        <w:rPr>
          <w:rFonts w:ascii="Times New Roman" w:hAnsi="Times New Roman" w:cs="Times New Roman"/>
          <w:sz w:val="24"/>
          <w:szCs w:val="24"/>
        </w:rPr>
        <w:t xml:space="preserve">, </w:t>
      </w:r>
      <w:r w:rsidRPr="002E2FC0">
        <w:rPr>
          <w:rFonts w:ascii="Times New Roman" w:hAnsi="Times New Roman" w:cs="Times New Roman"/>
          <w:i/>
          <w:sz w:val="24"/>
          <w:szCs w:val="24"/>
        </w:rPr>
        <w:t>revista Hola</w:t>
      </w:r>
      <w:r w:rsidRPr="00EC1171">
        <w:rPr>
          <w:rFonts w:ascii="Times New Roman" w:hAnsi="Times New Roman" w:cs="Times New Roman"/>
          <w:sz w:val="24"/>
          <w:szCs w:val="24"/>
        </w:rPr>
        <w:t>, 3 de abril de 2015,</w:t>
      </w:r>
    </w:p>
    <w:p w:rsidR="007238C2" w:rsidRPr="00EC1171" w:rsidRDefault="007238C2" w:rsidP="00742B6B">
      <w:pPr>
        <w:spacing w:line="240" w:lineRule="auto"/>
        <w:ind w:left="397"/>
        <w:jc w:val="both"/>
        <w:rPr>
          <w:rFonts w:ascii="Times New Roman" w:hAnsi="Times New Roman" w:cs="Times New Roman"/>
          <w:sz w:val="24"/>
          <w:szCs w:val="24"/>
        </w:rPr>
      </w:pPr>
      <w:r w:rsidRPr="00EC1171">
        <w:rPr>
          <w:rFonts w:ascii="Times New Roman" w:hAnsi="Times New Roman" w:cs="Times New Roman"/>
          <w:sz w:val="24"/>
          <w:szCs w:val="24"/>
        </w:rPr>
        <w:t>&lt;</w:t>
      </w:r>
      <w:hyperlink r:id="rId29" w:history="1">
        <w:r w:rsidRPr="002E2FC0">
          <w:rPr>
            <w:rStyle w:val="Hipervnculo"/>
            <w:rFonts w:ascii="Times New Roman" w:hAnsi="Times New Roman" w:cs="Times New Roman"/>
            <w:color w:val="auto"/>
            <w:sz w:val="24"/>
            <w:szCs w:val="24"/>
            <w:u w:val="none"/>
          </w:rPr>
          <w:t>http://www.hola.com/moda/2015040377859/fallece-pedro-del-hierro/</w:t>
        </w:r>
      </w:hyperlink>
      <w:r w:rsidRPr="00EC1171">
        <w:rPr>
          <w:rFonts w:ascii="Times New Roman" w:hAnsi="Times New Roman" w:cs="Times New Roman"/>
          <w:sz w:val="24"/>
          <w:szCs w:val="24"/>
        </w:rPr>
        <w:t>&gt;) [Consultado el 20 de mayo de 2015]</w:t>
      </w:r>
    </w:p>
    <w:p w:rsidR="00AE69DE" w:rsidRPr="00EC1171" w:rsidRDefault="00AE69DE" w:rsidP="00742B6B">
      <w:pPr>
        <w:spacing w:line="240" w:lineRule="auto"/>
        <w:ind w:left="397"/>
        <w:jc w:val="both"/>
        <w:rPr>
          <w:rFonts w:ascii="Times New Roman" w:hAnsi="Times New Roman" w:cs="Times New Roman"/>
          <w:sz w:val="24"/>
          <w:szCs w:val="24"/>
        </w:rPr>
      </w:pPr>
    </w:p>
    <w:p w:rsidR="007238C2" w:rsidRPr="00EC1171" w:rsidRDefault="007238C2" w:rsidP="00742B6B">
      <w:pPr>
        <w:spacing w:line="240" w:lineRule="auto"/>
        <w:jc w:val="both"/>
        <w:rPr>
          <w:rFonts w:ascii="Times New Roman" w:hAnsi="Times New Roman" w:cs="Times New Roman"/>
          <w:i/>
          <w:sz w:val="24"/>
          <w:szCs w:val="24"/>
        </w:rPr>
      </w:pPr>
      <w:r w:rsidRPr="00EC1171">
        <w:rPr>
          <w:rFonts w:ascii="Times New Roman" w:hAnsi="Times New Roman" w:cs="Times New Roman"/>
          <w:i/>
          <w:sz w:val="24"/>
          <w:szCs w:val="24"/>
        </w:rPr>
        <w:t xml:space="preserve">Pompón = </w:t>
      </w:r>
      <w:r w:rsidRPr="00A0654C">
        <w:rPr>
          <w:rFonts w:ascii="Times New Roman" w:hAnsi="Times New Roman" w:cs="Times New Roman"/>
          <w:sz w:val="24"/>
          <w:szCs w:val="24"/>
        </w:rPr>
        <w:t>este término, aceptado en la RAE y procedente del francés “pompon”, cuenta con dos acepciones en castellano. En primer lugar se refiere a un adorno metálico con forma de esfera utilizado en el ámbito militar a principios del siglo XIX. En segundo lugar hace referencia a una bolita, generalmente de lana, que se usa como adorno en vestidos y labores.</w:t>
      </w:r>
    </w:p>
    <w:p w:rsidR="007238C2" w:rsidRPr="00EC1171" w:rsidRDefault="007238C2" w:rsidP="00742B6B">
      <w:pPr>
        <w:spacing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 xml:space="preserve">Espeth me tendrá la comida preparada, pero me pasaré luego y veré cómo te va –dijo mientras se ponía un grueso y gastado abrigo y un gorro de </w:t>
      </w:r>
      <w:r w:rsidR="002E2FC0">
        <w:rPr>
          <w:rFonts w:ascii="Times New Roman" w:hAnsi="Times New Roman" w:cs="Times New Roman"/>
          <w:i/>
          <w:sz w:val="24"/>
          <w:szCs w:val="24"/>
        </w:rPr>
        <w:t xml:space="preserve">lana con un despeluchado </w:t>
      </w:r>
      <w:r w:rsidR="002E2FC0" w:rsidRPr="002E2FC0">
        <w:rPr>
          <w:rFonts w:ascii="Times New Roman" w:hAnsi="Times New Roman" w:cs="Times New Roman"/>
          <w:i/>
          <w:sz w:val="24"/>
          <w:szCs w:val="24"/>
          <w:u w:val="single"/>
        </w:rPr>
        <w:t>pompón</w:t>
      </w:r>
      <w:r w:rsidRPr="002E2FC0">
        <w:rPr>
          <w:rFonts w:ascii="Times New Roman" w:hAnsi="Times New Roman" w:cs="Times New Roman"/>
          <w:i/>
          <w:sz w:val="24"/>
          <w:szCs w:val="24"/>
          <w:u w:val="single"/>
        </w:rPr>
        <w:t xml:space="preserve">. </w:t>
      </w:r>
      <w:r w:rsidRPr="002E2FC0">
        <w:rPr>
          <w:rFonts w:ascii="Times New Roman" w:hAnsi="Times New Roman" w:cs="Times New Roman"/>
          <w:sz w:val="24"/>
          <w:szCs w:val="24"/>
        </w:rPr>
        <w:t xml:space="preserve">(Maureen Lee, </w:t>
      </w:r>
      <w:r w:rsidRPr="002E2FC0">
        <w:rPr>
          <w:rFonts w:ascii="Times New Roman" w:hAnsi="Times New Roman" w:cs="Times New Roman"/>
          <w:i/>
          <w:sz w:val="24"/>
          <w:szCs w:val="24"/>
        </w:rPr>
        <w:t>Un secreto bien guardado</w:t>
      </w:r>
      <w:r w:rsidRPr="002E2FC0">
        <w:rPr>
          <w:rFonts w:ascii="Times New Roman" w:hAnsi="Times New Roman" w:cs="Times New Roman"/>
          <w:sz w:val="24"/>
          <w:szCs w:val="24"/>
        </w:rPr>
        <w:t>, ed. Maeva).</w:t>
      </w:r>
    </w:p>
    <w:p w:rsidR="007238C2" w:rsidRPr="00EC1171" w:rsidRDefault="007238C2" w:rsidP="00742B6B">
      <w:pPr>
        <w:spacing w:line="240" w:lineRule="auto"/>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lastRenderedPageBreak/>
        <w:t xml:space="preserve">Soirée </w:t>
      </w:r>
      <w:r w:rsidRPr="00EC1171">
        <w:rPr>
          <w:rFonts w:ascii="Times New Roman" w:hAnsi="Times New Roman" w:cs="Times New Roman"/>
          <w:sz w:val="24"/>
          <w:szCs w:val="24"/>
        </w:rPr>
        <w:t>= traducido como “velada,  fiesta de noche”, esta expresión se usa también para designar el traje o vestido que se lleva en dicha fiesta. Cabe precisar que este término se encuentra en desuso actualmente, menoscabado por las expresiones “vestido de fiesta” y “vestido de noche”.</w:t>
      </w:r>
    </w:p>
    <w:p w:rsidR="006E1766" w:rsidRDefault="007238C2" w:rsidP="006E1766">
      <w:pPr>
        <w:spacing w:after="0"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 xml:space="preserve">Unas </w:t>
      </w:r>
      <w:r w:rsidR="006E1766">
        <w:rPr>
          <w:rFonts w:ascii="Times New Roman" w:hAnsi="Times New Roman" w:cs="Times New Roman"/>
          <w:i/>
          <w:sz w:val="24"/>
          <w:szCs w:val="24"/>
        </w:rPr>
        <w:t xml:space="preserve">horas antes, la firma </w:t>
      </w:r>
      <w:r w:rsidRPr="00EC1171">
        <w:rPr>
          <w:rFonts w:ascii="Times New Roman" w:hAnsi="Times New Roman" w:cs="Times New Roman"/>
          <w:i/>
          <w:sz w:val="24"/>
          <w:szCs w:val="24"/>
        </w:rPr>
        <w:t>Jesús Peiró se encargaba de inaugurar esta jornad</w:t>
      </w:r>
      <w:r w:rsidR="006E1766">
        <w:rPr>
          <w:rFonts w:ascii="Times New Roman" w:hAnsi="Times New Roman" w:cs="Times New Roman"/>
          <w:i/>
          <w:sz w:val="24"/>
          <w:szCs w:val="24"/>
        </w:rPr>
        <w:t xml:space="preserve">a de desfiles con una auténtica </w:t>
      </w:r>
      <w:r w:rsidRPr="00EC1171">
        <w:rPr>
          <w:rFonts w:ascii="Times New Roman" w:hAnsi="Times New Roman" w:cs="Times New Roman"/>
          <w:i/>
          <w:sz w:val="24"/>
          <w:szCs w:val="24"/>
        </w:rPr>
        <w:t>fiesta de época:su particular</w:t>
      </w:r>
      <w:r w:rsidR="006E1766">
        <w:rPr>
          <w:rFonts w:ascii="Times New Roman" w:hAnsi="Times New Roman" w:cs="Times New Roman"/>
          <w:i/>
          <w:sz w:val="24"/>
          <w:szCs w:val="24"/>
        </w:rPr>
        <w:t xml:space="preserve"> </w:t>
      </w:r>
      <w:r w:rsidRPr="002E2FC0">
        <w:rPr>
          <w:rFonts w:ascii="Times New Roman" w:hAnsi="Times New Roman" w:cs="Times New Roman"/>
          <w:i/>
          <w:sz w:val="24"/>
          <w:szCs w:val="24"/>
          <w:u w:val="single"/>
        </w:rPr>
        <w:t>soirée</w:t>
      </w:r>
      <w:r w:rsidR="001A6FAC">
        <w:rPr>
          <w:rFonts w:ascii="Times New Roman" w:hAnsi="Times New Roman" w:cs="Times New Roman"/>
          <w:i/>
          <w:sz w:val="24"/>
          <w:szCs w:val="24"/>
        </w:rPr>
        <w:t xml:space="preserve"> r</w:t>
      </w:r>
      <w:r w:rsidRPr="00EC1171">
        <w:rPr>
          <w:rFonts w:ascii="Times New Roman" w:hAnsi="Times New Roman" w:cs="Times New Roman"/>
          <w:i/>
          <w:sz w:val="24"/>
          <w:szCs w:val="24"/>
        </w:rPr>
        <w:t>ecurre a los primeros años del siglo XX y bebe directamente de los nombres dorados de la historia de la moda, como</w:t>
      </w:r>
      <w:r w:rsidR="006E1766">
        <w:rPr>
          <w:rFonts w:ascii="Times New Roman" w:hAnsi="Times New Roman" w:cs="Times New Roman"/>
          <w:i/>
          <w:sz w:val="24"/>
          <w:szCs w:val="24"/>
        </w:rPr>
        <w:t xml:space="preserve"> </w:t>
      </w:r>
      <w:r w:rsidRPr="00EC1171">
        <w:rPr>
          <w:rFonts w:ascii="Times New Roman" w:hAnsi="Times New Roman" w:cs="Times New Roman"/>
          <w:i/>
          <w:sz w:val="24"/>
          <w:szCs w:val="24"/>
        </w:rPr>
        <w:t>Lanvin, Poiret o Chanel</w:t>
      </w:r>
      <w:r w:rsidRPr="00EC1171">
        <w:rPr>
          <w:rFonts w:ascii="Times New Roman" w:hAnsi="Times New Roman" w:cs="Times New Roman"/>
          <w:sz w:val="24"/>
          <w:szCs w:val="24"/>
        </w:rPr>
        <w:t xml:space="preserve">. (Victorio &amp; Lucchino, colección 2013, </w:t>
      </w:r>
      <w:r w:rsidRPr="002E2FC0">
        <w:rPr>
          <w:rFonts w:ascii="Times New Roman" w:hAnsi="Times New Roman" w:cs="Times New Roman"/>
          <w:i/>
          <w:sz w:val="24"/>
          <w:szCs w:val="24"/>
        </w:rPr>
        <w:t>revista Hola</w:t>
      </w:r>
      <w:r w:rsidRPr="00EC1171">
        <w:rPr>
          <w:rFonts w:ascii="Times New Roman" w:hAnsi="Times New Roman" w:cs="Times New Roman"/>
          <w:sz w:val="24"/>
          <w:szCs w:val="24"/>
        </w:rPr>
        <w:t>, 9 de mayo de 2012,</w:t>
      </w:r>
    </w:p>
    <w:p w:rsidR="007238C2" w:rsidRPr="00EC1171" w:rsidRDefault="007238C2" w:rsidP="00742B6B">
      <w:pPr>
        <w:spacing w:line="240" w:lineRule="auto"/>
        <w:ind w:left="397"/>
        <w:jc w:val="both"/>
        <w:rPr>
          <w:rFonts w:ascii="Times New Roman" w:hAnsi="Times New Roman" w:cs="Times New Roman"/>
          <w:i/>
          <w:sz w:val="24"/>
          <w:szCs w:val="24"/>
        </w:rPr>
      </w:pPr>
      <w:r w:rsidRPr="002E2FC0">
        <w:rPr>
          <w:rFonts w:ascii="Times New Roman" w:hAnsi="Times New Roman" w:cs="Times New Roman"/>
          <w:sz w:val="24"/>
          <w:szCs w:val="24"/>
        </w:rPr>
        <w:t>&lt;</w:t>
      </w:r>
      <w:hyperlink r:id="rId30" w:history="1">
        <w:r w:rsidRPr="002E2FC0">
          <w:rPr>
            <w:rStyle w:val="Hipervnculo"/>
            <w:rFonts w:ascii="Times New Roman" w:hAnsi="Times New Roman" w:cs="Times New Roman"/>
            <w:color w:val="auto"/>
            <w:sz w:val="24"/>
            <w:szCs w:val="24"/>
            <w:u w:val="none"/>
          </w:rPr>
          <w:t>http://www.hola.com/novias/2012050958442/gaudi-victorio-lucchino-2013/</w:t>
        </w:r>
      </w:hyperlink>
      <w:r w:rsidRPr="00EC1171">
        <w:rPr>
          <w:rFonts w:ascii="Times New Roman" w:hAnsi="Times New Roman" w:cs="Times New Roman"/>
          <w:sz w:val="24"/>
          <w:szCs w:val="24"/>
        </w:rPr>
        <w:t>&gt;) [Consultado el 20 de mayo  de 2015]</w:t>
      </w:r>
    </w:p>
    <w:p w:rsidR="006E1766" w:rsidRDefault="007238C2" w:rsidP="006E1766">
      <w:pPr>
        <w:spacing w:after="0"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Sin escotes ni detalles de lujo, Piazza eligió un</w:t>
      </w:r>
      <w:r w:rsidRPr="002E2FC0">
        <w:rPr>
          <w:rFonts w:ascii="Times New Roman" w:hAnsi="Times New Roman" w:cs="Times New Roman"/>
          <w:i/>
          <w:sz w:val="24"/>
          <w:szCs w:val="24"/>
          <w:u w:val="single"/>
        </w:rPr>
        <w:t xml:space="preserve"> soirée</w:t>
      </w:r>
      <w:r w:rsidRPr="00EC1171">
        <w:rPr>
          <w:rFonts w:ascii="Times New Roman" w:hAnsi="Times New Roman" w:cs="Times New Roman"/>
          <w:i/>
          <w:sz w:val="24"/>
          <w:szCs w:val="24"/>
        </w:rPr>
        <w:t xml:space="preserve"> clásico confeccionado en clásico encaje francés color azul noche, forrado en satén al tono, con mangas sin forrar y cortado en gajos. (</w:t>
      </w:r>
      <w:r w:rsidRPr="002E2FC0">
        <w:rPr>
          <w:rFonts w:ascii="Times New Roman" w:hAnsi="Times New Roman" w:cs="Times New Roman"/>
          <w:sz w:val="24"/>
          <w:szCs w:val="24"/>
        </w:rPr>
        <w:t>Mariana Arias</w:t>
      </w:r>
      <w:r w:rsidRPr="00EC1171">
        <w:rPr>
          <w:rFonts w:ascii="Times New Roman" w:hAnsi="Times New Roman" w:cs="Times New Roman"/>
          <w:i/>
          <w:sz w:val="24"/>
          <w:szCs w:val="24"/>
        </w:rPr>
        <w:t>, Blog Rouge</w:t>
      </w:r>
    </w:p>
    <w:p w:rsidR="007238C2" w:rsidRPr="00EC1171" w:rsidRDefault="007238C2" w:rsidP="00742B6B">
      <w:pPr>
        <w:spacing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&lt;</w:t>
      </w:r>
      <w:hyperlink r:id="rId31" w:history="1">
        <w:r w:rsidRPr="002E2FC0">
          <w:rPr>
            <w:rStyle w:val="Hipervnculo"/>
            <w:rFonts w:ascii="Times New Roman" w:hAnsi="Times New Roman" w:cs="Times New Roman"/>
            <w:color w:val="auto"/>
            <w:sz w:val="24"/>
            <w:szCs w:val="24"/>
            <w:u w:val="none"/>
          </w:rPr>
          <w:t>http://rouge.perfil.com/2014-11-07-55751-patricia-sosa-cantara-en-el-vaticano-vestida-por-piazza/)</w:t>
        </w:r>
      </w:hyperlink>
      <w:r w:rsidRPr="002E2FC0">
        <w:rPr>
          <w:rFonts w:ascii="Times New Roman" w:hAnsi="Times New Roman" w:cs="Times New Roman"/>
          <w:sz w:val="24"/>
          <w:szCs w:val="24"/>
        </w:rPr>
        <w:t>&gt;)</w:t>
      </w:r>
      <w:r w:rsidRPr="00EC1171">
        <w:rPr>
          <w:rFonts w:ascii="Times New Roman" w:hAnsi="Times New Roman" w:cs="Times New Roman"/>
          <w:i/>
          <w:sz w:val="24"/>
          <w:szCs w:val="24"/>
        </w:rPr>
        <w:t xml:space="preserve"> </w:t>
      </w:r>
      <w:r w:rsidRPr="002E2FC0">
        <w:rPr>
          <w:rFonts w:ascii="Times New Roman" w:hAnsi="Times New Roman" w:cs="Times New Roman"/>
          <w:sz w:val="24"/>
          <w:szCs w:val="24"/>
        </w:rPr>
        <w:t>[Consultado el 20 de mayo de 2015]</w:t>
      </w:r>
    </w:p>
    <w:p w:rsidR="007238C2" w:rsidRPr="00EC1171" w:rsidRDefault="007238C2" w:rsidP="00742B6B">
      <w:pPr>
        <w:spacing w:line="240" w:lineRule="auto"/>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i/>
          <w:sz w:val="24"/>
          <w:szCs w:val="24"/>
        </w:rPr>
      </w:pPr>
      <w:r w:rsidRPr="00EC1171">
        <w:rPr>
          <w:rFonts w:ascii="Times New Roman" w:hAnsi="Times New Roman" w:cs="Times New Roman"/>
          <w:i/>
          <w:sz w:val="24"/>
          <w:szCs w:val="24"/>
        </w:rPr>
        <w:t xml:space="preserve">Reps = </w:t>
      </w:r>
      <w:r w:rsidRPr="00EC1171">
        <w:rPr>
          <w:rFonts w:ascii="Times New Roman" w:hAnsi="Times New Roman" w:cs="Times New Roman"/>
          <w:sz w:val="24"/>
          <w:szCs w:val="24"/>
        </w:rPr>
        <w:t>término textil de origen desconocido que ha llegado al español a través de la palabra francesa “reps”. Se trata de un tipo de tela, generalmente de seda o de lana, con tramas de gran densidad, utilizada para obras de tapicería. La Real Academia lo incluye en su diccionario.</w:t>
      </w:r>
    </w:p>
    <w:p w:rsidR="007238C2" w:rsidRPr="00EC1171" w:rsidRDefault="007238C2" w:rsidP="00742B6B">
      <w:pPr>
        <w:spacing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 xml:space="preserve">Vio la cama levantada, tiesa, muda, fresca, sin un pliegue; salió de la alcoba; en el despacho reparó el sofá  de </w:t>
      </w:r>
      <w:r w:rsidRPr="002E2FC0">
        <w:rPr>
          <w:rFonts w:ascii="Times New Roman" w:hAnsi="Times New Roman" w:cs="Times New Roman"/>
          <w:i/>
          <w:sz w:val="24"/>
          <w:szCs w:val="24"/>
          <w:u w:val="single"/>
        </w:rPr>
        <w:t>reps</w:t>
      </w:r>
      <w:r w:rsidRPr="00EC1171">
        <w:rPr>
          <w:rFonts w:ascii="Times New Roman" w:hAnsi="Times New Roman" w:cs="Times New Roman"/>
          <w:i/>
          <w:sz w:val="24"/>
          <w:szCs w:val="24"/>
        </w:rPr>
        <w:t xml:space="preserve"> azul, las butacas, las correctas filas de libros amontonados sobre sillas y tablas por todas partes. </w:t>
      </w:r>
      <w:r w:rsidRPr="00EC1171">
        <w:rPr>
          <w:rFonts w:ascii="Times New Roman" w:hAnsi="Times New Roman" w:cs="Times New Roman"/>
          <w:sz w:val="24"/>
          <w:szCs w:val="24"/>
        </w:rPr>
        <w:t xml:space="preserve">(Leopoldo Alas, </w:t>
      </w:r>
      <w:r w:rsidRPr="002E2FC0">
        <w:rPr>
          <w:rFonts w:ascii="Times New Roman" w:hAnsi="Times New Roman" w:cs="Times New Roman"/>
          <w:i/>
          <w:sz w:val="24"/>
          <w:szCs w:val="24"/>
        </w:rPr>
        <w:t>La Regenta</w:t>
      </w:r>
      <w:r w:rsidRPr="00EC1171">
        <w:rPr>
          <w:rFonts w:ascii="Times New Roman" w:hAnsi="Times New Roman" w:cs="Times New Roman"/>
          <w:sz w:val="24"/>
          <w:szCs w:val="24"/>
        </w:rPr>
        <w:t>, Red Ediciones, 2012 p.263)</w:t>
      </w:r>
    </w:p>
    <w:p w:rsidR="007238C2" w:rsidRPr="00EC1171" w:rsidRDefault="007238C2" w:rsidP="00742B6B">
      <w:pPr>
        <w:spacing w:line="240" w:lineRule="auto"/>
        <w:jc w:val="both"/>
        <w:rPr>
          <w:rFonts w:ascii="Times New Roman" w:hAnsi="Times New Roman" w:cs="Times New Roman"/>
          <w:i/>
          <w:sz w:val="24"/>
          <w:szCs w:val="24"/>
        </w:rPr>
      </w:pP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Tailleur </w:t>
      </w:r>
      <w:r w:rsidRPr="00EC1171">
        <w:rPr>
          <w:rFonts w:ascii="Times New Roman" w:hAnsi="Times New Roman" w:cs="Times New Roman"/>
          <w:sz w:val="24"/>
          <w:szCs w:val="24"/>
        </w:rPr>
        <w:t xml:space="preserve">= es un traje femenino de dos piezas que se lleva generalmente en situaciones laborales. El español cuenta con la expresión “traje sastre”  y “traje chaqueta” por lo que la expresión francesa se ve relegada a un segundo plano. </w:t>
      </w:r>
    </w:p>
    <w:p w:rsidR="006E1766" w:rsidRDefault="007238C2" w:rsidP="006E1766">
      <w:pPr>
        <w:spacing w:after="0" w:line="240" w:lineRule="auto"/>
        <w:ind w:left="397"/>
        <w:jc w:val="both"/>
        <w:rPr>
          <w:rFonts w:ascii="Times New Roman" w:hAnsi="Times New Roman" w:cs="Times New Roman"/>
          <w:sz w:val="24"/>
          <w:szCs w:val="24"/>
        </w:rPr>
      </w:pPr>
      <w:r w:rsidRPr="00EC1171">
        <w:rPr>
          <w:rFonts w:ascii="Times New Roman" w:hAnsi="Times New Roman" w:cs="Times New Roman"/>
          <w:i/>
          <w:sz w:val="24"/>
          <w:szCs w:val="24"/>
        </w:rPr>
        <w:t>Carolina volvió a hacer gala de su estilo y elegancia luciendo un traje de chaqueta "</w:t>
      </w:r>
      <w:r w:rsidRPr="00251485">
        <w:rPr>
          <w:rFonts w:ascii="Times New Roman" w:hAnsi="Times New Roman" w:cs="Times New Roman"/>
          <w:i/>
          <w:sz w:val="24"/>
          <w:szCs w:val="24"/>
          <w:u w:val="single"/>
        </w:rPr>
        <w:t>Tailleur"</w:t>
      </w:r>
      <w:r w:rsidRPr="00EC1171">
        <w:rPr>
          <w:rFonts w:ascii="Times New Roman" w:hAnsi="Times New Roman" w:cs="Times New Roman"/>
          <w:i/>
          <w:sz w:val="24"/>
          <w:szCs w:val="24"/>
        </w:rPr>
        <w:t xml:space="preserve"> (años 60) que </w:t>
      </w:r>
      <w:r w:rsidR="00251485">
        <w:rPr>
          <w:rFonts w:ascii="Times New Roman" w:hAnsi="Times New Roman" w:cs="Times New Roman"/>
          <w:i/>
          <w:sz w:val="24"/>
          <w:szCs w:val="24"/>
        </w:rPr>
        <w:t>resaltaba su natural belleza. (R</w:t>
      </w:r>
      <w:r w:rsidRPr="00EC1171">
        <w:rPr>
          <w:rFonts w:ascii="Times New Roman" w:hAnsi="Times New Roman" w:cs="Times New Roman"/>
          <w:i/>
          <w:sz w:val="24"/>
          <w:szCs w:val="24"/>
        </w:rPr>
        <w:t>evista Hola,</w:t>
      </w:r>
      <w:r w:rsidR="006E1766">
        <w:rPr>
          <w:rFonts w:ascii="Times New Roman" w:hAnsi="Times New Roman" w:cs="Times New Roman"/>
          <w:sz w:val="24"/>
          <w:szCs w:val="24"/>
        </w:rPr>
        <w:t xml:space="preserve"> 11 de diciembre de 2002,</w:t>
      </w:r>
    </w:p>
    <w:p w:rsidR="007238C2" w:rsidRPr="00EC1171" w:rsidRDefault="007238C2" w:rsidP="00742B6B">
      <w:pPr>
        <w:spacing w:line="240" w:lineRule="auto"/>
        <w:ind w:left="397"/>
        <w:jc w:val="both"/>
        <w:rPr>
          <w:rFonts w:ascii="Times New Roman" w:hAnsi="Times New Roman" w:cs="Times New Roman"/>
          <w:i/>
          <w:sz w:val="24"/>
          <w:szCs w:val="24"/>
        </w:rPr>
      </w:pPr>
      <w:r w:rsidRPr="00EC1171">
        <w:rPr>
          <w:rFonts w:ascii="Times New Roman" w:hAnsi="Times New Roman" w:cs="Times New Roman"/>
          <w:i/>
          <w:sz w:val="24"/>
          <w:szCs w:val="24"/>
        </w:rPr>
        <w:t>&lt;</w:t>
      </w:r>
      <w:hyperlink r:id="rId32" w:history="1">
        <w:r w:rsidRPr="00251485">
          <w:rPr>
            <w:rStyle w:val="Hipervnculo"/>
            <w:rFonts w:ascii="Times New Roman" w:hAnsi="Times New Roman" w:cs="Times New Roman"/>
            <w:color w:val="auto"/>
            <w:sz w:val="24"/>
            <w:szCs w:val="24"/>
            <w:u w:val="none"/>
          </w:rPr>
          <w:t>http://www.hola.com/realeza/2002121125095/casasreales/noticias/casasreales/carolina/ballet</w:t>
        </w:r>
      </w:hyperlink>
      <w:r w:rsidRPr="00251485">
        <w:rPr>
          <w:rFonts w:ascii="Times New Roman" w:hAnsi="Times New Roman" w:cs="Times New Roman"/>
          <w:sz w:val="24"/>
          <w:szCs w:val="24"/>
        </w:rPr>
        <w:t>&gt;</w:t>
      </w:r>
      <w:r w:rsidRPr="00EC1171">
        <w:rPr>
          <w:rFonts w:ascii="Times New Roman" w:hAnsi="Times New Roman" w:cs="Times New Roman"/>
          <w:i/>
          <w:sz w:val="24"/>
          <w:szCs w:val="24"/>
        </w:rPr>
        <w:t xml:space="preserve"> ) </w:t>
      </w:r>
      <w:r w:rsidRPr="00251485">
        <w:rPr>
          <w:rFonts w:ascii="Times New Roman" w:hAnsi="Times New Roman" w:cs="Times New Roman"/>
          <w:sz w:val="24"/>
          <w:szCs w:val="24"/>
        </w:rPr>
        <w:t>[Consultado el 20 de mayo de 2015]</w:t>
      </w:r>
    </w:p>
    <w:p w:rsidR="00742B6B" w:rsidRDefault="00742B6B">
      <w:pPr>
        <w:rPr>
          <w:rFonts w:ascii="Times New Roman" w:hAnsi="Times New Roman" w:cs="Times New Roman"/>
          <w:i/>
          <w:sz w:val="24"/>
          <w:szCs w:val="24"/>
        </w:rPr>
      </w:pPr>
      <w:r>
        <w:rPr>
          <w:rFonts w:ascii="Times New Roman" w:hAnsi="Times New Roman" w:cs="Times New Roman"/>
          <w:i/>
          <w:sz w:val="24"/>
          <w:szCs w:val="24"/>
        </w:rPr>
        <w:br w:type="page"/>
      </w:r>
    </w:p>
    <w:p w:rsidR="007238C2" w:rsidRPr="00742B6B" w:rsidRDefault="00251485" w:rsidP="00742B6B">
      <w:pPr>
        <w:pStyle w:val="MIRE-Ttulo"/>
      </w:pPr>
      <w:bookmarkStart w:id="11" w:name="_Toc421377085"/>
      <w:r w:rsidRPr="00742B6B">
        <w:lastRenderedPageBreak/>
        <w:t xml:space="preserve">4 </w:t>
      </w:r>
      <w:r w:rsidR="007238C2" w:rsidRPr="00742B6B">
        <w:t>- ORIGEN DE LAS PALABRAS</w:t>
      </w:r>
      <w:bookmarkEnd w:id="11"/>
    </w:p>
    <w:p w:rsidR="007238C2" w:rsidRPr="007D4659" w:rsidRDefault="007D4659" w:rsidP="00742B6B">
      <w:pPr>
        <w:spacing w:line="240" w:lineRule="auto"/>
        <w:jc w:val="both"/>
        <w:rPr>
          <w:rFonts w:ascii="Times New Roman" w:hAnsi="Times New Roman" w:cs="Times New Roman"/>
          <w:sz w:val="24"/>
          <w:szCs w:val="24"/>
        </w:rPr>
      </w:pPr>
      <w:r w:rsidRPr="007D4659">
        <w:rPr>
          <w:rFonts w:ascii="Times New Roman" w:hAnsi="Times New Roman" w:cs="Times New Roman"/>
          <w:sz w:val="24"/>
          <w:szCs w:val="24"/>
        </w:rPr>
        <w:t>A</w:t>
      </w:r>
      <w:r w:rsidR="007238C2" w:rsidRPr="007D4659">
        <w:rPr>
          <w:rFonts w:ascii="Times New Roman" w:hAnsi="Times New Roman" w:cs="Times New Roman"/>
          <w:sz w:val="24"/>
          <w:szCs w:val="24"/>
        </w:rPr>
        <w:t xml:space="preserve">l señalar la procedencia del vocablo, se pueden llegar a explicar las causas de su creación y significado original para así poder cimentar su uso  actual en la lengua receptora. </w:t>
      </w:r>
    </w:p>
    <w:p w:rsidR="006A37E5" w:rsidRPr="00862139" w:rsidRDefault="007D4659" w:rsidP="00742B6B">
      <w:pPr>
        <w:spacing w:line="240" w:lineRule="auto"/>
        <w:jc w:val="both"/>
        <w:rPr>
          <w:rFonts w:ascii="Times New Roman" w:hAnsi="Times New Roman" w:cs="Times New Roman"/>
          <w:sz w:val="24"/>
          <w:szCs w:val="24"/>
        </w:rPr>
      </w:pPr>
      <w:r w:rsidRPr="007D4659">
        <w:rPr>
          <w:rFonts w:ascii="Times New Roman" w:hAnsi="Times New Roman" w:cs="Times New Roman"/>
          <w:sz w:val="24"/>
          <w:szCs w:val="24"/>
        </w:rPr>
        <w:t>E</w:t>
      </w:r>
      <w:r w:rsidR="007238C2" w:rsidRPr="007D4659">
        <w:rPr>
          <w:rFonts w:ascii="Times New Roman" w:hAnsi="Times New Roman" w:cs="Times New Roman"/>
          <w:sz w:val="24"/>
          <w:szCs w:val="24"/>
        </w:rPr>
        <w:t xml:space="preserve">ste apartado </w:t>
      </w:r>
      <w:r w:rsidRPr="007D4659">
        <w:rPr>
          <w:rFonts w:ascii="Times New Roman" w:hAnsi="Times New Roman" w:cs="Times New Roman"/>
          <w:sz w:val="24"/>
          <w:szCs w:val="24"/>
        </w:rPr>
        <w:t xml:space="preserve">se centrará </w:t>
      </w:r>
      <w:r w:rsidR="007238C2" w:rsidRPr="007D4659">
        <w:rPr>
          <w:rFonts w:ascii="Times New Roman" w:hAnsi="Times New Roman" w:cs="Times New Roman"/>
          <w:sz w:val="24"/>
          <w:szCs w:val="24"/>
        </w:rPr>
        <w:t xml:space="preserve">en determinar </w:t>
      </w:r>
      <w:r w:rsidRPr="007D4659">
        <w:rPr>
          <w:rFonts w:ascii="Times New Roman" w:hAnsi="Times New Roman" w:cs="Times New Roman"/>
          <w:sz w:val="24"/>
          <w:szCs w:val="24"/>
        </w:rPr>
        <w:t>cómo se formaron los términos que presenta</w:t>
      </w:r>
      <w:r w:rsidR="007238C2" w:rsidRPr="007D4659">
        <w:rPr>
          <w:rFonts w:ascii="Times New Roman" w:hAnsi="Times New Roman" w:cs="Times New Roman"/>
          <w:sz w:val="24"/>
          <w:szCs w:val="24"/>
        </w:rPr>
        <w:t xml:space="preserve">n más  características insólitas y </w:t>
      </w:r>
      <w:r w:rsidRPr="007D4659">
        <w:rPr>
          <w:rFonts w:ascii="Times New Roman" w:hAnsi="Times New Roman" w:cs="Times New Roman"/>
          <w:sz w:val="24"/>
          <w:szCs w:val="24"/>
        </w:rPr>
        <w:t>se clasificarán basándos</w:t>
      </w:r>
      <w:r w:rsidR="006A37E5">
        <w:rPr>
          <w:rFonts w:ascii="Times New Roman" w:hAnsi="Times New Roman" w:cs="Times New Roman"/>
          <w:sz w:val="24"/>
          <w:szCs w:val="24"/>
        </w:rPr>
        <w:t xml:space="preserve">e en varios criterios. </w:t>
      </w:r>
      <w:r w:rsidR="006A37E5" w:rsidRPr="00862139">
        <w:rPr>
          <w:rFonts w:ascii="Times New Roman" w:hAnsi="Times New Roman" w:cs="Times New Roman"/>
          <w:sz w:val="24"/>
          <w:szCs w:val="24"/>
        </w:rPr>
        <w:t>Esta clasificación se ha llevado a cabo gra</w:t>
      </w:r>
      <w:r w:rsidR="006A37E5">
        <w:rPr>
          <w:rFonts w:ascii="Times New Roman" w:hAnsi="Times New Roman" w:cs="Times New Roman"/>
          <w:sz w:val="24"/>
          <w:szCs w:val="24"/>
        </w:rPr>
        <w:t xml:space="preserve">cias a una búsqueda de palabras </w:t>
      </w:r>
      <w:r w:rsidR="006A37E5" w:rsidRPr="00862139">
        <w:rPr>
          <w:rFonts w:ascii="Times New Roman" w:hAnsi="Times New Roman" w:cs="Times New Roman"/>
          <w:sz w:val="24"/>
          <w:szCs w:val="24"/>
        </w:rPr>
        <w:t>pertenecientes al mundo de la moda en libros especializados, glosarios, revistas de moda y periódicos en ambas lenguas.</w:t>
      </w:r>
    </w:p>
    <w:p w:rsidR="007238C2" w:rsidRPr="00862139" w:rsidRDefault="007238C2" w:rsidP="00742B6B">
      <w:pPr>
        <w:spacing w:line="240" w:lineRule="auto"/>
        <w:jc w:val="both"/>
        <w:rPr>
          <w:rFonts w:ascii="Times New Roman" w:hAnsi="Times New Roman" w:cs="Times New Roman"/>
          <w:sz w:val="24"/>
          <w:szCs w:val="24"/>
        </w:rPr>
      </w:pPr>
      <w:r w:rsidRPr="00862139">
        <w:rPr>
          <w:rFonts w:ascii="Times New Roman" w:hAnsi="Times New Roman" w:cs="Times New Roman"/>
          <w:sz w:val="24"/>
          <w:szCs w:val="24"/>
        </w:rPr>
        <w:t xml:space="preserve">- El significante ha sido acuñado en razón del </w:t>
      </w:r>
      <w:r w:rsidRPr="00862139">
        <w:rPr>
          <w:rFonts w:ascii="Times New Roman" w:hAnsi="Times New Roman" w:cs="Times New Roman"/>
          <w:sz w:val="24"/>
          <w:szCs w:val="24"/>
          <w:u w:val="single"/>
        </w:rPr>
        <w:t>nombre del creador</w:t>
      </w:r>
      <w:r w:rsidRPr="00862139">
        <w:rPr>
          <w:rFonts w:ascii="Times New Roman" w:hAnsi="Times New Roman" w:cs="Times New Roman"/>
          <w:sz w:val="24"/>
          <w:szCs w:val="24"/>
        </w:rPr>
        <w:t xml:space="preserve"> o descubridor del objeto o  realidad. Este tipo de acuñación es muy frecuente en la lengua. Existen numerosos ejemplos: Amperio en honor a su descubridor André-Marie Ampère, el sistema de escritura Braille descubierto por Louis Braille o estraperlo debido a dos  individuos (Strauss y Perlo).</w:t>
      </w:r>
    </w:p>
    <w:p w:rsidR="007238C2" w:rsidRPr="00D06B29" w:rsidRDefault="007238C2" w:rsidP="00742B6B">
      <w:p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 El significante proviene del nombre del</w:t>
      </w:r>
      <w:r w:rsidRPr="00D06B29">
        <w:rPr>
          <w:rFonts w:ascii="Times New Roman" w:hAnsi="Times New Roman" w:cs="Times New Roman"/>
          <w:color w:val="000000" w:themeColor="text1"/>
          <w:sz w:val="24"/>
          <w:szCs w:val="24"/>
          <w:u w:val="single"/>
        </w:rPr>
        <w:t xml:space="preserve"> lugar </w:t>
      </w:r>
      <w:r w:rsidRPr="00D06B29">
        <w:rPr>
          <w:rFonts w:ascii="Times New Roman" w:hAnsi="Times New Roman" w:cs="Times New Roman"/>
          <w:color w:val="000000" w:themeColor="text1"/>
          <w:sz w:val="24"/>
          <w:szCs w:val="24"/>
        </w:rPr>
        <w:t>donde se fabrica o es originario el objeto o idea. Un claro ejemplo es la quiche Lorraine</w:t>
      </w:r>
      <w:r>
        <w:rPr>
          <w:rFonts w:ascii="Times New Roman" w:hAnsi="Times New Roman" w:cs="Times New Roman"/>
          <w:color w:val="000000" w:themeColor="text1"/>
          <w:sz w:val="24"/>
          <w:szCs w:val="24"/>
        </w:rPr>
        <w:t xml:space="preserve"> </w:t>
      </w:r>
      <w:r w:rsidRPr="00D06B29">
        <w:rPr>
          <w:rFonts w:ascii="Times New Roman" w:hAnsi="Times New Roman" w:cs="Times New Roman"/>
          <w:color w:val="000000" w:themeColor="text1"/>
          <w:sz w:val="24"/>
          <w:szCs w:val="24"/>
        </w:rPr>
        <w:t>(de la zona de Lorena) o la raza de perro Pastor de Picardía</w:t>
      </w:r>
      <w:r>
        <w:rPr>
          <w:rFonts w:ascii="Times New Roman" w:hAnsi="Times New Roman" w:cs="Times New Roman"/>
          <w:color w:val="000000" w:themeColor="text1"/>
          <w:sz w:val="24"/>
          <w:szCs w:val="24"/>
        </w:rPr>
        <w:t xml:space="preserve"> </w:t>
      </w:r>
      <w:r w:rsidRPr="00D06B29">
        <w:rPr>
          <w:rFonts w:ascii="Times New Roman" w:hAnsi="Times New Roman" w:cs="Times New Roman"/>
          <w:color w:val="000000" w:themeColor="text1"/>
          <w:sz w:val="24"/>
          <w:szCs w:val="24"/>
        </w:rPr>
        <w:t xml:space="preserve">que debe su nombre a la región de Picardía. </w:t>
      </w:r>
    </w:p>
    <w:p w:rsidR="007238C2" w:rsidRPr="00862139" w:rsidRDefault="007238C2" w:rsidP="00742B6B">
      <w:pPr>
        <w:spacing w:line="240" w:lineRule="auto"/>
        <w:jc w:val="both"/>
        <w:rPr>
          <w:rFonts w:ascii="Times New Roman" w:hAnsi="Times New Roman" w:cs="Times New Roman"/>
          <w:sz w:val="24"/>
          <w:szCs w:val="24"/>
        </w:rPr>
      </w:pPr>
      <w:r w:rsidRPr="00862139">
        <w:rPr>
          <w:rFonts w:ascii="Times New Roman" w:hAnsi="Times New Roman" w:cs="Times New Roman"/>
          <w:sz w:val="24"/>
          <w:szCs w:val="24"/>
        </w:rPr>
        <w:t>- El significante ha sido acuñado por una</w:t>
      </w:r>
      <w:r w:rsidRPr="00862139">
        <w:rPr>
          <w:rFonts w:ascii="Times New Roman" w:hAnsi="Times New Roman" w:cs="Times New Roman"/>
          <w:sz w:val="24"/>
          <w:szCs w:val="24"/>
          <w:u w:val="single"/>
        </w:rPr>
        <w:t xml:space="preserve"> persona</w:t>
      </w:r>
      <w:r w:rsidRPr="00862139">
        <w:rPr>
          <w:rFonts w:ascii="Times New Roman" w:hAnsi="Times New Roman" w:cs="Times New Roman"/>
          <w:sz w:val="24"/>
          <w:szCs w:val="24"/>
        </w:rPr>
        <w:t>.(ejemplo : el color azul Klein)</w:t>
      </w:r>
    </w:p>
    <w:p w:rsidR="007238C2" w:rsidRPr="00862139" w:rsidRDefault="007238C2" w:rsidP="00742B6B">
      <w:pPr>
        <w:spacing w:line="240" w:lineRule="auto"/>
        <w:jc w:val="both"/>
        <w:rPr>
          <w:rFonts w:ascii="Times New Roman" w:hAnsi="Times New Roman" w:cs="Times New Roman"/>
          <w:sz w:val="24"/>
          <w:szCs w:val="24"/>
        </w:rPr>
      </w:pPr>
      <w:r w:rsidRPr="00862139">
        <w:rPr>
          <w:rFonts w:ascii="Times New Roman" w:hAnsi="Times New Roman" w:cs="Times New Roman"/>
          <w:sz w:val="24"/>
          <w:szCs w:val="24"/>
        </w:rPr>
        <w:t>- El significante ha sido adoptado mediante el uso de la</w:t>
      </w:r>
      <w:r w:rsidRPr="00862139">
        <w:rPr>
          <w:rFonts w:ascii="Times New Roman" w:hAnsi="Times New Roman" w:cs="Times New Roman"/>
          <w:sz w:val="24"/>
          <w:szCs w:val="24"/>
          <w:u w:val="single"/>
        </w:rPr>
        <w:t xml:space="preserve"> metonimia</w:t>
      </w:r>
      <w:r w:rsidRPr="00862139">
        <w:rPr>
          <w:rFonts w:ascii="Times New Roman" w:hAnsi="Times New Roman" w:cs="Times New Roman"/>
          <w:sz w:val="24"/>
          <w:szCs w:val="24"/>
        </w:rPr>
        <w:t xml:space="preserve">, sustitución de un término por otro, fundándose en relaciones de causalidad, procedencia o sucesión. El color burdeos refiriéndose al color del vino. </w:t>
      </w:r>
    </w:p>
    <w:p w:rsidR="007238C2" w:rsidRPr="00862139" w:rsidRDefault="007238C2" w:rsidP="00742B6B">
      <w:pPr>
        <w:spacing w:line="240" w:lineRule="auto"/>
        <w:jc w:val="both"/>
        <w:rPr>
          <w:rFonts w:ascii="Times New Roman" w:hAnsi="Times New Roman" w:cs="Times New Roman"/>
          <w:sz w:val="24"/>
          <w:szCs w:val="24"/>
        </w:rPr>
      </w:pPr>
      <w:r w:rsidRPr="00862139">
        <w:rPr>
          <w:rFonts w:ascii="Times New Roman" w:hAnsi="Times New Roman" w:cs="Times New Roman"/>
          <w:sz w:val="24"/>
          <w:szCs w:val="24"/>
        </w:rPr>
        <w:t>-El  significante es a su vez  un préstamo de otra lengua que el francés ha adoptado.</w:t>
      </w:r>
      <w:r>
        <w:rPr>
          <w:rFonts w:ascii="Times New Roman" w:hAnsi="Times New Roman" w:cs="Times New Roman"/>
          <w:sz w:val="24"/>
          <w:szCs w:val="24"/>
        </w:rPr>
        <w:t xml:space="preserve"> </w:t>
      </w:r>
      <w:r w:rsidRPr="00586101">
        <w:rPr>
          <w:rFonts w:ascii="Times New Roman" w:hAnsi="Times New Roman" w:cs="Times New Roman"/>
          <w:color w:val="000000" w:themeColor="text1"/>
          <w:sz w:val="24"/>
          <w:szCs w:val="24"/>
        </w:rPr>
        <w:t>Muchos términos se popularizaron gracias a la revolución textil que originó Francia; esto explica el porqué el español y otras lenguas toman el préstamo directamente del francés y no de los  idiomas de procedencia</w:t>
      </w:r>
      <w:r w:rsidRPr="00EE07D2">
        <w:rPr>
          <w:rFonts w:ascii="Times New Roman" w:hAnsi="Times New Roman" w:cs="Times New Roman"/>
          <w:color w:val="FF0000"/>
          <w:sz w:val="24"/>
          <w:szCs w:val="24"/>
        </w:rPr>
        <w:t>.</w:t>
      </w:r>
      <w:r w:rsidRPr="00862139">
        <w:rPr>
          <w:rFonts w:ascii="Times New Roman" w:hAnsi="Times New Roman" w:cs="Times New Roman"/>
          <w:sz w:val="24"/>
          <w:szCs w:val="24"/>
        </w:rPr>
        <w:t xml:space="preserve"> </w:t>
      </w:r>
      <w:r>
        <w:rPr>
          <w:rFonts w:ascii="Times New Roman" w:hAnsi="Times New Roman" w:cs="Times New Roman"/>
          <w:sz w:val="24"/>
          <w:szCs w:val="24"/>
        </w:rPr>
        <w:t>Un claro ejemplo sería la tela “</w:t>
      </w:r>
      <w:r w:rsidRPr="00862139">
        <w:rPr>
          <w:rFonts w:ascii="Times New Roman" w:hAnsi="Times New Roman" w:cs="Times New Roman"/>
          <w:sz w:val="24"/>
          <w:szCs w:val="24"/>
        </w:rPr>
        <w:t>Franela</w:t>
      </w:r>
      <w:r>
        <w:rPr>
          <w:rFonts w:ascii="Times New Roman" w:hAnsi="Times New Roman" w:cs="Times New Roman"/>
          <w:sz w:val="24"/>
          <w:szCs w:val="24"/>
        </w:rPr>
        <w:t>”, procedente</w:t>
      </w:r>
      <w:r w:rsidRPr="00862139">
        <w:rPr>
          <w:rFonts w:ascii="Times New Roman" w:hAnsi="Times New Roman" w:cs="Times New Roman"/>
          <w:sz w:val="24"/>
          <w:szCs w:val="24"/>
        </w:rPr>
        <w:t xml:space="preserve"> del término francés </w:t>
      </w:r>
      <w:r>
        <w:rPr>
          <w:rFonts w:ascii="Times New Roman" w:hAnsi="Times New Roman" w:cs="Times New Roman"/>
          <w:sz w:val="24"/>
          <w:szCs w:val="24"/>
        </w:rPr>
        <w:t>“</w:t>
      </w:r>
      <w:r w:rsidRPr="00862139">
        <w:rPr>
          <w:rFonts w:ascii="Times New Roman" w:hAnsi="Times New Roman" w:cs="Times New Roman"/>
          <w:sz w:val="24"/>
          <w:szCs w:val="24"/>
        </w:rPr>
        <w:t>flanelle</w:t>
      </w:r>
      <w:r>
        <w:rPr>
          <w:rFonts w:ascii="Times New Roman" w:hAnsi="Times New Roman" w:cs="Times New Roman"/>
          <w:sz w:val="24"/>
          <w:szCs w:val="24"/>
        </w:rPr>
        <w:t>”</w:t>
      </w:r>
      <w:r w:rsidRPr="00862139">
        <w:rPr>
          <w:rFonts w:ascii="Times New Roman" w:hAnsi="Times New Roman" w:cs="Times New Roman"/>
          <w:sz w:val="24"/>
          <w:szCs w:val="24"/>
        </w:rPr>
        <w:t xml:space="preserve"> que a su vez proviene del inglés </w:t>
      </w:r>
      <w:r>
        <w:rPr>
          <w:rFonts w:ascii="Times New Roman" w:hAnsi="Times New Roman" w:cs="Times New Roman"/>
          <w:sz w:val="24"/>
          <w:szCs w:val="24"/>
        </w:rPr>
        <w:t>“flannel”</w:t>
      </w:r>
    </w:p>
    <w:p w:rsidR="007238C2" w:rsidRPr="00862139" w:rsidRDefault="007238C2" w:rsidP="00742B6B">
      <w:pPr>
        <w:spacing w:line="240" w:lineRule="auto"/>
        <w:jc w:val="both"/>
        <w:rPr>
          <w:rFonts w:ascii="Times New Roman" w:hAnsi="Times New Roman" w:cs="Times New Roman"/>
          <w:sz w:val="24"/>
          <w:szCs w:val="24"/>
        </w:rPr>
      </w:pPr>
      <w:r w:rsidRPr="00862139">
        <w:rPr>
          <w:rFonts w:ascii="Times New Roman" w:hAnsi="Times New Roman" w:cs="Times New Roman"/>
          <w:sz w:val="24"/>
          <w:szCs w:val="24"/>
        </w:rPr>
        <w:t xml:space="preserve">A continuación se clasificarán los términos según los parámetros especificados </w:t>
      </w:r>
      <w:r>
        <w:rPr>
          <w:rFonts w:ascii="Times New Roman" w:hAnsi="Times New Roman" w:cs="Times New Roman"/>
          <w:sz w:val="24"/>
          <w:szCs w:val="24"/>
        </w:rPr>
        <w:t xml:space="preserve">más </w:t>
      </w:r>
      <w:r w:rsidRPr="00862139">
        <w:rPr>
          <w:rFonts w:ascii="Times New Roman" w:hAnsi="Times New Roman" w:cs="Times New Roman"/>
          <w:sz w:val="24"/>
          <w:szCs w:val="24"/>
        </w:rPr>
        <w:t xml:space="preserve">arriba. </w:t>
      </w:r>
    </w:p>
    <w:p w:rsidR="00DF13A8" w:rsidRDefault="00DF13A8">
      <w:pPr>
        <w:rPr>
          <w:rFonts w:ascii="Arial" w:hAnsi="Arial" w:cs="Times New Roman"/>
          <w:i/>
          <w:sz w:val="28"/>
          <w:szCs w:val="28"/>
          <w:u w:val="single"/>
        </w:rPr>
      </w:pPr>
      <w:r>
        <w:br w:type="page"/>
      </w:r>
    </w:p>
    <w:p w:rsidR="007238C2" w:rsidRPr="00862139" w:rsidRDefault="00251485" w:rsidP="00742B6B">
      <w:pPr>
        <w:pStyle w:val="MIRE-Subttulo1"/>
      </w:pPr>
      <w:bookmarkStart w:id="12" w:name="_Toc421377086"/>
      <w:r>
        <w:lastRenderedPageBreak/>
        <w:t xml:space="preserve">4.1 </w:t>
      </w:r>
      <w:r w:rsidR="007238C2" w:rsidRPr="00862139">
        <w:t>Términos clasificados según el nombre del creador</w:t>
      </w:r>
      <w:bookmarkEnd w:id="12"/>
    </w:p>
    <w:p w:rsidR="007238C2" w:rsidRPr="00380F5E" w:rsidRDefault="007238C2" w:rsidP="00742B6B">
      <w:pPr>
        <w:spacing w:line="240" w:lineRule="auto"/>
        <w:jc w:val="both"/>
        <w:rPr>
          <w:rFonts w:ascii="Times New Roman" w:hAnsi="Times New Roman" w:cs="Times New Roman"/>
          <w:i/>
          <w:color w:val="000000" w:themeColor="text1"/>
          <w:sz w:val="24"/>
          <w:szCs w:val="24"/>
        </w:rPr>
      </w:pPr>
      <w:r w:rsidRPr="00D06B29">
        <w:rPr>
          <w:rFonts w:ascii="Times New Roman" w:hAnsi="Times New Roman" w:cs="Times New Roman"/>
          <w:i/>
          <w:color w:val="000000" w:themeColor="text1"/>
          <w:sz w:val="24"/>
          <w:szCs w:val="24"/>
        </w:rPr>
        <w:t>Azul de Thénard</w:t>
      </w:r>
      <w:r>
        <w:rPr>
          <w:rFonts w:ascii="Times New Roman" w:hAnsi="Times New Roman" w:cs="Times New Roman"/>
          <w:i/>
          <w:color w:val="000000" w:themeColor="text1"/>
          <w:sz w:val="24"/>
          <w:szCs w:val="24"/>
        </w:rPr>
        <w:t>, a</w:t>
      </w:r>
      <w:r w:rsidRPr="00D06B29">
        <w:rPr>
          <w:rFonts w:ascii="Times New Roman" w:hAnsi="Times New Roman" w:cs="Times New Roman"/>
          <w:i/>
          <w:color w:val="000000" w:themeColor="text1"/>
          <w:sz w:val="24"/>
          <w:szCs w:val="24"/>
        </w:rPr>
        <w:t>zul cobalto o azul de cobalto</w:t>
      </w:r>
      <w:r>
        <w:rPr>
          <w:rFonts w:ascii="Times New Roman" w:hAnsi="Times New Roman" w:cs="Times New Roman"/>
          <w:i/>
          <w:color w:val="000000" w:themeColor="text1"/>
          <w:sz w:val="24"/>
          <w:szCs w:val="24"/>
        </w:rPr>
        <w:t xml:space="preserve"> (fr. Bleu de Thénard o bleu cobalt)</w:t>
      </w:r>
      <w:r w:rsidRPr="00D06B29">
        <w:rPr>
          <w:rFonts w:ascii="Times New Roman" w:hAnsi="Times New Roman" w:cs="Times New Roman"/>
          <w:i/>
          <w:color w:val="000000" w:themeColor="text1"/>
          <w:sz w:val="24"/>
          <w:szCs w:val="24"/>
        </w:rPr>
        <w:t xml:space="preserve"> =</w:t>
      </w:r>
      <w:r w:rsidRPr="00D06B29">
        <w:rPr>
          <w:rFonts w:ascii="Times New Roman" w:hAnsi="Times New Roman" w:cs="Times New Roman"/>
          <w:iCs/>
          <w:color w:val="000000" w:themeColor="text1"/>
          <w:sz w:val="24"/>
          <w:szCs w:val="24"/>
        </w:rPr>
        <w:t xml:space="preserve"> Este color nace a principios del siglo XIX con la necesidad de buscar un sustituto del color azul ultramar, cuyo precio de elaboración era demasiado elevado. El ministro del Interior francés designó al químico Louis Jacques Thénard para que creara un sustituto más asequible. </w:t>
      </w:r>
    </w:p>
    <w:p w:rsidR="007238C2" w:rsidRPr="00D06B29" w:rsidRDefault="007238C2" w:rsidP="00742B6B">
      <w:pPr>
        <w:spacing w:line="240" w:lineRule="auto"/>
        <w:jc w:val="both"/>
        <w:rPr>
          <w:rFonts w:ascii="Times New Roman" w:hAnsi="Times New Roman" w:cs="Times New Roman"/>
          <w:i/>
          <w:color w:val="000000" w:themeColor="text1"/>
          <w:sz w:val="24"/>
          <w:szCs w:val="24"/>
        </w:rPr>
      </w:pPr>
      <w:r w:rsidRPr="00D06B29">
        <w:rPr>
          <w:rFonts w:ascii="Times New Roman" w:hAnsi="Times New Roman" w:cs="Times New Roman"/>
          <w:i/>
          <w:color w:val="000000" w:themeColor="text1"/>
          <w:sz w:val="24"/>
          <w:szCs w:val="24"/>
        </w:rPr>
        <w:t>Azul Deck (</w:t>
      </w:r>
      <w:r>
        <w:rPr>
          <w:rFonts w:ascii="Times New Roman" w:hAnsi="Times New Roman" w:cs="Times New Roman"/>
          <w:i/>
          <w:color w:val="000000" w:themeColor="text1"/>
          <w:sz w:val="24"/>
          <w:szCs w:val="24"/>
        </w:rPr>
        <w:t>fr.</w:t>
      </w:r>
      <w:r w:rsidRPr="00D06B29">
        <w:rPr>
          <w:rFonts w:ascii="Times New Roman" w:hAnsi="Times New Roman" w:cs="Times New Roman"/>
          <w:i/>
          <w:color w:val="000000" w:themeColor="text1"/>
          <w:sz w:val="24"/>
          <w:szCs w:val="24"/>
        </w:rPr>
        <w:t xml:space="preserve"> bleu de Deck) </w:t>
      </w:r>
      <w:r w:rsidRPr="00D06B29">
        <w:rPr>
          <w:rFonts w:ascii="Times New Roman" w:hAnsi="Times New Roman" w:cs="Times New Roman"/>
          <w:iCs/>
          <w:color w:val="000000" w:themeColor="text1"/>
          <w:sz w:val="24"/>
          <w:szCs w:val="24"/>
        </w:rPr>
        <w:t>= este color fue creado por el ceramista francés Théodore Deck, de ahí que dicho tono lleve su nombre. Esta variedad de azul, que crea utilizando óxido de cobre, aparece con mucha frecuencia en su obra.</w:t>
      </w:r>
    </w:p>
    <w:p w:rsidR="007238C2" w:rsidRPr="00862139" w:rsidRDefault="007238C2" w:rsidP="00742B6B">
      <w:pPr>
        <w:spacing w:line="240" w:lineRule="auto"/>
        <w:jc w:val="both"/>
        <w:rPr>
          <w:rFonts w:ascii="Times New Roman" w:hAnsi="Times New Roman" w:cs="Times New Roman"/>
          <w:sz w:val="24"/>
          <w:szCs w:val="24"/>
        </w:rPr>
      </w:pPr>
      <w:r w:rsidRPr="00862139">
        <w:rPr>
          <w:rFonts w:ascii="Times New Roman" w:hAnsi="Times New Roman" w:cs="Times New Roman"/>
          <w:i/>
          <w:sz w:val="24"/>
          <w:szCs w:val="24"/>
        </w:rPr>
        <w:t>Azul Klein</w:t>
      </w:r>
      <w:r>
        <w:rPr>
          <w:rFonts w:ascii="Times New Roman" w:hAnsi="Times New Roman" w:cs="Times New Roman"/>
          <w:i/>
          <w:sz w:val="24"/>
          <w:szCs w:val="24"/>
        </w:rPr>
        <w:t xml:space="preserve"> (fr. bleu Klein)</w:t>
      </w:r>
      <w:r w:rsidRPr="00862139">
        <w:rPr>
          <w:rFonts w:ascii="Times New Roman" w:hAnsi="Times New Roman" w:cs="Times New Roman"/>
          <w:i/>
          <w:sz w:val="24"/>
          <w:szCs w:val="24"/>
        </w:rPr>
        <w:t xml:space="preserve"> =</w:t>
      </w:r>
      <w:r w:rsidRPr="00862139">
        <w:rPr>
          <w:rFonts w:ascii="Times New Roman" w:hAnsi="Times New Roman" w:cs="Times New Roman"/>
          <w:sz w:val="24"/>
          <w:szCs w:val="24"/>
        </w:rPr>
        <w:t>en honor a su creador, el pintor francés Yves Klein. Fue una figura muy importante en el movimiento del neo-dadaísmo, con cuadros monocromáticos. A finales de los años 50, sus monocromos se centraban en el color azul. En 1960 patentó este color al que llamó IKB (International Klein Blue).</w:t>
      </w:r>
    </w:p>
    <w:p w:rsidR="007238C2" w:rsidRPr="00D06B29" w:rsidRDefault="007238C2" w:rsidP="00742B6B">
      <w:pPr>
        <w:spacing w:line="240" w:lineRule="auto"/>
        <w:jc w:val="both"/>
        <w:rPr>
          <w:rFonts w:ascii="Times New Roman" w:hAnsi="Times New Roman" w:cs="Times New Roman"/>
          <w:i/>
          <w:color w:val="000000" w:themeColor="text1"/>
          <w:sz w:val="24"/>
          <w:szCs w:val="24"/>
        </w:rPr>
      </w:pPr>
      <w:r w:rsidRPr="00D06B29">
        <w:rPr>
          <w:rFonts w:ascii="Times New Roman" w:hAnsi="Times New Roman" w:cs="Times New Roman"/>
          <w:i/>
          <w:color w:val="000000" w:themeColor="text1"/>
          <w:sz w:val="24"/>
          <w:szCs w:val="24"/>
        </w:rPr>
        <w:t xml:space="preserve">Azul Majorelle </w:t>
      </w:r>
      <w:r>
        <w:rPr>
          <w:rFonts w:ascii="Times New Roman" w:hAnsi="Times New Roman" w:cs="Times New Roman"/>
          <w:i/>
          <w:color w:val="000000" w:themeColor="text1"/>
          <w:sz w:val="24"/>
          <w:szCs w:val="24"/>
        </w:rPr>
        <w:t>(fr. Bleu Majorelle)</w:t>
      </w:r>
      <w:r w:rsidRPr="00D06B29">
        <w:rPr>
          <w:rFonts w:ascii="Times New Roman" w:hAnsi="Times New Roman" w:cs="Times New Roman"/>
          <w:i/>
          <w:color w:val="000000" w:themeColor="text1"/>
          <w:sz w:val="24"/>
          <w:szCs w:val="24"/>
        </w:rPr>
        <w:t>=</w:t>
      </w:r>
      <w:r w:rsidRPr="00D06B29">
        <w:rPr>
          <w:rFonts w:ascii="Times New Roman" w:hAnsi="Times New Roman" w:cs="Times New Roman"/>
          <w:iCs/>
          <w:color w:val="000000" w:themeColor="text1"/>
          <w:sz w:val="24"/>
          <w:szCs w:val="24"/>
        </w:rPr>
        <w:t xml:space="preserve"> se trata de un color azul ligeramente violáceo vivo, de saturación intensa. Este tono adquirió notoriedad cuando el artista francés Jacques Majorelle lo empleó, en 1937, para pintar su villa-taller de Marrakech </w:t>
      </w:r>
    </w:p>
    <w:p w:rsidR="007238C2" w:rsidRPr="00EC1171" w:rsidRDefault="007238C2" w:rsidP="00742B6B">
      <w:pPr>
        <w:spacing w:line="240" w:lineRule="auto"/>
        <w:jc w:val="both"/>
        <w:rPr>
          <w:rFonts w:ascii="Times New Roman" w:hAnsi="Times New Roman" w:cs="Times New Roman"/>
          <w:iCs/>
          <w:sz w:val="24"/>
          <w:szCs w:val="24"/>
        </w:rPr>
      </w:pPr>
      <w:r w:rsidRPr="00EC1171">
        <w:rPr>
          <w:rFonts w:ascii="Times New Roman" w:hAnsi="Times New Roman" w:cs="Times New Roman"/>
          <w:i/>
          <w:iCs/>
          <w:sz w:val="24"/>
          <w:szCs w:val="24"/>
        </w:rPr>
        <w:t>Clac, sombrero de copa alta  y sombrero Gibus</w:t>
      </w:r>
      <w:r w:rsidRPr="00EC1171">
        <w:rPr>
          <w:rFonts w:ascii="Times New Roman" w:hAnsi="Times New Roman" w:cs="Times New Roman"/>
          <w:iCs/>
          <w:sz w:val="24"/>
          <w:szCs w:val="24"/>
        </w:rPr>
        <w:t xml:space="preserve"> (fr. chapeau claque ou chapeau gibus) = Sombrero  parecido  al de copa pero con la diferencia de que este poseía  un sistema de muelles y varillas que facilitaba su aplanamiento para que no estorbara a su dueño. Aunque los primeros prototipos  de este sombrero  tan conocido nacieron en Londres, fue en la ciudad de París  donde este fue pa</w:t>
      </w:r>
      <w:r w:rsidR="00DF13A8">
        <w:rPr>
          <w:rFonts w:ascii="Times New Roman" w:hAnsi="Times New Roman" w:cs="Times New Roman"/>
          <w:iCs/>
          <w:sz w:val="24"/>
          <w:szCs w:val="24"/>
        </w:rPr>
        <w:t xml:space="preserve">tentado por Antoine Gibus. Por </w:t>
      </w:r>
      <w:r w:rsidRPr="00EC1171">
        <w:rPr>
          <w:rFonts w:ascii="Times New Roman" w:hAnsi="Times New Roman" w:cs="Times New Roman"/>
          <w:iCs/>
          <w:sz w:val="24"/>
          <w:szCs w:val="24"/>
        </w:rPr>
        <w:t>esta razón también recibe el nombre de sombrero Gibus. Su otra denominación, clac, hace referencia al sonido que producía este sombrero  al abrirse. [Aceptado en la RAE]</w:t>
      </w: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Encaje de Guipur,de Guipure o de Colbert</w:t>
      </w:r>
      <w:r w:rsidRPr="00EC1171">
        <w:rPr>
          <w:rFonts w:ascii="Times New Roman" w:hAnsi="Times New Roman" w:cs="Times New Roman"/>
          <w:sz w:val="24"/>
          <w:szCs w:val="24"/>
        </w:rPr>
        <w:t xml:space="preserve"> (fr. Dentelle de Guipure, o Guipure Colbert) = Llamado así en memoria del ministro de Luis XIV, Jean-Baptiste Colbert que tanto favoreció estas industrias textiles en Francia desde 1661. [Aceptado en la RAE]</w:t>
      </w:r>
    </w:p>
    <w:p w:rsidR="007238C2" w:rsidRPr="00EC1171" w:rsidRDefault="007238C2" w:rsidP="00742B6B">
      <w:pPr>
        <w:spacing w:line="240" w:lineRule="auto"/>
        <w:jc w:val="both"/>
        <w:rPr>
          <w:rFonts w:ascii="Times New Roman" w:hAnsi="Times New Roman" w:cs="Times New Roman"/>
          <w:sz w:val="24"/>
          <w:szCs w:val="24"/>
          <w:vertAlign w:val="superscript"/>
        </w:rPr>
      </w:pPr>
      <w:r w:rsidRPr="00EC1171">
        <w:rPr>
          <w:rFonts w:ascii="Times New Roman" w:hAnsi="Times New Roman" w:cs="Times New Roman"/>
          <w:i/>
          <w:sz w:val="24"/>
          <w:szCs w:val="24"/>
        </w:rPr>
        <w:t>Leotardos o leotardo</w:t>
      </w:r>
      <w:r w:rsidRPr="00EC1171">
        <w:rPr>
          <w:rFonts w:ascii="Times New Roman" w:hAnsi="Times New Roman" w:cs="Times New Roman"/>
          <w:sz w:val="24"/>
          <w:szCs w:val="24"/>
        </w:rPr>
        <w:t>= esta palabra proviene de la palabra francesa “léotard” aunque ambas no se refieren a la misma prenda. En español este término se refiere a una prenda, generalmente de lana, que cubre y ciñe el cuerpo desde la cintura hasta los pies (en francés se habla de “collant”). En cambio, la palabra “léotard” hace referencia a una prenda, generalmente usada por bailarines y deportistas, que cubre la parte superior del cuerpo. La lengua francesa cuenta con otro vocablo para referirse a esta pieza “justaucorps”. Sin embargo, en español se emplea la palabra inglesa “body”. El término fue acuñado en honor a su diseñador, Jules Léotard, un famoso acróbata francés. Esta prenda se popularizó en el siglo XIX y pronto fue adoptado por gimnastas y trapecistas al permitir una mayor libertad de movimientos. [Aceptado en la RAE]</w:t>
      </w:r>
    </w:p>
    <w:p w:rsidR="007238C2"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iCs/>
          <w:sz w:val="24"/>
          <w:szCs w:val="24"/>
        </w:rPr>
        <w:t>Seda Georgette también llamada crepe Georgette (fr. Crêpe Georgette)</w:t>
      </w:r>
      <w:r w:rsidRPr="00EC1171">
        <w:rPr>
          <w:rFonts w:ascii="Times New Roman" w:hAnsi="Times New Roman" w:cs="Times New Roman"/>
          <w:sz w:val="24"/>
          <w:szCs w:val="24"/>
        </w:rPr>
        <w:t xml:space="preserve"> = Lleva el nombre de la modista francesa del siglo XX Georgette de la Plante. Se trata de una tela semitransparente y liviana que se utiliza en la fabricación de blusas, vestidos y vestidos de fiesta. </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Abrigo Talma (fr.  Manteau Talma)</w:t>
      </w:r>
      <w:r w:rsidRPr="00EC1171">
        <w:rPr>
          <w:rFonts w:ascii="Times New Roman" w:hAnsi="Times New Roman" w:cs="Times New Roman"/>
          <w:sz w:val="24"/>
          <w:szCs w:val="24"/>
        </w:rPr>
        <w:t xml:space="preserve"> = se refiere a una especie de capelina que usan las mujeres como prenda de abrigo  y en el caso de los hombres se utiliza en vez de la capa. Recibe esta denominación por el famoso trágico francés François-Joseph Talma además y por conferir una apariencia cómica a la persona que lo llevaba. [Aceptado en la RAE]</w:t>
      </w:r>
    </w:p>
    <w:p w:rsidR="007238C2" w:rsidRPr="00EC1171" w:rsidRDefault="007238C2" w:rsidP="00742B6B">
      <w:pPr>
        <w:spacing w:line="240" w:lineRule="auto"/>
        <w:jc w:val="both"/>
        <w:rPr>
          <w:rFonts w:ascii="Times New Roman" w:hAnsi="Times New Roman" w:cs="Times New Roman"/>
          <w:sz w:val="24"/>
          <w:szCs w:val="24"/>
        </w:rPr>
      </w:pPr>
      <w:r w:rsidRPr="00EC1171">
        <w:rPr>
          <w:rFonts w:ascii="Times New Roman" w:hAnsi="Times New Roman" w:cs="Times New Roman"/>
          <w:i/>
          <w:iCs/>
          <w:sz w:val="24"/>
          <w:szCs w:val="24"/>
        </w:rPr>
        <w:lastRenderedPageBreak/>
        <w:t>Tela batista o Cambray, Cambrai (fr. Toile Batiste, toile Cambrai)</w:t>
      </w:r>
      <w:r w:rsidRPr="00EC1171">
        <w:rPr>
          <w:rFonts w:ascii="Times New Roman" w:hAnsi="Times New Roman" w:cs="Times New Roman"/>
          <w:sz w:val="24"/>
          <w:szCs w:val="24"/>
        </w:rPr>
        <w:t>= da su nombre al primer fabricante Baptiste Cambray, residente en la ciudad francesa de Cambray. Se trata de una tela fina, ligera y blanca fabricada con algodón para la confección de blusas, camisas y ropa de bebé. [Aceptado en la RAE]</w:t>
      </w:r>
    </w:p>
    <w:p w:rsidR="00742B6B" w:rsidRDefault="00742B6B">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8939AB" w:rsidRPr="008939AB" w:rsidRDefault="00251485" w:rsidP="008939AB">
      <w:pPr>
        <w:pStyle w:val="MIRE-Subttulo1"/>
      </w:pPr>
      <w:bookmarkStart w:id="13" w:name="_Toc421377087"/>
      <w:r>
        <w:lastRenderedPageBreak/>
        <w:t xml:space="preserve">4.2 </w:t>
      </w:r>
      <w:r w:rsidR="007238C2" w:rsidRPr="00EC1171">
        <w:t>Términos clasificados según el nombre del lugar de origen geográfico</w:t>
      </w:r>
      <w:bookmarkEnd w:id="13"/>
    </w:p>
    <w:p w:rsidR="008939AB" w:rsidRPr="004B34A4" w:rsidRDefault="008939AB" w:rsidP="004B34A4">
      <w:pPr>
        <w:spacing w:line="240" w:lineRule="auto"/>
        <w:rPr>
          <w:rFonts w:ascii="Arial" w:hAnsi="Arial" w:cs="Times New Roman"/>
          <w:i/>
          <w:sz w:val="28"/>
          <w:szCs w:val="28"/>
          <w:u w:val="single"/>
        </w:rPr>
      </w:pPr>
      <w:r w:rsidRPr="00DF13A8">
        <w:rPr>
          <w:rFonts w:ascii="Times New Roman" w:hAnsi="Times New Roman" w:cs="Times New Roman"/>
          <w:i/>
          <w:sz w:val="24"/>
          <w:szCs w:val="24"/>
        </w:rPr>
        <w:t>Alepín</w:t>
      </w:r>
      <w:r>
        <w:rPr>
          <w:rFonts w:ascii="Times New Roman" w:hAnsi="Times New Roman" w:cs="Times New Roman"/>
          <w:i/>
          <w:sz w:val="24"/>
          <w:szCs w:val="24"/>
        </w:rPr>
        <w:t xml:space="preserve"> (fr. Alepín)</w:t>
      </w:r>
      <w:r w:rsidRPr="00EC1171">
        <w:rPr>
          <w:rFonts w:ascii="Times New Roman" w:hAnsi="Times New Roman" w:cs="Times New Roman"/>
          <w:sz w:val="24"/>
          <w:szCs w:val="24"/>
        </w:rPr>
        <w:t xml:space="preserve"> = hace referencia a un tipo de lana muy fina y de buena calidad.  Se ha adaptado en el diccionario la palabra francesa “alepine” a la pronunciación y ortografía españolas. Este término pasó al francés a través de la palabra árabe </w:t>
      </w:r>
      <w:r w:rsidRPr="00EC1171">
        <w:rPr>
          <w:rStyle w:val="apple-converted-space"/>
          <w:rFonts w:ascii="Arial Unicode MS" w:eastAsia="Arial Unicode MS" w:hAnsi="Arial Unicode MS" w:cs="Arial Unicode MS" w:hint="eastAsia"/>
          <w:sz w:val="26"/>
          <w:szCs w:val="26"/>
          <w:shd w:val="clear" w:color="auto" w:fill="FFFFFF"/>
        </w:rPr>
        <w:t> </w:t>
      </w:r>
      <w:r w:rsidRPr="00EC1171">
        <w:rPr>
          <w:rStyle w:val="apple-converted-space"/>
          <w:rFonts w:ascii="Arial Unicode MS" w:eastAsia="Arial Unicode MS" w:hAnsi="Arial Unicode MS" w:cs="Arial Unicode MS"/>
          <w:sz w:val="26"/>
          <w:szCs w:val="26"/>
          <w:shd w:val="clear" w:color="auto" w:fill="FFFFFF"/>
        </w:rPr>
        <w:t>“</w:t>
      </w:r>
      <w:r w:rsidRPr="00EC1171">
        <w:rPr>
          <w:rFonts w:ascii="Times New Roman" w:hAnsi="Times New Roman" w:cs="Times New Roman" w:hint="eastAsia"/>
          <w:sz w:val="24"/>
          <w:szCs w:val="24"/>
        </w:rPr>
        <w:t>ḥalabī</w:t>
      </w:r>
      <w:r w:rsidRPr="00EC1171">
        <w:rPr>
          <w:rFonts w:ascii="Times New Roman" w:hAnsi="Times New Roman" w:cs="Times New Roman"/>
          <w:sz w:val="24"/>
          <w:szCs w:val="24"/>
        </w:rPr>
        <w:t>”</w:t>
      </w:r>
      <w:r w:rsidRPr="00EC1171">
        <w:rPr>
          <w:rFonts w:ascii="Times New Roman" w:hAnsi="Times New Roman" w:cs="Times New Roman" w:hint="eastAsia"/>
          <w:sz w:val="24"/>
          <w:szCs w:val="24"/>
        </w:rPr>
        <w:t> </w:t>
      </w:r>
      <w:r w:rsidRPr="00EC1171">
        <w:rPr>
          <w:rFonts w:ascii="Times New Roman" w:hAnsi="Times New Roman" w:cs="Times New Roman"/>
          <w:sz w:val="24"/>
          <w:szCs w:val="24"/>
        </w:rPr>
        <w:t xml:space="preserve"> (de Alepo), una ciudad de la antigua Turquía, en la actual Siria. [Aceptado en la RAE]</w:t>
      </w:r>
    </w:p>
    <w:p w:rsidR="008939AB" w:rsidRPr="00EC1171" w:rsidRDefault="008939AB" w:rsidP="00742B6B">
      <w:pPr>
        <w:spacing w:line="240" w:lineRule="auto"/>
        <w:jc w:val="both"/>
        <w:rPr>
          <w:rFonts w:ascii="Times New Roman" w:hAnsi="Times New Roman" w:cs="Times New Roman"/>
          <w:sz w:val="24"/>
          <w:szCs w:val="24"/>
        </w:rPr>
      </w:pPr>
      <w:r>
        <w:rPr>
          <w:rFonts w:ascii="Times New Roman" w:hAnsi="Times New Roman" w:cs="Times New Roman"/>
          <w:i/>
          <w:sz w:val="24"/>
          <w:szCs w:val="24"/>
        </w:rPr>
        <w:t>Barège/barés/barege</w:t>
      </w:r>
      <w:r w:rsidRPr="00EC1171">
        <w:rPr>
          <w:rFonts w:ascii="Times New Roman" w:hAnsi="Times New Roman" w:cs="Times New Roman"/>
          <w:i/>
          <w:sz w:val="24"/>
          <w:szCs w:val="24"/>
        </w:rPr>
        <w:t xml:space="preserve"> (fr. Barège o barége)</w:t>
      </w:r>
      <w:r w:rsidRPr="00EC1171">
        <w:rPr>
          <w:rFonts w:ascii="Times New Roman" w:hAnsi="Times New Roman" w:cs="Times New Roman"/>
          <w:sz w:val="24"/>
          <w:szCs w:val="24"/>
        </w:rPr>
        <w:t xml:space="preserve"> = se trata de un tejido  de lana muy ligero procedente del pueblo de francés de Barèges, en los Pirineos. Se utiliza para confeccionar chales y vestidos</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Blanco Mennecy</w:t>
      </w:r>
      <w:r w:rsidRPr="00EC1171">
        <w:rPr>
          <w:rFonts w:ascii="Times New Roman" w:hAnsi="Times New Roman" w:cs="Times New Roman"/>
          <w:sz w:val="24"/>
          <w:szCs w:val="24"/>
        </w:rPr>
        <w:t xml:space="preserve"> (fr. blanc Mennecy)= corresponde a uno de los colores más característicos de la porcelana tierna realizada, entre 1734 y 1780 en la fábrica de Mennecy, una ciudad situada en el centro de Francia. </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Color verde chartreuse</w:t>
      </w:r>
      <w:r w:rsidRPr="00EC1171">
        <w:rPr>
          <w:rFonts w:ascii="Times New Roman" w:hAnsi="Times New Roman" w:cs="Times New Roman"/>
          <w:sz w:val="24"/>
          <w:szCs w:val="24"/>
        </w:rPr>
        <w:t xml:space="preserve"> (fr. Vert chartreuse) = color verde con tintes amarillos que debe su nombre al licor francés ‘’chartreuse’’ producido por primera vez en 1764 por los monjes del monasterio de la Grand-Chartreuse. Este licor está basado en una receta de un manuscrito en el que se describía la fórmula de un “elixir” que contuviera casi la totalidad de las plantas medicinales de la época. [Aceptado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Cretona  (fr. Cretonne</w:t>
      </w:r>
      <w:r w:rsidRPr="00EC1171">
        <w:rPr>
          <w:rFonts w:ascii="Times New Roman" w:hAnsi="Times New Roman" w:cs="Times New Roman"/>
          <w:sz w:val="24"/>
          <w:szCs w:val="24"/>
        </w:rPr>
        <w:t xml:space="preserve">)= es un tejido fuerte, constituido de hilos de cáñamo, lino o algodón y utilizado para la ropa del hogar. Se atribuye el origen de la “cretona” a Paul Creton, un tejedor francés del pueblo de Vimoutiers que la habría inventado en 1640. Otras fuentes afirman que su origen reside en la ciudad de Creton  (actualmente Buis-sur-Danville) donde se confeccionaba este tejido. [Aceptado en la RAE] </w:t>
      </w:r>
    </w:p>
    <w:p w:rsidR="008939AB" w:rsidRPr="00EC1171" w:rsidRDefault="008939AB" w:rsidP="00742B6B">
      <w:pPr>
        <w:spacing w:line="240" w:lineRule="auto"/>
        <w:jc w:val="both"/>
        <w:rPr>
          <w:rFonts w:ascii="Times New Roman" w:hAnsi="Times New Roman" w:cs="Times New Roman"/>
          <w:i/>
          <w:sz w:val="24"/>
          <w:szCs w:val="24"/>
        </w:rPr>
      </w:pPr>
      <w:r w:rsidRPr="00EC1171">
        <w:rPr>
          <w:rFonts w:ascii="Times New Roman" w:hAnsi="Times New Roman" w:cs="Times New Roman"/>
          <w:i/>
          <w:sz w:val="24"/>
          <w:szCs w:val="24"/>
        </w:rPr>
        <w:t xml:space="preserve">Denim (fr. Denim) = </w:t>
      </w:r>
      <w:r w:rsidRPr="00EC1171">
        <w:rPr>
          <w:rFonts w:ascii="Times New Roman" w:hAnsi="Times New Roman" w:cs="Times New Roman"/>
          <w:sz w:val="24"/>
          <w:szCs w:val="24"/>
        </w:rPr>
        <w:t>esta palabra proviene probablemente del francés “serge de Nîmes”, un tejido utilizado desde el siglo XVI en Europa para confeccionar la ropa de trabajo y mobiliario. Sin embargo, este tejido se pondrá de moda en 1873 cuando el empresario americano Levi Strauss y el modisto Jacob Davis creen el primer par de tejanos utilizando pequeños remaches para reforzar las costuras. En español existen los sinónimos “mezclilla”  y “tejido vaquero”. Como curiosidad, la RAE aceptará en su 23ª edición del diccionario la palabra “bluyín”, adaptación fonética del inglés “blue jeans”.</w:t>
      </w:r>
    </w:p>
    <w:p w:rsidR="008939AB" w:rsidRPr="00EC1171" w:rsidRDefault="008939AB" w:rsidP="00742B6B">
      <w:pPr>
        <w:spacing w:line="240" w:lineRule="auto"/>
        <w:jc w:val="both"/>
        <w:rPr>
          <w:rFonts w:ascii="Times New Roman" w:hAnsi="Times New Roman" w:cs="Times New Roman"/>
          <w:iCs/>
          <w:sz w:val="24"/>
          <w:szCs w:val="24"/>
        </w:rPr>
      </w:pPr>
      <w:r w:rsidRPr="00EC1171">
        <w:rPr>
          <w:rFonts w:ascii="Times New Roman" w:hAnsi="Times New Roman" w:cs="Times New Roman"/>
          <w:i/>
          <w:sz w:val="24"/>
          <w:szCs w:val="24"/>
        </w:rPr>
        <w:t>Encaje Alençon o punto de Alençon (fr. Dentelle d’Alençon, Dentelle au point d’Alençon) =</w:t>
      </w:r>
      <w:r w:rsidRPr="00EC1171">
        <w:rPr>
          <w:rFonts w:ascii="Times New Roman" w:hAnsi="Times New Roman" w:cs="Times New Roman"/>
          <w:iCs/>
          <w:sz w:val="24"/>
          <w:szCs w:val="24"/>
        </w:rPr>
        <w:t>Se le llegó a designar como el “rey” de los encajes (“la reine des dentelles”). Empezó a fabricarse en el siglo XV, en la ciudad francesa de Alençon para hacer la competencia al punto de Venecia. Se trata de uno de los encajes más costosos y se ha inscrito en la lista de Obras Maestras del Patrimonio Oral e Intangible de la humanidad por la UNESCO.</w:t>
      </w:r>
    </w:p>
    <w:p w:rsidR="008939AB" w:rsidRPr="008939AB"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Encaje Calais (fr. dentelle de Calais)</w:t>
      </w:r>
      <w:r w:rsidRPr="00EC1171">
        <w:rPr>
          <w:rFonts w:ascii="Times New Roman" w:hAnsi="Times New Roman" w:cs="Times New Roman"/>
          <w:sz w:val="24"/>
          <w:szCs w:val="24"/>
        </w:rPr>
        <w:t xml:space="preserve"> = hace referencia a la ciudad francesa de Calais, capital internacional del encaje. Los inicios de la industria de encaje en la ciudad de Calais remontan a la importación de los primeros telares por los ingleses Webster y Clark. </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Encaje Chantilly (fr. dentelle de Chantilly)</w:t>
      </w:r>
      <w:r w:rsidRPr="00EC1171">
        <w:rPr>
          <w:rFonts w:ascii="Times New Roman" w:hAnsi="Times New Roman" w:cs="Times New Roman"/>
          <w:sz w:val="24"/>
          <w:szCs w:val="24"/>
        </w:rPr>
        <w:t xml:space="preserve"> = Se trata de un encaje del siglo XVII en la ciudad francesa de Chantilly.  Fue confeccionado por la duquesa de Longueville y se popularizó durante el reinado de Luís XV y Luís XVI. En español también encontramos </w:t>
      </w:r>
      <w:r w:rsidRPr="00EC1171">
        <w:rPr>
          <w:rFonts w:ascii="Times New Roman" w:hAnsi="Times New Roman" w:cs="Times New Roman"/>
          <w:sz w:val="24"/>
          <w:szCs w:val="24"/>
        </w:rPr>
        <w:lastRenderedPageBreak/>
        <w:t>la variante “Chantillí”, aceptada en la Rae, pero para referirse a un tipo de crema pastelera.</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Encaje de Valenciennes</w:t>
      </w:r>
      <w:r w:rsidRPr="00EC1171">
        <w:rPr>
          <w:rFonts w:ascii="Times New Roman" w:hAnsi="Times New Roman" w:cs="Times New Roman"/>
          <w:sz w:val="24"/>
          <w:szCs w:val="24"/>
        </w:rPr>
        <w:t xml:space="preserve"> (fr. Dentelle de Valenciennes) = hace referencia a un tipo de encaje de  bolillos de malla cuadrada y  regular. Es conocido por la finura, ligereza y eleg</w:t>
      </w:r>
      <w:r>
        <w:rPr>
          <w:rFonts w:ascii="Times New Roman" w:hAnsi="Times New Roman" w:cs="Times New Roman"/>
          <w:sz w:val="24"/>
          <w:szCs w:val="24"/>
        </w:rPr>
        <w:t>ancia de sus motivos. Su origen</w:t>
      </w:r>
      <w:r w:rsidRPr="00EC1171">
        <w:rPr>
          <w:rFonts w:ascii="Times New Roman" w:hAnsi="Times New Roman" w:cs="Times New Roman"/>
          <w:sz w:val="24"/>
          <w:szCs w:val="24"/>
        </w:rPr>
        <w:t xml:space="preserve"> se remonta al siglo XVIII en la localidad francesa de Valenciennes, en el norte de Francia. </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Estilo Vichy (fr.Vichy, style Vichy):</w:t>
      </w:r>
      <w:r w:rsidRPr="00EC1171">
        <w:rPr>
          <w:rFonts w:ascii="Times New Roman" w:hAnsi="Times New Roman" w:cs="Times New Roman"/>
          <w:sz w:val="24"/>
          <w:szCs w:val="24"/>
        </w:rPr>
        <w:t xml:space="preserve"> hace referencia a la ciudad francesa de Vichy. Esta realizado a partir de algodón y presenta un estampado de cuadros. Brigitte Bardot lo popularizó en 1954, cuando escogió esta tela para su vestido de boda. Como curiosidad, en el mundo anglosajón se utiliza la palabra “Gingham”. [Aceptado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Lona</w:t>
      </w:r>
      <w:r w:rsidRPr="00EC1171">
        <w:rPr>
          <w:rFonts w:ascii="Times New Roman" w:hAnsi="Times New Roman" w:cs="Times New Roman"/>
          <w:sz w:val="24"/>
          <w:szCs w:val="24"/>
        </w:rPr>
        <w:t xml:space="preserve"> (fr. Toile de bâche) = Tejido de cáñamo o algodón utilizado para confeccionar velas de barcos. Era producido en la ciudad bretona de Locronan y se vendía bajo el nombre de “Olonne” puesto que los navíos llevaban estas telas a las poblaciones marítimas de La Chaume-d’Olonne y Sant-Gilles-d’Olonne para venderlas. Es curioso constatar que en francés se utiliza el término “toile de bâche” mientras que el español ha conservado la palabra ‘’lona’’ que deriva de la antigua población francesa “Olonne”. [Aceptado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Muselina (fr.mousseline)=</w:t>
      </w:r>
      <w:r w:rsidRPr="00EC1171">
        <w:rPr>
          <w:rFonts w:ascii="Times New Roman" w:hAnsi="Times New Roman" w:cs="Times New Roman"/>
          <w:sz w:val="24"/>
          <w:szCs w:val="24"/>
        </w:rPr>
        <w:t xml:space="preserve"> Tejido fino, vaporoso, ligero y sólido originario de la ciudad de Mossoul en Irak. Llegado de las Indias, hace su primera aparición en Francia en el siglo XVIII pero no es hasta el siglo siguiente que alcanza su máxima popularidad. [Aceptado en la RAE]</w:t>
      </w:r>
    </w:p>
    <w:p w:rsidR="008939AB" w:rsidRPr="00EC1171" w:rsidRDefault="008939AB" w:rsidP="00742B6B">
      <w:pPr>
        <w:spacing w:line="240" w:lineRule="auto"/>
        <w:jc w:val="both"/>
        <w:rPr>
          <w:rFonts w:ascii="Times New Roman" w:hAnsi="Times New Roman" w:cs="Times New Roman"/>
          <w:sz w:val="24"/>
          <w:szCs w:val="24"/>
        </w:rPr>
      </w:pPr>
      <w:r w:rsidRPr="00DF13A8">
        <w:rPr>
          <w:rFonts w:ascii="Times New Roman" w:hAnsi="Times New Roman" w:cs="Times New Roman"/>
          <w:i/>
          <w:sz w:val="24"/>
          <w:szCs w:val="24"/>
        </w:rPr>
        <w:t>Organdí (fr. Organdi)</w:t>
      </w:r>
      <w:r w:rsidRPr="00EC1171">
        <w:rPr>
          <w:rFonts w:ascii="Times New Roman" w:hAnsi="Times New Roman" w:cs="Times New Roman"/>
          <w:sz w:val="24"/>
          <w:szCs w:val="24"/>
        </w:rPr>
        <w:t xml:space="preserve"> = Muselina de algodón o de seda, ligera, rizada y muy transparente muy utilizada para decoración de ventanas y pequeños adornos. Su origen es lejano, en la ciudad  de Ourguentch  (de ahí Organdí)  en Turkmenistan, una ciudad de paso para las caravanas de la ruta de la seda que por allí circulaban en otro tiempos y que  sublimaron este tejido. [Aceptado en la RAE]</w:t>
      </w:r>
    </w:p>
    <w:p w:rsidR="008939AB" w:rsidRPr="00EC1171" w:rsidRDefault="008939AB" w:rsidP="00742B6B">
      <w:pPr>
        <w:spacing w:line="240" w:lineRule="auto"/>
        <w:jc w:val="both"/>
        <w:rPr>
          <w:rFonts w:ascii="Times New Roman" w:hAnsi="Times New Roman" w:cs="Times New Roman"/>
          <w:sz w:val="24"/>
          <w:szCs w:val="24"/>
        </w:rPr>
      </w:pPr>
      <w:r>
        <w:rPr>
          <w:rFonts w:ascii="Times New Roman" w:hAnsi="Times New Roman" w:cs="Times New Roman"/>
          <w:i/>
          <w:sz w:val="24"/>
          <w:szCs w:val="24"/>
        </w:rPr>
        <w:t>Polaina o legui</w:t>
      </w:r>
      <w:r w:rsidRPr="00EC1171">
        <w:rPr>
          <w:rFonts w:ascii="Times New Roman" w:hAnsi="Times New Roman" w:cs="Times New Roman"/>
          <w:i/>
          <w:sz w:val="24"/>
          <w:szCs w:val="24"/>
        </w:rPr>
        <w:t xml:space="preserve"> (fr. Poulaine, jambière y guêtre)</w:t>
      </w:r>
      <w:r w:rsidRPr="00EC1171">
        <w:rPr>
          <w:rFonts w:ascii="Times New Roman" w:hAnsi="Times New Roman" w:cs="Times New Roman"/>
          <w:sz w:val="24"/>
          <w:szCs w:val="24"/>
        </w:rPr>
        <w:t xml:space="preserve"> = pieza de tela o de cuero que se complementa a un calzado corto, al sobreponerse a este desde el exterior, como si fuera una caña, hasta la altura de la rodilla. Históricamente las llevaban labradores y pastores. Actualmente se utilizan para protegerse del frío y de los golpes. Esta voz proviene de la palabra francesa “poulaine”, nombre que se le daba a este tipo de calzado ya que se le atribuía un origen polonés. En francés existen otras dos denominaciones más corrientes para este término “guêtre” y “jambière”. En español, “legui” hace referencia a las polainas que están compuestas por una sola pieza. [Aceptado en la RAE]</w:t>
      </w:r>
    </w:p>
    <w:p w:rsidR="008939AB"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Popelina o popelín (fr. Popeline)</w:t>
      </w:r>
      <w:r w:rsidRPr="00EC1171">
        <w:rPr>
          <w:rFonts w:ascii="Times New Roman" w:hAnsi="Times New Roman" w:cs="Times New Roman"/>
          <w:sz w:val="24"/>
          <w:szCs w:val="24"/>
        </w:rPr>
        <w:t xml:space="preserve"> = No se conoce a ciencia cierta el origen de esta tela que se caracteriza por su peso, estrechez y alta durabilidad además de utilizarse para fabricar vestidos, tareas de tapicería y camisas. Se cree que “popelina” es una deformación de la palabra “papelina” puesto que el origen de este tejido se hallaba en la ciudad papal francesa de Aviñón. Otro posible origen sería del inglés (popelin) en referencia a la ciudad de Poperinge, de donde llegaban estas telas. [Aceptado en la RAE]</w:t>
      </w:r>
    </w:p>
    <w:p w:rsidR="004B34A4" w:rsidRDefault="004B34A4" w:rsidP="00742B6B">
      <w:pPr>
        <w:spacing w:line="240" w:lineRule="auto"/>
        <w:jc w:val="both"/>
        <w:rPr>
          <w:rFonts w:ascii="Times New Roman" w:hAnsi="Times New Roman" w:cs="Times New Roman"/>
          <w:sz w:val="24"/>
          <w:szCs w:val="24"/>
        </w:rPr>
      </w:pPr>
    </w:p>
    <w:p w:rsidR="004B34A4" w:rsidRPr="00EC1171" w:rsidRDefault="004B34A4" w:rsidP="00742B6B">
      <w:pPr>
        <w:spacing w:line="240" w:lineRule="auto"/>
        <w:jc w:val="both"/>
        <w:rPr>
          <w:rFonts w:ascii="Times New Roman" w:hAnsi="Times New Roman" w:cs="Times New Roman"/>
          <w:sz w:val="24"/>
          <w:szCs w:val="24"/>
        </w:rPr>
      </w:pP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lastRenderedPageBreak/>
        <w:t>Punto o calado Richelieu (fr. Broderie Richelieu)</w:t>
      </w:r>
      <w:r w:rsidRPr="00EC1171">
        <w:rPr>
          <w:rFonts w:ascii="Times New Roman" w:hAnsi="Times New Roman" w:cs="Times New Roman"/>
          <w:sz w:val="24"/>
          <w:szCs w:val="24"/>
        </w:rPr>
        <w:t xml:space="preserve"> = se trata de un tipo de bordado, con una puntada pequeña que resigue el contorno del dibujo deseado, para luego recortarlo y coserle el punto de festón alrededor para que no se deforme. Fue desarrollado en Francia, en la localidad de Richelieu, en el siglo XVII con la intención de imitar los encajes venecianos de la época</w:t>
      </w:r>
    </w:p>
    <w:p w:rsidR="008939AB" w:rsidRPr="00EC1171" w:rsidRDefault="008939AB" w:rsidP="00742B6B">
      <w:pPr>
        <w:spacing w:line="240" w:lineRule="auto"/>
        <w:jc w:val="both"/>
        <w:rPr>
          <w:rFonts w:ascii="Times New Roman" w:hAnsi="Times New Roman" w:cs="Times New Roman"/>
          <w:sz w:val="24"/>
          <w:szCs w:val="24"/>
        </w:rPr>
      </w:pPr>
      <w:r w:rsidRPr="00DF13A8">
        <w:rPr>
          <w:rFonts w:ascii="Times New Roman" w:hAnsi="Times New Roman" w:cs="Times New Roman"/>
          <w:i/>
          <w:sz w:val="24"/>
          <w:szCs w:val="24"/>
        </w:rPr>
        <w:t>Tela Dauphiné (toile du Dauphiné)</w:t>
      </w:r>
      <w:r w:rsidRPr="00EC1171">
        <w:rPr>
          <w:rFonts w:ascii="Times New Roman" w:hAnsi="Times New Roman" w:cs="Times New Roman"/>
          <w:sz w:val="24"/>
          <w:szCs w:val="24"/>
        </w:rPr>
        <w:t xml:space="preserve"> =  No se conoce mucho a ciencia cierta acerca de las fábricas de tela en Dauphiné (el delfinado, antigua provincia del sureste de Francia), donde se llevaba a cabo la confección de este tipo de tela </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Tricot, tricotaje, tricotado o punto (hacer punto): (fr. Tricot) </w:t>
      </w:r>
      <w:r w:rsidRPr="00EC1171">
        <w:rPr>
          <w:rFonts w:ascii="Times New Roman" w:hAnsi="Times New Roman" w:cs="Times New Roman"/>
          <w:sz w:val="24"/>
          <w:szCs w:val="24"/>
        </w:rPr>
        <w:t>= Se refiere a un tipo de tela ligera, normalmente compuesta de fibras sintéticas, confeccionado a partir de la técnica de tejido arqueado. Se emplea para realizar vestidos  y  ropa de mujer en general. Esta voz pr</w:t>
      </w:r>
      <w:r>
        <w:rPr>
          <w:rFonts w:ascii="Times New Roman" w:hAnsi="Times New Roman" w:cs="Times New Roman"/>
          <w:sz w:val="24"/>
          <w:szCs w:val="24"/>
        </w:rPr>
        <w:t>oviene de la ciudad francesa de</w:t>
      </w:r>
      <w:r w:rsidRPr="00EC1171">
        <w:rPr>
          <w:rFonts w:ascii="Times New Roman" w:hAnsi="Times New Roman" w:cs="Times New Roman"/>
          <w:sz w:val="24"/>
          <w:szCs w:val="24"/>
        </w:rPr>
        <w:t xml:space="preserve"> Tricot. Es importante destacar que en francés  la palabra “tricot” posee asimismo la acepción “jersey de punto”.</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Tul (fr. Tulle)</w:t>
      </w:r>
      <w:r w:rsidRPr="00EC1171">
        <w:rPr>
          <w:rFonts w:ascii="Times New Roman" w:hAnsi="Times New Roman" w:cs="Times New Roman"/>
          <w:sz w:val="24"/>
          <w:szCs w:val="24"/>
        </w:rPr>
        <w:t xml:space="preserve"> = Aunque fueron los ingleses los que mecanizaron su producción, este tejido ha tomado el nombre de la ciudad francesa de Tulle, en la que se fabricó por primera vez de forma totalmente artesanal. [Aceptado en la RAE]</w:t>
      </w:r>
    </w:p>
    <w:p w:rsidR="004B34A4" w:rsidRDefault="004B34A4">
      <w:pPr>
        <w:rPr>
          <w:rFonts w:ascii="Arial" w:hAnsi="Arial" w:cs="Times New Roman"/>
          <w:i/>
          <w:sz w:val="28"/>
          <w:szCs w:val="28"/>
          <w:u w:val="single"/>
        </w:rPr>
      </w:pPr>
      <w:bookmarkStart w:id="14" w:name="_Toc421377088"/>
      <w:r>
        <w:br w:type="page"/>
      </w:r>
    </w:p>
    <w:p w:rsidR="007238C2" w:rsidRPr="00EC1171" w:rsidRDefault="00251485" w:rsidP="00742B6B">
      <w:pPr>
        <w:pStyle w:val="MIRE-Subttulo1"/>
      </w:pPr>
      <w:r>
        <w:lastRenderedPageBreak/>
        <w:t xml:space="preserve">4.3 </w:t>
      </w:r>
      <w:r w:rsidR="007238C2" w:rsidRPr="00EC1171">
        <w:t>Términos cuyo significante fue dado por una persona</w:t>
      </w:r>
      <w:bookmarkEnd w:id="14"/>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Astracán (fr. Astrakan o astrakhan)=</w:t>
      </w:r>
      <w:r w:rsidRPr="00EC1171">
        <w:rPr>
          <w:rFonts w:ascii="Times New Roman" w:hAnsi="Times New Roman" w:cs="Times New Roman"/>
          <w:sz w:val="24"/>
          <w:szCs w:val="24"/>
        </w:rPr>
        <w:t xml:space="preserve"> esta palabra Puede referirse a dos conceptos. Por un lado, a un tipo de piel de cordero recién nacido o muerto muy joven y por otro, al tipo de tejido que imita el tacto de esta piel utilizado para confeccionar forros, abrigos, gorras etc. Esta tela fue producida por primera vez por el francés Antoine Fesanet, en la ciudad de Nîmes; la piel se importaba de la ciudad rusa de Astrakán. [Aceptado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Bragueta (fr. Braguette)</w:t>
      </w:r>
      <w:r w:rsidRPr="00EC1171">
        <w:rPr>
          <w:rFonts w:ascii="Times New Roman" w:hAnsi="Times New Roman" w:cs="Times New Roman"/>
          <w:sz w:val="24"/>
          <w:szCs w:val="24"/>
        </w:rPr>
        <w:t xml:space="preserve"> = La palabra bragueta proviene del francés “braguette” o “brayette”. Ésta  fue acuñada por el escritor francés François Rebelais (1484-1553). Se refiere a la abertura en la parte delantera de los pantalones o calzones. [Aceptado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Cuello bebé, o cuello Claudine (en fr. Col claudine</w:t>
      </w:r>
      <w:r w:rsidRPr="00EC1171">
        <w:rPr>
          <w:rFonts w:ascii="Times New Roman" w:hAnsi="Times New Roman" w:cs="Times New Roman"/>
          <w:sz w:val="24"/>
          <w:szCs w:val="24"/>
        </w:rPr>
        <w:t xml:space="preserve">) = La historia de este tipo de cuello remonta a principios del siglo XIX cuando la escritora francesa Colette publicó su novela semi autobiográfica </w:t>
      </w:r>
      <w:r w:rsidRPr="00EC1171">
        <w:rPr>
          <w:rFonts w:ascii="Times New Roman" w:hAnsi="Times New Roman" w:cs="Times New Roman"/>
          <w:i/>
          <w:sz w:val="24"/>
          <w:szCs w:val="24"/>
        </w:rPr>
        <w:t>Claudine</w:t>
      </w:r>
      <w:r w:rsidRPr="00EC1171">
        <w:rPr>
          <w:rFonts w:ascii="Times New Roman" w:hAnsi="Times New Roman" w:cs="Times New Roman"/>
          <w:sz w:val="24"/>
          <w:szCs w:val="24"/>
        </w:rPr>
        <w:t>. Para ilustrar la portada de su libro, Colette se hizo retratar con la misma vestimenta que la heroína de su obra, y de ahí que se tomara la palabra para denominar este corte en el vestido.</w:t>
      </w:r>
    </w:p>
    <w:p w:rsidR="008939AB" w:rsidRPr="00EC1171" w:rsidRDefault="008939AB" w:rsidP="00742B6B">
      <w:pPr>
        <w:spacing w:line="240" w:lineRule="auto"/>
        <w:jc w:val="both"/>
        <w:rPr>
          <w:rFonts w:ascii="Times New Roman" w:hAnsi="Times New Roman" w:cs="Times New Roman"/>
          <w:i/>
          <w:sz w:val="24"/>
          <w:szCs w:val="24"/>
        </w:rPr>
      </w:pPr>
      <w:r w:rsidRPr="00EC1171">
        <w:rPr>
          <w:rFonts w:ascii="Times New Roman" w:hAnsi="Times New Roman" w:cs="Times New Roman"/>
          <w:i/>
          <w:sz w:val="24"/>
          <w:szCs w:val="24"/>
        </w:rPr>
        <w:t xml:space="preserve">Vestido Mondrian (fr. Robe Mondrian) = </w:t>
      </w:r>
      <w:r w:rsidRPr="00EC1171">
        <w:rPr>
          <w:rFonts w:ascii="Times New Roman" w:hAnsi="Times New Roman" w:cs="Times New Roman"/>
          <w:sz w:val="24"/>
          <w:szCs w:val="24"/>
        </w:rPr>
        <w:t>se trata de un vestido corto y recto confeccionado por el famoso diseñador de moda Yves Saint Laurent. Se inspiró en las obras abstractas del holandés Piet Mondrian.</w:t>
      </w:r>
    </w:p>
    <w:p w:rsidR="00DF13A8" w:rsidRDefault="00DF13A8">
      <w:pPr>
        <w:rPr>
          <w:rFonts w:ascii="Arial" w:hAnsi="Arial" w:cs="Times New Roman"/>
          <w:i/>
          <w:sz w:val="28"/>
          <w:szCs w:val="28"/>
          <w:u w:val="single"/>
        </w:rPr>
      </w:pPr>
      <w:r>
        <w:br w:type="page"/>
      </w:r>
    </w:p>
    <w:p w:rsidR="007238C2" w:rsidRPr="00EC1171" w:rsidRDefault="00251485" w:rsidP="00742B6B">
      <w:pPr>
        <w:pStyle w:val="MIRE-Subttulo1"/>
      </w:pPr>
      <w:bookmarkStart w:id="15" w:name="_Toc421377089"/>
      <w:r>
        <w:lastRenderedPageBreak/>
        <w:t xml:space="preserve">4.4 </w:t>
      </w:r>
      <w:r w:rsidR="007238C2" w:rsidRPr="00EC1171">
        <w:t>Términos formados por una Metonimia</w:t>
      </w:r>
      <w:bookmarkEnd w:id="15"/>
    </w:p>
    <w:p w:rsidR="008939AB" w:rsidRPr="00EC1171" w:rsidRDefault="008939AB" w:rsidP="00742B6B">
      <w:pPr>
        <w:spacing w:line="240" w:lineRule="auto"/>
        <w:jc w:val="both"/>
        <w:rPr>
          <w:i/>
        </w:rPr>
      </w:pPr>
      <w:r w:rsidRPr="00EC1171">
        <w:rPr>
          <w:rFonts w:ascii="Times New Roman" w:hAnsi="Times New Roman" w:cs="Times New Roman"/>
          <w:i/>
          <w:sz w:val="24"/>
          <w:szCs w:val="24"/>
        </w:rPr>
        <w:t xml:space="preserve">Arpillera (fr. serpillière, toile de sac, toile de jute) </w:t>
      </w:r>
      <w:r w:rsidRPr="00EC1171">
        <w:rPr>
          <w:rFonts w:ascii="Times New Roman" w:hAnsi="Times New Roman" w:cs="Times New Roman"/>
          <w:sz w:val="24"/>
          <w:szCs w:val="24"/>
        </w:rPr>
        <w:t>= Proviene de la palabra franc</w:t>
      </w:r>
      <w:r>
        <w:rPr>
          <w:rFonts w:ascii="Times New Roman" w:hAnsi="Times New Roman" w:cs="Times New Roman"/>
          <w:sz w:val="24"/>
          <w:szCs w:val="24"/>
        </w:rPr>
        <w:t xml:space="preserve">esa “serpillière” </w:t>
      </w:r>
      <w:r w:rsidRPr="00EC1171">
        <w:rPr>
          <w:rFonts w:ascii="Times New Roman" w:hAnsi="Times New Roman" w:cs="Times New Roman"/>
          <w:sz w:val="24"/>
          <w:szCs w:val="24"/>
        </w:rPr>
        <w:t>y esta del latín “sirpícula”. Antiguamente, la “serpillière” era una tela de grandes dimensiones con la que los mercaderes envolvían sus mercancías.  También se utilizaba para otros muchos menesteres ya que era una tela bastante económica. Las “serpillières” viejas se usaban como trapos para limpiar y no es hasta el siglo XIX que  este tejido  se emplea para limpiar el suelo, dando lugar así, a la acepción más común en francés (fregona o bayeta). En español, esta tela se caracteriza por su grosor y aspereza, al ser fabricada con materiales  como el cáñamo y el yute. Se emplea como cubierta y para la elaboración de sacos, tapicería y objetos de decoración.  Es importante precisar que en francés para referirse a la tela arpillera, se deberán utilizar las expresiones “toile  de sac o de jute”  en lugar de la palabra “serpillière” ya que esta ha perdido parte de su significado. Actualmente también se acepta la variante “harpillera”.</w:t>
      </w:r>
      <w:r w:rsidRPr="00EC1171">
        <w:rPr>
          <w:rFonts w:ascii="Times New Roman" w:hAnsi="Times New Roman" w:cs="Times New Roman"/>
          <w:iCs/>
          <w:sz w:val="24"/>
          <w:szCs w:val="24"/>
        </w:rPr>
        <w:t xml:space="preserve"> [Aceptado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iCs/>
          <w:sz w:val="24"/>
          <w:szCs w:val="24"/>
        </w:rPr>
        <w:t>Blonda  (fr. Blonde)</w:t>
      </w:r>
      <w:r w:rsidRPr="00EC1171">
        <w:rPr>
          <w:rFonts w:ascii="Times New Roman" w:hAnsi="Times New Roman" w:cs="Times New Roman"/>
          <w:sz w:val="24"/>
          <w:szCs w:val="24"/>
        </w:rPr>
        <w:t xml:space="preserve">= Encaje de seda que se aplica para guarnecer vestidos de mujer. Proviene del adjetivo “blond” (rubio en francés), dado que antiguamente estos encajes se hacían del color de la seda cruda. </w:t>
      </w:r>
      <w:r w:rsidRPr="00EC1171">
        <w:rPr>
          <w:rFonts w:ascii="Times New Roman" w:hAnsi="Times New Roman" w:cs="Times New Roman"/>
          <w:iCs/>
          <w:sz w:val="24"/>
          <w:szCs w:val="24"/>
        </w:rPr>
        <w:t>[Aceptado en la RAE]</w:t>
      </w:r>
    </w:p>
    <w:p w:rsidR="008939AB" w:rsidRPr="00EC1171" w:rsidRDefault="008939AB" w:rsidP="00742B6B">
      <w:pPr>
        <w:shd w:val="clear" w:color="auto" w:fill="FFFFFF" w:themeFill="background1"/>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Bolsillo cigarette o media luna (fr. Poche cigarette)</w:t>
      </w:r>
      <w:r w:rsidRPr="00EC1171">
        <w:rPr>
          <w:rFonts w:ascii="Times New Roman" w:hAnsi="Times New Roman" w:cs="Times New Roman"/>
          <w:sz w:val="24"/>
          <w:szCs w:val="24"/>
        </w:rPr>
        <w:t xml:space="preserve"> = tipo de bolsillo con forma oblicua (de media luna), colocados generalmente delante del pantalón. Solían utilizarse para llevar el paquete de cigarrillos de ahí  su nombre. </w:t>
      </w:r>
    </w:p>
    <w:p w:rsidR="008939AB" w:rsidRPr="00EC1171" w:rsidRDefault="008939AB" w:rsidP="00742B6B">
      <w:pPr>
        <w:spacing w:line="240" w:lineRule="auto"/>
        <w:jc w:val="both"/>
        <w:rPr>
          <w:rFonts w:ascii="Times New Roman" w:hAnsi="Times New Roman" w:cs="Times New Roman"/>
          <w:iCs/>
          <w:sz w:val="24"/>
          <w:szCs w:val="24"/>
        </w:rPr>
      </w:pPr>
      <w:r w:rsidRPr="00EC1171">
        <w:rPr>
          <w:rFonts w:ascii="Times New Roman" w:hAnsi="Times New Roman" w:cs="Times New Roman"/>
          <w:i/>
          <w:sz w:val="24"/>
          <w:szCs w:val="24"/>
        </w:rPr>
        <w:t xml:space="preserve">Bolso Baguette (fr. Sac baguette, sac à main baguette) </w:t>
      </w:r>
      <w:r w:rsidRPr="00EC1171">
        <w:rPr>
          <w:rFonts w:ascii="Times New Roman" w:hAnsi="Times New Roman" w:cs="Times New Roman"/>
          <w:iCs/>
          <w:sz w:val="24"/>
          <w:szCs w:val="24"/>
        </w:rPr>
        <w:t>= este bolso recibe el apelativo de “baguette” debido al enorme parecido con la especialidad de panadería. La peculiaridad de este complemento es que fue el primer bolso de mano que podía llevarse bajo el brazo como si de una barra de pan se tratase.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Camelote  o Camelot (fr. Camelot)</w:t>
      </w:r>
      <w:r w:rsidRPr="00EC1171">
        <w:rPr>
          <w:rFonts w:ascii="Times New Roman" w:hAnsi="Times New Roman" w:cs="Times New Roman"/>
          <w:sz w:val="24"/>
          <w:szCs w:val="24"/>
        </w:rPr>
        <w:t xml:space="preserve"> = es un tejido de lana suave y de peso medio que presenta un color marrón parecido al de la piel del camello. Se confecciona con hebras de lana y pelo de camello. </w:t>
      </w:r>
      <w:r w:rsidRPr="00EC1171">
        <w:rPr>
          <w:rFonts w:ascii="Times New Roman" w:hAnsi="Times New Roman" w:cs="Times New Roman"/>
          <w:iCs/>
          <w:sz w:val="24"/>
          <w:szCs w:val="24"/>
        </w:rPr>
        <w:t>[Aceptado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Chándal </w:t>
      </w:r>
      <w:r w:rsidRPr="00EC1171">
        <w:rPr>
          <w:rFonts w:ascii="Times New Roman" w:hAnsi="Times New Roman" w:cs="Times New Roman"/>
          <w:sz w:val="24"/>
          <w:szCs w:val="24"/>
        </w:rPr>
        <w:t>= Originalmente significaba chaqueta de punto sin botones. Se trata de una abreviación popular de “marchand d’ail” (vendedor de ajos) que nació el siglo pasado en la zona de Halles de París. La expresión “chand d’ail” era la expresión que vociferaban los mercaderes para atraer a los clientes. Más tarde esta palabra se utilizaría para designar la prenda que los protegía de las intemperies.  En francés la palabra “chandail” se refiere a una prenda de punto, chaleco o jersey mientras que en español hace referencia a la prenda de deporte, lo que correspondería al “survêtement”  o “tenue de sport” francés. [Aceptado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Chapeau bras, bicornio o sombrero de  dos picos (fr. Chapeau bras, bicorne)</w:t>
      </w:r>
      <w:r w:rsidRPr="00EC1171">
        <w:rPr>
          <w:rFonts w:ascii="Times New Roman" w:hAnsi="Times New Roman" w:cs="Times New Roman"/>
          <w:sz w:val="24"/>
          <w:szCs w:val="24"/>
        </w:rPr>
        <w:t xml:space="preserve"> = sombrero con las alas  recogidas hacia arriba y fácilmente plegable para ser transportado. Fue popularizado por Napoleón Bonaparte. Su nombre en francés indica que podía llevarse bajo el brazo. </w:t>
      </w:r>
    </w:p>
    <w:p w:rsidR="008939AB" w:rsidRPr="00EC1171" w:rsidRDefault="008939AB" w:rsidP="00742B6B">
      <w:pPr>
        <w:spacing w:line="240" w:lineRule="auto"/>
        <w:jc w:val="both"/>
        <w:rPr>
          <w:rFonts w:ascii="Times New Roman" w:hAnsi="Times New Roman" w:cs="Times New Roman"/>
          <w:i/>
          <w:sz w:val="24"/>
          <w:szCs w:val="24"/>
        </w:rPr>
      </w:pPr>
      <w:r w:rsidRPr="00EC1171">
        <w:rPr>
          <w:rFonts w:ascii="Times New Roman" w:hAnsi="Times New Roman" w:cs="Times New Roman"/>
          <w:i/>
          <w:sz w:val="24"/>
          <w:szCs w:val="24"/>
        </w:rPr>
        <w:t xml:space="preserve">Color borgoña (fr. Couleur Bourgogne) = </w:t>
      </w:r>
      <w:r w:rsidRPr="00EC1171">
        <w:rPr>
          <w:rFonts w:ascii="Times New Roman" w:hAnsi="Times New Roman" w:cs="Times New Roman"/>
          <w:sz w:val="24"/>
          <w:szCs w:val="24"/>
        </w:rPr>
        <w:t>es un tono que se incluye en el campo cromático del rojo. Se trata de un rojo oscuro con tintes marrones. Se asocia y debe su nombre al color de los vinos producidos en la región francesa de Borgoña.</w:t>
      </w:r>
      <w:r w:rsidRPr="00EC1171">
        <w:rPr>
          <w:rFonts w:ascii="Times New Roman" w:hAnsi="Times New Roman" w:cs="Times New Roman"/>
          <w:i/>
          <w:sz w:val="24"/>
          <w:szCs w:val="24"/>
        </w:rPr>
        <w:t xml:space="preserve"> </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lastRenderedPageBreak/>
        <w:t xml:space="preserve">Color Brique, color teja, color ladrillo. (couleur brique) </w:t>
      </w:r>
      <w:r w:rsidRPr="00EC1171">
        <w:rPr>
          <w:rFonts w:ascii="Times New Roman" w:hAnsi="Times New Roman" w:cs="Times New Roman"/>
          <w:sz w:val="24"/>
          <w:szCs w:val="24"/>
        </w:rPr>
        <w:t xml:space="preserve">= La palabra que se utiliza actualmente en el lenguaje de la moda se refiere a un color teja. Podemos encontrar, aunque con menor frecuencia, el término “color ladrillo”. </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 xml:space="preserve">Color burdeos (fr. Couleur Bordeaux) </w:t>
      </w:r>
      <w:r w:rsidRPr="00EC1171">
        <w:rPr>
          <w:rFonts w:ascii="Times New Roman" w:hAnsi="Times New Roman" w:cs="Times New Roman"/>
          <w:sz w:val="24"/>
          <w:szCs w:val="24"/>
        </w:rPr>
        <w:t>= con él se denomina al campo cromático que reagrupa los tintes rojo oscuro, característicos del vino francés (de la región del Bordelais) que lleva el mismo nombre. El término “burdeos”, refiriéndose al color, se  empezó a utilizar por primera vez en 1884. [Aceptado en la RAE]</w:t>
      </w:r>
    </w:p>
    <w:p w:rsidR="008939AB" w:rsidRPr="00EC1171" w:rsidRDefault="008939AB" w:rsidP="00742B6B">
      <w:pPr>
        <w:spacing w:line="240" w:lineRule="auto"/>
        <w:jc w:val="both"/>
        <w:rPr>
          <w:rFonts w:ascii="Times New Roman" w:hAnsi="Times New Roman" w:cs="Times New Roman"/>
          <w:iCs/>
          <w:sz w:val="24"/>
          <w:szCs w:val="24"/>
        </w:rPr>
      </w:pPr>
      <w:r w:rsidRPr="00EC1171">
        <w:rPr>
          <w:rFonts w:ascii="Times New Roman" w:hAnsi="Times New Roman" w:cs="Times New Roman"/>
          <w:i/>
          <w:sz w:val="24"/>
          <w:szCs w:val="24"/>
        </w:rPr>
        <w:t>Crêpe, crepé charmeuse, también llamada seda o satén de charmeuse o piel de ángel (fr. Crêpe charmeuse o charmeuse)</w:t>
      </w:r>
      <w:r w:rsidRPr="00EC1171">
        <w:rPr>
          <w:rFonts w:ascii="Times New Roman" w:hAnsi="Times New Roman" w:cs="Times New Roman"/>
          <w:iCs/>
          <w:sz w:val="24"/>
          <w:szCs w:val="24"/>
        </w:rPr>
        <w:t xml:space="preserve">= la palabra “charmeuse” aunque actualmente en francés pueda incluir connotaciones negativas, en este caso se refiere a aspectos femeninos como el encanto y la belleza, cualidades que se atribuyen a este tejido tan sofisticado. </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Cutí, coutil o tela de colchones (fr. coutil)</w:t>
      </w:r>
      <w:r w:rsidRPr="00EC1171">
        <w:rPr>
          <w:rFonts w:ascii="Times New Roman" w:hAnsi="Times New Roman" w:cs="Times New Roman"/>
          <w:sz w:val="24"/>
          <w:szCs w:val="24"/>
        </w:rPr>
        <w:t xml:space="preserve"> = se trata de una tela que presenta en su trazado, formas geométricas, rectángulos…  utilizada para toallas, manteles y para cubiertas de colchones.  En francés antiguo, una “coute” era un colchón de plumas.</w:t>
      </w:r>
      <w:r w:rsidRPr="00EC1171">
        <w:rPr>
          <w:rFonts w:ascii="Times New Roman" w:hAnsi="Times New Roman" w:cs="Times New Roman"/>
          <w:iCs/>
          <w:sz w:val="24"/>
          <w:szCs w:val="24"/>
        </w:rPr>
        <w:t xml:space="preserve"> [Aceptado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Déshabillé, negligé, camisón de noche (fr. Négligé, peignoir, déshabillé, saut-de-lit)</w:t>
      </w:r>
      <w:r w:rsidRPr="00EC1171">
        <w:rPr>
          <w:rFonts w:ascii="Times New Roman" w:hAnsi="Times New Roman" w:cs="Times New Roman"/>
          <w:sz w:val="24"/>
          <w:szCs w:val="24"/>
        </w:rPr>
        <w:t xml:space="preserve"> = Antiguamente en francés, esta palabra se  refería a un tipo de prenda de interior, que las mujeres usaban cuando estaban solas en casa sin que nadie las tuviera que ver. Más tarde, esta palabra designó a la indumentaria que hombres y mujeres, llevaban entre los cambios de ropa. En español  este vocablo hace  referencia a un camisón de mujer corto, íntimo y atractivo. Este concepto cuenta con varios sinónimos: “salto de cama” y “déshábillé”. </w:t>
      </w:r>
      <w:r w:rsidRPr="00EC1171">
        <w:rPr>
          <w:rFonts w:ascii="Times New Roman" w:hAnsi="Times New Roman" w:cs="Times New Roman"/>
          <w:iCs/>
          <w:sz w:val="24"/>
          <w:szCs w:val="24"/>
        </w:rPr>
        <w:t>[Aceptado en la RAE, solo Déshabillé]</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Escote bateau, también llamado  escote barco (fr. Col bateau, décolleté bateau, encolure bateau) =</w:t>
      </w:r>
      <w:r w:rsidRPr="00EC1171">
        <w:rPr>
          <w:rFonts w:ascii="Times New Roman" w:hAnsi="Times New Roman" w:cs="Times New Roman"/>
          <w:sz w:val="24"/>
          <w:szCs w:val="24"/>
        </w:rPr>
        <w:t xml:space="preserve"> se trata de un tipo de escote que forma una línea recta de hombro a hombro, dejándolos así un poco descubiertos. Su nombre es debido al parecido que presenta con un barco.  </w:t>
      </w:r>
    </w:p>
    <w:p w:rsidR="008939AB" w:rsidRPr="00EC1171" w:rsidRDefault="008939AB" w:rsidP="00742B6B">
      <w:pPr>
        <w:spacing w:line="240" w:lineRule="auto"/>
        <w:jc w:val="both"/>
        <w:rPr>
          <w:rFonts w:ascii="Times New Roman" w:hAnsi="Times New Roman" w:cs="Times New Roman"/>
          <w:i/>
          <w:iCs/>
          <w:sz w:val="24"/>
          <w:szCs w:val="24"/>
        </w:rPr>
      </w:pPr>
      <w:r w:rsidRPr="00EC1171">
        <w:rPr>
          <w:rFonts w:ascii="Times New Roman" w:hAnsi="Times New Roman" w:cs="Times New Roman"/>
          <w:i/>
          <w:iCs/>
          <w:sz w:val="24"/>
          <w:szCs w:val="24"/>
        </w:rPr>
        <w:t xml:space="preserve"> Estilo garzón o garçón (del francés Garçonne) =. </w:t>
      </w:r>
      <w:r w:rsidRPr="00EC1171">
        <w:rPr>
          <w:rFonts w:ascii="Times New Roman" w:hAnsi="Times New Roman" w:cs="Times New Roman"/>
          <w:iCs/>
          <w:sz w:val="24"/>
          <w:szCs w:val="24"/>
        </w:rPr>
        <w:t>Esta palabra nació en París durante los años 20 para referirse a un nuevo tipo de mujeres que empezaron a adoptar una imagen más ambigua, alejada de la feminidad, para así reivindicar los derechos de la mujer y la igualdad de género. De este modo empezaron a abundar mujeres vestidas con  un toque masculino, con peinados cortos y ropa tradicionalmente utilizada por los hombres. [Aceptado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Falda tutú  (fr. Tutu)</w:t>
      </w:r>
      <w:r w:rsidRPr="00EC1171">
        <w:rPr>
          <w:rFonts w:ascii="Times New Roman" w:hAnsi="Times New Roman" w:cs="Times New Roman"/>
          <w:sz w:val="24"/>
          <w:szCs w:val="24"/>
        </w:rPr>
        <w:t xml:space="preserve"> = Tipo de falta utilizada por las bailarinas,  sobre todo en la danza clásica. El origen de este nombre sigue siendo un misterio. Algunos creen que proviene de la palabra “tul”, otros evocan una broma de los abonados de la Opera de París que rezaba “panpantutu” (azote en el trasero)  y por último, hay quien cree que se trata de una deformación de la palabra “cucu” (culito). </w:t>
      </w:r>
      <w:r w:rsidRPr="00EC1171">
        <w:rPr>
          <w:rFonts w:ascii="Times New Roman" w:hAnsi="Times New Roman" w:cs="Times New Roman"/>
          <w:iCs/>
          <w:sz w:val="24"/>
          <w:szCs w:val="24"/>
        </w:rPr>
        <w:t>[Aceptado en la RAE]</w:t>
      </w:r>
    </w:p>
    <w:p w:rsidR="008939AB" w:rsidRDefault="008939AB" w:rsidP="00742B6B">
      <w:pPr>
        <w:spacing w:line="240" w:lineRule="auto"/>
        <w:jc w:val="both"/>
        <w:rPr>
          <w:rFonts w:ascii="Times New Roman" w:hAnsi="Times New Roman" w:cs="Times New Roman"/>
          <w:iCs/>
          <w:sz w:val="24"/>
          <w:szCs w:val="24"/>
        </w:rPr>
      </w:pPr>
      <w:r w:rsidRPr="00EC1171">
        <w:rPr>
          <w:rFonts w:ascii="Times New Roman" w:hAnsi="Times New Roman" w:cs="Times New Roman"/>
          <w:i/>
          <w:sz w:val="24"/>
          <w:szCs w:val="24"/>
        </w:rPr>
        <w:t>Lamé (fr. lamé)</w:t>
      </w:r>
      <w:r w:rsidRPr="00EC1171">
        <w:rPr>
          <w:rFonts w:ascii="Times New Roman" w:hAnsi="Times New Roman" w:cs="Times New Roman"/>
          <w:sz w:val="24"/>
          <w:szCs w:val="24"/>
        </w:rPr>
        <w:t xml:space="preserve"> = Tejido confeccionado con hilos brillantes, usualmente en color dorado o plateado, utilizada con frecuencia en ropa de noche y accesorios como bolsos. El nombre se debe a que antiguamente estos bordados se elaboraban con una “lame” (hoja). </w:t>
      </w:r>
      <w:r w:rsidRPr="00EC1171">
        <w:rPr>
          <w:rFonts w:ascii="Times New Roman" w:hAnsi="Times New Roman" w:cs="Times New Roman"/>
          <w:iCs/>
          <w:sz w:val="24"/>
          <w:szCs w:val="24"/>
        </w:rPr>
        <w:t>[Aceptado en la RAE]</w:t>
      </w:r>
    </w:p>
    <w:p w:rsidR="004B34A4" w:rsidRPr="00EC1171" w:rsidRDefault="004B34A4" w:rsidP="00742B6B">
      <w:pPr>
        <w:spacing w:line="240" w:lineRule="auto"/>
        <w:jc w:val="both"/>
        <w:rPr>
          <w:i/>
        </w:rPr>
      </w:pPr>
    </w:p>
    <w:p w:rsidR="008939AB" w:rsidRPr="00EC1171" w:rsidRDefault="008939AB" w:rsidP="00742B6B">
      <w:pPr>
        <w:shd w:val="clear" w:color="auto" w:fill="FFFFFF" w:themeFill="background1"/>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lastRenderedPageBreak/>
        <w:t>Manga Gigot, manga pierna de cordero, manga jamón o manga globo (fr. manche gigot)</w:t>
      </w:r>
      <w:r w:rsidRPr="00EC1171">
        <w:rPr>
          <w:rFonts w:ascii="Times New Roman" w:hAnsi="Times New Roman" w:cs="Times New Roman"/>
          <w:sz w:val="24"/>
          <w:szCs w:val="24"/>
        </w:rPr>
        <w:t xml:space="preserve"> = Consiste en una manga superior hinchada y la parte del antebrazo estrecho para así de esta forma asemejarse a una pierna de cordero. En francés la palabra “gigot”  significa literalmente “pierna de cordero”.</w:t>
      </w:r>
    </w:p>
    <w:p w:rsidR="008939AB" w:rsidRPr="00EC1171" w:rsidRDefault="004B34A4" w:rsidP="00742B6B">
      <w:pPr>
        <w:spacing w:line="240" w:lineRule="auto"/>
        <w:jc w:val="both"/>
        <w:rPr>
          <w:rFonts w:ascii="Times New Roman" w:hAnsi="Times New Roman" w:cs="Times New Roman"/>
          <w:iCs/>
          <w:sz w:val="24"/>
          <w:szCs w:val="24"/>
        </w:rPr>
      </w:pPr>
      <w:r>
        <w:rPr>
          <w:rFonts w:ascii="Times New Roman" w:hAnsi="Times New Roman" w:cs="Times New Roman"/>
          <w:i/>
          <w:iCs/>
          <w:sz w:val="24"/>
          <w:szCs w:val="24"/>
        </w:rPr>
        <w:t>Pantalón (fr.</w:t>
      </w:r>
      <w:r w:rsidRPr="004B34A4">
        <w:rPr>
          <w:rFonts w:ascii="Times New Roman" w:hAnsi="Times New Roman" w:cs="Times New Roman"/>
          <w:i/>
          <w:iCs/>
          <w:sz w:val="24"/>
          <w:szCs w:val="24"/>
        </w:rPr>
        <w:t>Pantalon)</w:t>
      </w:r>
      <w:r>
        <w:rPr>
          <w:rFonts w:ascii="Times New Roman" w:hAnsi="Times New Roman" w:cs="Times New Roman"/>
          <w:iCs/>
          <w:sz w:val="24"/>
          <w:szCs w:val="24"/>
        </w:rPr>
        <w:t xml:space="preserve"> = </w:t>
      </w:r>
      <w:r w:rsidR="008939AB" w:rsidRPr="00EC1171">
        <w:rPr>
          <w:rFonts w:ascii="Times New Roman" w:hAnsi="Times New Roman" w:cs="Times New Roman"/>
          <w:iCs/>
          <w:sz w:val="24"/>
          <w:szCs w:val="24"/>
        </w:rPr>
        <w:t>Entre los personajes del teatro italiano del siglo XVII (commedia dell’arte) se encontraba “Pantaleón” un anciano comerciante rico y avaricioso. Este personaje logró tal popularidad en Europa, que su indumentaria llegó a cambiar las hasta ese momento “calzas”, por el pantalón.  Fueron los franceses quienes popularizaron esta prenda, y por ende la palabra, durante la revolución de 1789. [Aceptado en la RAE]</w:t>
      </w:r>
    </w:p>
    <w:p w:rsidR="008939AB" w:rsidRPr="00EC1171" w:rsidRDefault="008939AB" w:rsidP="00742B6B">
      <w:pPr>
        <w:spacing w:line="240" w:lineRule="auto"/>
        <w:jc w:val="both"/>
        <w:rPr>
          <w:rFonts w:ascii="Times New Roman" w:hAnsi="Times New Roman" w:cs="Times New Roman"/>
          <w:iCs/>
          <w:sz w:val="24"/>
          <w:szCs w:val="24"/>
        </w:rPr>
      </w:pPr>
      <w:r w:rsidRPr="00EC1171">
        <w:rPr>
          <w:rFonts w:ascii="Times New Roman" w:hAnsi="Times New Roman" w:cs="Times New Roman"/>
          <w:i/>
          <w:sz w:val="24"/>
          <w:szCs w:val="24"/>
        </w:rPr>
        <w:t>Sombrero canotier o canotié</w:t>
      </w:r>
      <w:r w:rsidRPr="00EC1171">
        <w:rPr>
          <w:rFonts w:ascii="Times New Roman" w:hAnsi="Times New Roman" w:cs="Times New Roman"/>
          <w:iCs/>
          <w:sz w:val="24"/>
          <w:szCs w:val="24"/>
        </w:rPr>
        <w:t xml:space="preserve"> </w:t>
      </w:r>
      <w:r w:rsidRPr="00EC1171">
        <w:rPr>
          <w:rFonts w:ascii="Times New Roman" w:hAnsi="Times New Roman" w:cs="Times New Roman"/>
          <w:i/>
          <w:iCs/>
          <w:sz w:val="24"/>
          <w:szCs w:val="24"/>
        </w:rPr>
        <w:t>(fr. Canotier)=</w:t>
      </w:r>
      <w:r w:rsidRPr="00EC1171">
        <w:rPr>
          <w:rFonts w:ascii="Times New Roman" w:hAnsi="Times New Roman" w:cs="Times New Roman"/>
          <w:iCs/>
          <w:sz w:val="24"/>
          <w:szCs w:val="24"/>
        </w:rPr>
        <w:t xml:space="preserve"> se puso de moda en Francia por la exaltación de la navegación “du canotaje” o de “piragua/kayak”, de ahí su nombre. Paralelamente los inmigrantes italianos lo pusieron de moda en América, donde obtuvo su máximo esplendor en la primera mitad del siglo XX.</w:t>
      </w:r>
    </w:p>
    <w:p w:rsidR="008939AB" w:rsidRPr="00EC1171" w:rsidRDefault="008939AB" w:rsidP="00742B6B">
      <w:pPr>
        <w:spacing w:line="240" w:lineRule="auto"/>
        <w:jc w:val="both"/>
        <w:rPr>
          <w:rFonts w:ascii="Times New Roman" w:hAnsi="Times New Roman" w:cs="Times New Roman"/>
          <w:iCs/>
          <w:sz w:val="24"/>
          <w:szCs w:val="24"/>
        </w:rPr>
      </w:pPr>
      <w:r w:rsidRPr="00EC1171">
        <w:rPr>
          <w:rFonts w:ascii="Times New Roman" w:hAnsi="Times New Roman" w:cs="Times New Roman"/>
          <w:i/>
          <w:iCs/>
          <w:sz w:val="24"/>
          <w:szCs w:val="24"/>
        </w:rPr>
        <w:t>Toile o glasilla (fr. Toile):</w:t>
      </w:r>
      <w:r w:rsidRPr="00EC1171">
        <w:rPr>
          <w:rFonts w:ascii="Times New Roman" w:hAnsi="Times New Roman" w:cs="Times New Roman"/>
          <w:iCs/>
          <w:sz w:val="24"/>
          <w:szCs w:val="24"/>
        </w:rPr>
        <w:t xml:space="preserve"> Se trata de un tejido de algodón que sirve para designar en él  el patrón y comprobar así, el efecto de este antes de su confección definitiva. En español también recibe el nombre de “glasilla”.</w:t>
      </w:r>
    </w:p>
    <w:p w:rsidR="008939AB" w:rsidRPr="00EC1171" w:rsidRDefault="008939AB" w:rsidP="00742B6B">
      <w:pPr>
        <w:spacing w:line="240" w:lineRule="auto"/>
        <w:jc w:val="both"/>
        <w:rPr>
          <w:rFonts w:ascii="Times New Roman" w:hAnsi="Times New Roman" w:cs="Times New Roman"/>
          <w:i/>
          <w:iCs/>
          <w:sz w:val="24"/>
          <w:szCs w:val="24"/>
        </w:rPr>
      </w:pPr>
      <w:r w:rsidRPr="00EC1171">
        <w:rPr>
          <w:rFonts w:ascii="Times New Roman" w:hAnsi="Times New Roman" w:cs="Times New Roman"/>
          <w:i/>
          <w:iCs/>
          <w:sz w:val="24"/>
          <w:szCs w:val="24"/>
        </w:rPr>
        <w:t xml:space="preserve">Vestido chiffon o chifón (fr. Robe chiffon) = </w:t>
      </w:r>
      <w:r w:rsidRPr="00EC1171">
        <w:rPr>
          <w:rFonts w:ascii="Times New Roman" w:hAnsi="Times New Roman" w:cs="Times New Roman"/>
          <w:iCs/>
          <w:sz w:val="24"/>
          <w:szCs w:val="24"/>
        </w:rPr>
        <w:t>el vestido chifón está confeccionado con el tejido de mismo nombre. Esta tela se caracteriza por su liviandad y transparencia y es utilizado para vestidos de noche y objetos decorativos. Esta prenda guarda cierta similitud con un trapo (chiffon) arrugado u ondulado.</w:t>
      </w:r>
    </w:p>
    <w:p w:rsidR="00DF13A8" w:rsidRDefault="00DF13A8">
      <w:pPr>
        <w:rPr>
          <w:rFonts w:ascii="Arial" w:hAnsi="Arial" w:cs="Times New Roman"/>
          <w:i/>
          <w:sz w:val="28"/>
          <w:szCs w:val="28"/>
          <w:u w:val="single"/>
        </w:rPr>
      </w:pPr>
      <w:r>
        <w:br w:type="page"/>
      </w:r>
    </w:p>
    <w:p w:rsidR="007238C2" w:rsidRPr="00EC1171" w:rsidRDefault="00251485" w:rsidP="00742B6B">
      <w:pPr>
        <w:pStyle w:val="MIRE-Subttulo1"/>
      </w:pPr>
      <w:bookmarkStart w:id="16" w:name="_Toc421377090"/>
      <w:r>
        <w:lastRenderedPageBreak/>
        <w:t xml:space="preserve">4.5 </w:t>
      </w:r>
      <w:r w:rsidR="007238C2" w:rsidRPr="00EC1171">
        <w:t>Préstamo de otra lengua que han llegado al español a través del francés</w:t>
      </w:r>
      <w:bookmarkEnd w:id="16"/>
    </w:p>
    <w:p w:rsidR="008939AB" w:rsidRPr="00EC1171" w:rsidRDefault="008939AB" w:rsidP="00742B6B">
      <w:pPr>
        <w:spacing w:line="240" w:lineRule="auto"/>
        <w:jc w:val="both"/>
        <w:rPr>
          <w:rFonts w:ascii="Times New Roman" w:hAnsi="Times New Roman" w:cs="Times New Roman"/>
          <w:sz w:val="24"/>
          <w:szCs w:val="24"/>
          <w:lang w:val="es-ES_tradnl"/>
        </w:rPr>
      </w:pPr>
      <w:r w:rsidRPr="00EC1171">
        <w:rPr>
          <w:rFonts w:ascii="Times New Roman" w:hAnsi="Times New Roman" w:cs="Times New Roman"/>
          <w:i/>
          <w:sz w:val="24"/>
          <w:szCs w:val="24"/>
          <w:lang w:val="es-ES_tradnl"/>
        </w:rPr>
        <w:t>Babucha (fr. Babouche)</w:t>
      </w:r>
      <w:r w:rsidRPr="00EC1171">
        <w:rPr>
          <w:rFonts w:ascii="Times New Roman" w:hAnsi="Times New Roman" w:cs="Times New Roman"/>
          <w:sz w:val="24"/>
          <w:szCs w:val="24"/>
          <w:lang w:val="es-ES_tradnl"/>
        </w:rPr>
        <w:t xml:space="preserve"> = Se trata de un calzado típico musulmán que se basa en una zapatilla ligera abierta por el talón y acabada en punta. Esta palabra es originaria del árabe “bābūš” y este del persa “pāpuš” sin embargo el español ha optado por el préstamo francés “babouche”. </w:t>
      </w:r>
      <w:r w:rsidRPr="00EC1171">
        <w:rPr>
          <w:rFonts w:ascii="Times New Roman" w:hAnsi="Times New Roman" w:cs="Times New Roman"/>
          <w:iCs/>
          <w:sz w:val="24"/>
          <w:szCs w:val="24"/>
        </w:rPr>
        <w:t>[Aceptado en la RAE]</w:t>
      </w:r>
    </w:p>
    <w:p w:rsidR="008939AB" w:rsidRPr="00EC1171" w:rsidRDefault="008939AB" w:rsidP="00DF13A8">
      <w:pPr>
        <w:spacing w:line="240" w:lineRule="auto"/>
        <w:jc w:val="both"/>
        <w:rPr>
          <w:rFonts w:ascii="Times New Roman" w:hAnsi="Times New Roman" w:cs="Times New Roman"/>
          <w:sz w:val="24"/>
          <w:szCs w:val="24"/>
          <w:lang w:val="fr-FR"/>
        </w:rPr>
      </w:pPr>
      <w:r w:rsidRPr="00EC1171">
        <w:rPr>
          <w:rFonts w:ascii="Times New Roman" w:hAnsi="Times New Roman" w:cs="Times New Roman"/>
          <w:i/>
          <w:sz w:val="24"/>
          <w:szCs w:val="24"/>
        </w:rPr>
        <w:t>Chal</w:t>
      </w:r>
      <w:r w:rsidRPr="00EC1171">
        <w:rPr>
          <w:rFonts w:ascii="Times New Roman" w:hAnsi="Times New Roman" w:cs="Times New Roman"/>
          <w:sz w:val="24"/>
          <w:szCs w:val="24"/>
        </w:rPr>
        <w:t xml:space="preserve">, también llamado en español mantón, pañoleta o pañuelo </w:t>
      </w:r>
      <w:r w:rsidRPr="00DF13A8">
        <w:rPr>
          <w:rFonts w:ascii="Times New Roman" w:hAnsi="Times New Roman" w:cs="Times New Roman"/>
          <w:i/>
          <w:sz w:val="24"/>
          <w:szCs w:val="24"/>
        </w:rPr>
        <w:t>(fr. châle)</w:t>
      </w:r>
      <w:r w:rsidRPr="00EC1171">
        <w:rPr>
          <w:rFonts w:ascii="Times New Roman" w:hAnsi="Times New Roman" w:cs="Times New Roman"/>
          <w:sz w:val="24"/>
          <w:szCs w:val="24"/>
        </w:rPr>
        <w:t xml:space="preserve"> = Pieza de tela que puede ser de diferentes tejidos, de forma rectangular o triangular, con la que las mujeres se cubren los hombros y la espalda.</w:t>
      </w:r>
      <w:r w:rsidRPr="00EC1171">
        <w:rPr>
          <w:rFonts w:ascii="Times New Roman" w:hAnsi="Times New Roman" w:cs="Times New Roman"/>
          <w:sz w:val="24"/>
          <w:szCs w:val="24"/>
          <w:lang w:val="fr-FR"/>
        </w:rPr>
        <w:t xml:space="preserve"> En español este término proviende del francés  </w:t>
      </w:r>
      <w:r w:rsidRPr="00EC1171">
        <w:rPr>
          <w:rFonts w:ascii="Times New Roman" w:hAnsi="Times New Roman" w:cs="Times New Roman"/>
          <w:sz w:val="24"/>
          <w:szCs w:val="24"/>
        </w:rPr>
        <w:t>“</w:t>
      </w:r>
      <w:r w:rsidRPr="00EC1171">
        <w:rPr>
          <w:rFonts w:ascii="Times New Roman" w:hAnsi="Times New Roman" w:cs="Times New Roman"/>
          <w:sz w:val="24"/>
          <w:szCs w:val="24"/>
          <w:lang w:val="fr-FR"/>
        </w:rPr>
        <w:t>châle</w:t>
      </w:r>
      <w:r w:rsidRPr="00EC1171">
        <w:rPr>
          <w:rFonts w:ascii="Times New Roman" w:hAnsi="Times New Roman" w:cs="Times New Roman"/>
          <w:sz w:val="24"/>
          <w:szCs w:val="24"/>
        </w:rPr>
        <w:t>”</w:t>
      </w:r>
      <w:r w:rsidRPr="00EC1171">
        <w:rPr>
          <w:rFonts w:ascii="Times New Roman" w:hAnsi="Times New Roman" w:cs="Times New Roman"/>
          <w:sz w:val="24"/>
          <w:szCs w:val="24"/>
          <w:lang w:val="fr-FR"/>
        </w:rPr>
        <w:t xml:space="preserve"> procede del persa </w:t>
      </w:r>
      <w:r w:rsidRPr="00EC1171">
        <w:rPr>
          <w:rFonts w:ascii="Times New Roman" w:hAnsi="Times New Roman" w:cs="Times New Roman"/>
          <w:sz w:val="24"/>
          <w:szCs w:val="24"/>
        </w:rPr>
        <w:t>“</w:t>
      </w:r>
      <w:r w:rsidRPr="00EC1171">
        <w:rPr>
          <w:rFonts w:ascii="Times New Roman" w:hAnsi="Times New Roman" w:cs="Times New Roman"/>
          <w:sz w:val="24"/>
          <w:szCs w:val="24"/>
          <w:lang w:val="fr-FR"/>
        </w:rPr>
        <w:t>šāl</w:t>
      </w:r>
      <w:r w:rsidRPr="00EC1171">
        <w:rPr>
          <w:rFonts w:ascii="Times New Roman" w:hAnsi="Times New Roman" w:cs="Times New Roman"/>
          <w:sz w:val="24"/>
          <w:szCs w:val="24"/>
        </w:rPr>
        <w:t>”</w:t>
      </w:r>
      <w:r w:rsidRPr="00EC1171">
        <w:rPr>
          <w:rFonts w:ascii="Times New Roman" w:hAnsi="Times New Roman" w:cs="Times New Roman"/>
          <w:sz w:val="24"/>
          <w:szCs w:val="24"/>
          <w:lang w:val="fr-FR"/>
        </w:rPr>
        <w:t xml:space="preserve">. </w:t>
      </w:r>
      <w:r w:rsidRPr="00EC1171">
        <w:rPr>
          <w:rFonts w:ascii="Times New Roman" w:hAnsi="Times New Roman" w:cs="Times New Roman"/>
          <w:iCs/>
          <w:sz w:val="24"/>
          <w:szCs w:val="24"/>
        </w:rPr>
        <w:t>[Aceptado en la RAE]</w:t>
      </w:r>
    </w:p>
    <w:p w:rsidR="008939AB" w:rsidRPr="00EC1171" w:rsidRDefault="008939AB" w:rsidP="00742B6B">
      <w:pPr>
        <w:spacing w:line="240" w:lineRule="auto"/>
        <w:jc w:val="both"/>
        <w:rPr>
          <w:rFonts w:ascii="Times New Roman" w:hAnsi="Times New Roman" w:cs="Times New Roman"/>
          <w:i/>
          <w:sz w:val="24"/>
          <w:szCs w:val="24"/>
        </w:rPr>
      </w:pPr>
      <w:r w:rsidRPr="00EC1171">
        <w:rPr>
          <w:rFonts w:ascii="Times New Roman" w:hAnsi="Times New Roman" w:cs="Times New Roman"/>
          <w:i/>
          <w:sz w:val="24"/>
          <w:szCs w:val="24"/>
        </w:rPr>
        <w:t>Franela (fr. flanelle)</w:t>
      </w:r>
      <w:r w:rsidRPr="00EC1171">
        <w:rPr>
          <w:rFonts w:ascii="Times New Roman" w:hAnsi="Times New Roman" w:cs="Times New Roman"/>
          <w:sz w:val="24"/>
          <w:szCs w:val="24"/>
        </w:rPr>
        <w:t xml:space="preserve"> = tejido que proviene de la palabra francesa “flanelle”. La lengua francesa ha tomado este préstamo del inglés “flannel” y del escocés “gwalen”. Como curiosidad, este tejido simboliza las bodas de franela a los 43 años de casados. </w:t>
      </w:r>
      <w:r w:rsidRPr="00EC1171">
        <w:rPr>
          <w:rFonts w:ascii="Times New Roman" w:hAnsi="Times New Roman" w:cs="Times New Roman"/>
          <w:iCs/>
          <w:sz w:val="24"/>
          <w:szCs w:val="24"/>
        </w:rPr>
        <w:t>[Aceptado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Mitón</w:t>
      </w:r>
      <w:r w:rsidRPr="00EC1171">
        <w:rPr>
          <w:rFonts w:ascii="Times New Roman" w:hAnsi="Times New Roman" w:cs="Times New Roman"/>
          <w:sz w:val="24"/>
          <w:szCs w:val="24"/>
        </w:rPr>
        <w:t xml:space="preserve"> </w:t>
      </w:r>
      <w:r w:rsidRPr="00DF13A8">
        <w:rPr>
          <w:rFonts w:ascii="Times New Roman" w:hAnsi="Times New Roman" w:cs="Times New Roman"/>
          <w:i/>
          <w:sz w:val="24"/>
          <w:szCs w:val="24"/>
        </w:rPr>
        <w:t>(fr. Miton)</w:t>
      </w:r>
      <w:r w:rsidRPr="00EC1171">
        <w:rPr>
          <w:rFonts w:ascii="Times New Roman" w:hAnsi="Times New Roman" w:cs="Times New Roman"/>
          <w:sz w:val="24"/>
          <w:szCs w:val="24"/>
        </w:rPr>
        <w:t xml:space="preserve"> = según la Real Academia Española es del francés “miton”. Esta palabra también se encuentra en el inglés como MITT, pero también es utilizada para expresar mano en argot de esa lengua. En inglés es una forma corta de MITTEN proveniente del antiguo francés “mitaine”, pero el término es incierto.</w:t>
      </w:r>
      <w:r w:rsidRPr="00EC1171">
        <w:rPr>
          <w:rFonts w:ascii="Times New Roman" w:hAnsi="Times New Roman" w:cs="Times New Roman"/>
          <w:iCs/>
          <w:sz w:val="24"/>
          <w:szCs w:val="24"/>
        </w:rPr>
        <w:t xml:space="preserve"> [Aceptado en la RAE]</w:t>
      </w:r>
    </w:p>
    <w:p w:rsidR="008939AB" w:rsidRPr="00EC1171" w:rsidRDefault="008939AB" w:rsidP="00742B6B">
      <w:pPr>
        <w:spacing w:line="240" w:lineRule="auto"/>
        <w:jc w:val="both"/>
        <w:rPr>
          <w:rFonts w:ascii="Times New Roman" w:hAnsi="Times New Roman" w:cs="Times New Roman"/>
          <w:sz w:val="24"/>
          <w:szCs w:val="24"/>
          <w:lang w:val="es-ES_tradnl"/>
        </w:rPr>
      </w:pPr>
      <w:r w:rsidRPr="00EC1171">
        <w:rPr>
          <w:rFonts w:ascii="Times New Roman" w:hAnsi="Times New Roman" w:cs="Times New Roman"/>
          <w:i/>
          <w:sz w:val="24"/>
          <w:szCs w:val="24"/>
          <w:lang w:val="es-ES_tradnl"/>
        </w:rPr>
        <w:t xml:space="preserve">Plastrón, </w:t>
      </w:r>
      <w:r w:rsidRPr="00EC1171">
        <w:rPr>
          <w:rFonts w:ascii="Times New Roman" w:hAnsi="Times New Roman" w:cs="Times New Roman"/>
          <w:sz w:val="24"/>
          <w:szCs w:val="24"/>
          <w:lang w:val="es-ES_tradnl"/>
        </w:rPr>
        <w:t xml:space="preserve">también llamado corbatón. </w:t>
      </w:r>
      <w:r w:rsidRPr="00DF13A8">
        <w:rPr>
          <w:rFonts w:ascii="Times New Roman" w:hAnsi="Times New Roman" w:cs="Times New Roman"/>
          <w:i/>
          <w:sz w:val="24"/>
          <w:szCs w:val="24"/>
          <w:lang w:val="es-ES_tradnl"/>
        </w:rPr>
        <w:t>(fr. plastron)</w:t>
      </w:r>
      <w:r>
        <w:rPr>
          <w:rFonts w:ascii="Times New Roman" w:hAnsi="Times New Roman" w:cs="Times New Roman"/>
          <w:i/>
          <w:sz w:val="24"/>
          <w:szCs w:val="24"/>
          <w:lang w:val="es-ES_tradnl"/>
        </w:rPr>
        <w:t xml:space="preserve"> </w:t>
      </w:r>
      <w:r w:rsidRPr="00EC1171">
        <w:rPr>
          <w:rFonts w:ascii="Times New Roman" w:hAnsi="Times New Roman" w:cs="Times New Roman"/>
          <w:sz w:val="24"/>
          <w:szCs w:val="24"/>
          <w:lang w:val="es-ES_tradnl"/>
        </w:rPr>
        <w:t xml:space="preserve">= se trata de una pieza de vestir de hombre parecida a la cobarta pero con las palas mucho más anchas. El español ha tomado esta palabra del francés “plastron” y este del italiano “piastrone”. </w:t>
      </w:r>
      <w:r w:rsidRPr="00EC1171">
        <w:rPr>
          <w:rFonts w:ascii="Times New Roman" w:hAnsi="Times New Roman" w:cs="Times New Roman"/>
          <w:iCs/>
          <w:sz w:val="24"/>
          <w:szCs w:val="24"/>
        </w:rPr>
        <w:t>[Aceptado en la RAE]</w:t>
      </w:r>
    </w:p>
    <w:p w:rsidR="008939AB" w:rsidRPr="00EC1171" w:rsidRDefault="008939AB" w:rsidP="00742B6B">
      <w:pPr>
        <w:spacing w:line="240" w:lineRule="auto"/>
        <w:jc w:val="both"/>
        <w:rPr>
          <w:rFonts w:ascii="Times New Roman" w:hAnsi="Times New Roman" w:cs="Times New Roman"/>
          <w:sz w:val="24"/>
          <w:szCs w:val="24"/>
          <w:lang w:val="es-ES_tradnl"/>
        </w:rPr>
      </w:pPr>
      <w:r w:rsidRPr="00EC1171">
        <w:rPr>
          <w:rFonts w:ascii="Times New Roman" w:hAnsi="Times New Roman" w:cs="Times New Roman"/>
          <w:i/>
          <w:sz w:val="24"/>
          <w:szCs w:val="24"/>
          <w:lang w:val="es-ES_tradnl"/>
        </w:rPr>
        <w:t>Punto de Festón o punto ojal (fr point feston)</w:t>
      </w:r>
      <w:r w:rsidRPr="00EC1171">
        <w:rPr>
          <w:rFonts w:ascii="Times New Roman" w:hAnsi="Times New Roman" w:cs="Times New Roman"/>
          <w:sz w:val="24"/>
          <w:szCs w:val="24"/>
          <w:lang w:val="es-ES_tradnl"/>
        </w:rPr>
        <w:t xml:space="preserve"> = es un tipo de punto utilizado en costura, en el cual se remata cada puntada con un nudo para que este no se deshilache cuando se corte la tela. Su origen remonta a los “festoni”, palabra italiana que hacía referencia a las  decoraciones de ramas y flores que adornaban las salas los días de fiesta. Más tarde, la costura y el bordado se adueñaron de este término para designar una guirlanda bordada utilizada para decorar. Este término está aceptado en el diccionario de la Real Academia, además de su verbo “festonear” (adornar o bordear con punto de festón). </w:t>
      </w:r>
      <w:r w:rsidRPr="00EC1171">
        <w:rPr>
          <w:rFonts w:ascii="Times New Roman" w:hAnsi="Times New Roman" w:cs="Times New Roman"/>
          <w:iCs/>
          <w:sz w:val="24"/>
          <w:szCs w:val="24"/>
        </w:rPr>
        <w:t>[Aceptado en la RAE]</w:t>
      </w:r>
    </w:p>
    <w:p w:rsidR="008939AB" w:rsidRPr="00EC1171" w:rsidRDefault="008939AB" w:rsidP="00DF13A8">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lang w:val="fr-FR"/>
        </w:rPr>
        <w:t xml:space="preserve">Satén o </w:t>
      </w:r>
      <w:r w:rsidRPr="00DF13A8">
        <w:rPr>
          <w:rFonts w:ascii="Times New Roman" w:hAnsi="Times New Roman" w:cs="Times New Roman"/>
          <w:i/>
          <w:sz w:val="24"/>
          <w:szCs w:val="24"/>
          <w:lang w:val="fr-FR"/>
        </w:rPr>
        <w:t>satín (fr. satin)</w:t>
      </w:r>
      <w:r w:rsidRPr="00EC1171">
        <w:rPr>
          <w:rFonts w:ascii="Times New Roman" w:hAnsi="Times New Roman" w:cs="Times New Roman"/>
          <w:sz w:val="24"/>
          <w:szCs w:val="24"/>
          <w:lang w:val="fr-FR"/>
        </w:rPr>
        <w:t xml:space="preserve"> = </w:t>
      </w:r>
      <w:r w:rsidRPr="00EC1171">
        <w:rPr>
          <w:rFonts w:ascii="Times New Roman" w:hAnsi="Times New Roman" w:cs="Times New Roman"/>
          <w:sz w:val="24"/>
          <w:szCs w:val="24"/>
        </w:rPr>
        <w:t>tela resistente fabricada con seda, de tacto grueso y suave y que presenta un brillo característico. En español ha tomado esta palabra del francés “satin” mientras que este la tomó prestada del árabe  “zaytūni, de</w:t>
      </w:r>
      <w:r w:rsidRPr="00EC1171">
        <w:rPr>
          <w:sz w:val="24"/>
          <w:szCs w:val="24"/>
        </w:rPr>
        <w:t> </w:t>
      </w:r>
      <w:r w:rsidRPr="00EC1171">
        <w:rPr>
          <w:rFonts w:ascii="Times New Roman" w:hAnsi="Times New Roman" w:cs="Times New Roman"/>
          <w:sz w:val="24"/>
          <w:szCs w:val="24"/>
        </w:rPr>
        <w:t>Zaytūn”,</w:t>
      </w:r>
      <w:r w:rsidRPr="00EC1171">
        <w:rPr>
          <w:sz w:val="24"/>
          <w:szCs w:val="24"/>
        </w:rPr>
        <w:t> </w:t>
      </w:r>
      <w:r w:rsidRPr="00EC1171">
        <w:rPr>
          <w:rFonts w:ascii="Times New Roman" w:hAnsi="Times New Roman" w:cs="Times New Roman"/>
          <w:sz w:val="24"/>
          <w:szCs w:val="24"/>
        </w:rPr>
        <w:t xml:space="preserve">(nombre de la ciudad china donde se producía este tejido). Francia lo popularizó mucho después de su invención. </w:t>
      </w:r>
      <w:r w:rsidRPr="00EC1171">
        <w:rPr>
          <w:rFonts w:ascii="Times New Roman" w:hAnsi="Times New Roman" w:cs="Times New Roman"/>
          <w:iCs/>
          <w:sz w:val="24"/>
          <w:szCs w:val="24"/>
        </w:rPr>
        <w:t>[Aceptado en la RAE]</w:t>
      </w:r>
    </w:p>
    <w:p w:rsidR="008939AB" w:rsidRDefault="008939AB" w:rsidP="00DF13A8">
      <w:pPr>
        <w:spacing w:line="240" w:lineRule="auto"/>
        <w:jc w:val="both"/>
        <w:rPr>
          <w:rFonts w:ascii="Times New Roman" w:hAnsi="Times New Roman" w:cs="Times New Roman"/>
          <w:iCs/>
          <w:sz w:val="24"/>
          <w:szCs w:val="24"/>
        </w:rPr>
      </w:pPr>
      <w:r w:rsidRPr="00EC1171">
        <w:rPr>
          <w:rFonts w:ascii="Times New Roman" w:hAnsi="Times New Roman" w:cs="Times New Roman"/>
          <w:i/>
          <w:sz w:val="24"/>
          <w:szCs w:val="24"/>
        </w:rPr>
        <w:t>Tela bayadera (fr. bayadère o tissu enduit rayé)</w:t>
      </w:r>
      <w:r w:rsidRPr="00EC1171">
        <w:rPr>
          <w:rFonts w:ascii="Times New Roman" w:hAnsi="Times New Roman" w:cs="Times New Roman"/>
          <w:sz w:val="24"/>
          <w:szCs w:val="24"/>
        </w:rPr>
        <w:t xml:space="preserve"> =  es un tipo de tela de cualquier tejido con un estampado de rayas largas de distintos colores en sentido transversal. El francés adoptó esta palabra de la portuguesa “bailhadeira” (bailarina) y más tarde pasó del francés a la lengua española. </w:t>
      </w:r>
      <w:r w:rsidRPr="00EC1171">
        <w:rPr>
          <w:rFonts w:ascii="Times New Roman" w:hAnsi="Times New Roman" w:cs="Times New Roman"/>
          <w:iCs/>
          <w:sz w:val="24"/>
          <w:szCs w:val="24"/>
        </w:rPr>
        <w:t>[Aceptado en la RAE]</w:t>
      </w:r>
    </w:p>
    <w:p w:rsidR="008939AB" w:rsidRDefault="008939AB" w:rsidP="00DF13A8">
      <w:pPr>
        <w:spacing w:line="240" w:lineRule="auto"/>
        <w:jc w:val="both"/>
        <w:rPr>
          <w:rFonts w:ascii="Times New Roman" w:hAnsi="Times New Roman" w:cs="Times New Roman"/>
          <w:iCs/>
          <w:sz w:val="24"/>
          <w:szCs w:val="24"/>
        </w:rPr>
      </w:pPr>
    </w:p>
    <w:p w:rsidR="008939AB" w:rsidRPr="00EC1171" w:rsidRDefault="008939AB" w:rsidP="00DF13A8">
      <w:pPr>
        <w:spacing w:line="240" w:lineRule="auto"/>
        <w:jc w:val="both"/>
        <w:rPr>
          <w:rFonts w:ascii="Times New Roman" w:hAnsi="Times New Roman" w:cs="Times New Roman"/>
          <w:sz w:val="24"/>
          <w:szCs w:val="24"/>
        </w:rPr>
      </w:pP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lastRenderedPageBreak/>
        <w:t>Tela tarlatana (fr.tarlatane)</w:t>
      </w:r>
      <w:r w:rsidRPr="00EC1171">
        <w:rPr>
          <w:rFonts w:ascii="Times New Roman" w:hAnsi="Times New Roman" w:cs="Times New Roman"/>
          <w:sz w:val="24"/>
          <w:szCs w:val="24"/>
        </w:rPr>
        <w:t xml:space="preserve"> = es un tipo de tejido muy rígido, áspero y translúcido originario de la India. Es un material muy utilizado en el arte. Este término se introdujo al francés a partir de la palabra portuguesa “tarlatana”, alteración de “tirtiana”. La palabra llegó al español mediante el préstamo francés.</w:t>
      </w:r>
      <w:r w:rsidRPr="00EC1171">
        <w:rPr>
          <w:rFonts w:ascii="Times New Roman" w:hAnsi="Times New Roman" w:cs="Times New Roman"/>
          <w:iCs/>
          <w:sz w:val="24"/>
          <w:szCs w:val="24"/>
        </w:rPr>
        <w:t xml:space="preserve"> [Aceptado en la RAE]</w:t>
      </w:r>
    </w:p>
    <w:p w:rsidR="008939AB" w:rsidRPr="00EC1171" w:rsidRDefault="008939AB" w:rsidP="00742B6B">
      <w:pPr>
        <w:spacing w:line="240" w:lineRule="auto"/>
        <w:jc w:val="both"/>
        <w:rPr>
          <w:rFonts w:ascii="Times New Roman" w:hAnsi="Times New Roman" w:cs="Times New Roman"/>
          <w:sz w:val="24"/>
          <w:szCs w:val="24"/>
        </w:rPr>
      </w:pPr>
      <w:r w:rsidRPr="00EC1171">
        <w:rPr>
          <w:rFonts w:ascii="Times New Roman" w:hAnsi="Times New Roman" w:cs="Times New Roman"/>
          <w:i/>
          <w:sz w:val="24"/>
          <w:szCs w:val="24"/>
        </w:rPr>
        <w:t>Vestido de gala</w:t>
      </w:r>
      <w:r w:rsidRPr="00EC1171">
        <w:rPr>
          <w:rFonts w:ascii="Times New Roman" w:hAnsi="Times New Roman" w:cs="Times New Roman"/>
          <w:sz w:val="24"/>
          <w:szCs w:val="24"/>
        </w:rPr>
        <w:t xml:space="preserve"> </w:t>
      </w:r>
      <w:r w:rsidRPr="00DF13A8">
        <w:rPr>
          <w:rFonts w:ascii="Times New Roman" w:hAnsi="Times New Roman" w:cs="Times New Roman"/>
          <w:i/>
          <w:sz w:val="24"/>
          <w:szCs w:val="24"/>
        </w:rPr>
        <w:t>(fr. Tenue de gala)</w:t>
      </w:r>
      <w:r w:rsidRPr="00EC1171">
        <w:rPr>
          <w:rFonts w:ascii="Times New Roman" w:hAnsi="Times New Roman" w:cs="Times New Roman"/>
          <w:sz w:val="24"/>
          <w:szCs w:val="24"/>
        </w:rPr>
        <w:t xml:space="preserve"> = Prenda de vestir elegante que se lleva para ocasiones especiales o eventos importantes. Proviene del francés antiguo “gale” (diversión, placer), pero a su vez, la lengua francesa ha cogido esta palabra de la lengua española. </w:t>
      </w:r>
      <w:r w:rsidRPr="00EC1171">
        <w:rPr>
          <w:rFonts w:ascii="Times New Roman" w:hAnsi="Times New Roman" w:cs="Times New Roman"/>
          <w:iCs/>
          <w:sz w:val="24"/>
          <w:szCs w:val="24"/>
        </w:rPr>
        <w:t>[Aceptado en la RAE]</w:t>
      </w:r>
    </w:p>
    <w:p w:rsidR="00742B6B" w:rsidRDefault="00742B6B">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7238C2" w:rsidRPr="00862139" w:rsidRDefault="00251485" w:rsidP="00742B6B">
      <w:pPr>
        <w:pStyle w:val="MIRE-Ttulo"/>
      </w:pPr>
      <w:bookmarkStart w:id="17" w:name="_Toc421377091"/>
      <w:r>
        <w:lastRenderedPageBreak/>
        <w:t xml:space="preserve">5. </w:t>
      </w:r>
      <w:r w:rsidR="007238C2" w:rsidRPr="00862139">
        <w:t>Comparat</w:t>
      </w:r>
      <w:r w:rsidR="00DF13A8">
        <w:t>iva entre en francés y el inglé</w:t>
      </w:r>
      <w:r w:rsidR="007238C2" w:rsidRPr="00862139">
        <w:t>s</w:t>
      </w:r>
      <w:bookmarkEnd w:id="17"/>
    </w:p>
    <w:p w:rsidR="007238C2" w:rsidRPr="00D06B29" w:rsidRDefault="00251485" w:rsidP="00742B6B">
      <w:pPr>
        <w:pStyle w:val="MIRE-Subttulo1"/>
      </w:pPr>
      <w:bookmarkStart w:id="18" w:name="_Toc421377092"/>
      <w:r>
        <w:t xml:space="preserve">5.1 </w:t>
      </w:r>
      <w:r w:rsidR="00DF13A8">
        <w:t>“</w:t>
      </w:r>
      <w:r w:rsidR="007238C2">
        <w:t>I</w:t>
      </w:r>
      <w:r w:rsidR="007238C2" w:rsidRPr="00D06B29">
        <w:t>ncursión’’ del inglés y del mundo anglosajón en el campo de la moda.</w:t>
      </w:r>
      <w:bookmarkEnd w:id="18"/>
    </w:p>
    <w:p w:rsidR="007238C2" w:rsidRPr="00D06B29" w:rsidRDefault="007238C2" w:rsidP="00DF13A8">
      <w:p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 xml:space="preserve">Es un hecho incontestable que la influencia del mundo anglosajón en ámbitos como el económico, científico, audiovisual y tecnológico ha experimentado un incremento considerable en las últimas décadas. Existen pero, otros ámbitos que han estado estrechamente vinculados históricamente con otros países. Un claro ejemplo lo hayamos en la gastronomía, la cual no revela una gran pericia por parte de los ingleses.  En lo tocante a la moda y el mundo textil, desde antaño ha estado fuertemente asociada al país galo y más concretamente a su capital, París. </w:t>
      </w:r>
    </w:p>
    <w:p w:rsidR="007238C2" w:rsidRPr="00D06B29" w:rsidRDefault="007238C2" w:rsidP="00742B6B">
      <w:pPr>
        <w:spacing w:line="240" w:lineRule="auto"/>
        <w:ind w:firstLine="709"/>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 xml:space="preserve">Sin embargo, parece ser que se están intercambiando los papeles por lo que a predominio se refiere. Según el estudio de </w:t>
      </w:r>
      <w:r w:rsidRPr="00D06B29">
        <w:rPr>
          <w:rFonts w:ascii="Times New Roman" w:hAnsi="Times New Roman" w:cs="Times New Roman"/>
          <w:i/>
          <w:iCs/>
          <w:color w:val="000000" w:themeColor="text1"/>
          <w:sz w:val="24"/>
          <w:szCs w:val="24"/>
        </w:rPr>
        <w:t xml:space="preserve">Global Language Monitor, </w:t>
      </w:r>
      <w:r w:rsidRPr="00D06B29">
        <w:rPr>
          <w:rFonts w:ascii="Times New Roman" w:hAnsi="Times New Roman" w:cs="Times New Roman"/>
          <w:color w:val="000000" w:themeColor="text1"/>
          <w:sz w:val="24"/>
          <w:szCs w:val="24"/>
        </w:rPr>
        <w:t>que se elabora anualmente, en el año 2014 la publicación no otorga la preponderancia a la mítica ciudad francesa, aunque ésta no deja de ser un gran referente mundial. Lejos de ser la colista de la clasificación, París se alza con un segundo puesto para nada desmerecedor. El primer lugar lo ocupa actualmente la ciudad de Nueva York que supera sólo por un 0,5% a la capital francesa. En resumidas cuentas, el dominio de ambas ciudades podría equipararse a nivel mundial, siendo París más reputada como capital de la alta costura y del prêt-â-porter y Nueva York una creadora de tendencias que se dan cita en la</w:t>
      </w:r>
      <w:r w:rsidRPr="00D06B29">
        <w:rPr>
          <w:rFonts w:ascii="Times New Roman" w:hAnsi="Times New Roman" w:cs="Times New Roman"/>
          <w:i/>
          <w:iCs/>
          <w:color w:val="000000" w:themeColor="text1"/>
          <w:sz w:val="24"/>
          <w:szCs w:val="24"/>
        </w:rPr>
        <w:t xml:space="preserve"> New York FashionWeek.</w:t>
      </w:r>
    </w:p>
    <w:p w:rsidR="007238C2" w:rsidRPr="00D06B29" w:rsidRDefault="007238C2" w:rsidP="00742B6B">
      <w:pPr>
        <w:spacing w:line="240" w:lineRule="auto"/>
        <w:ind w:firstLine="709"/>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Lingüísticamente parece ser evidente la influencia del inglés en la moda actual. Se recurre cada vez más al inglés a la hora de acuñar términos y éstos a su vez se importan profusamente a otras lenguas. Muchos de estos vocablos suelen utilizarse en el día a día sin apenas percatarse de ello. La mayoría de ellos no están aún admitidos ni adaptados por la Real Academia Española a pesar de ser palabras de uso muy frecuente y sin equivalente en español alguno. A continuación se muestra una lista con términos ingleses muy utilizados en el mundo de la moda así como en el habla más común.</w:t>
      </w:r>
    </w:p>
    <w:p w:rsidR="007238C2" w:rsidRPr="00D06B29" w:rsidRDefault="007238C2" w:rsidP="00742B6B">
      <w:pPr>
        <w:pStyle w:val="Prrafodelista"/>
        <w:numPr>
          <w:ilvl w:val="0"/>
          <w:numId w:val="3"/>
        </w:num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i/>
          <w:iCs/>
          <w:color w:val="000000" w:themeColor="text1"/>
          <w:sz w:val="24"/>
          <w:szCs w:val="24"/>
        </w:rPr>
        <w:t>Fashion</w:t>
      </w:r>
      <w:r>
        <w:rPr>
          <w:rFonts w:ascii="Times New Roman" w:hAnsi="Times New Roman" w:cs="Times New Roman"/>
          <w:color w:val="000000" w:themeColor="text1"/>
          <w:sz w:val="24"/>
          <w:szCs w:val="24"/>
        </w:rPr>
        <w:t xml:space="preserve"> =  equivaldría a la palabra “moda”</w:t>
      </w:r>
      <w:r w:rsidRPr="00D06B29">
        <w:rPr>
          <w:rFonts w:ascii="Times New Roman" w:hAnsi="Times New Roman" w:cs="Times New Roman"/>
          <w:color w:val="000000" w:themeColor="text1"/>
          <w:sz w:val="24"/>
          <w:szCs w:val="24"/>
        </w:rPr>
        <w:t xml:space="preserve"> en español.</w:t>
      </w:r>
    </w:p>
    <w:p w:rsidR="007238C2" w:rsidRPr="00D06B29" w:rsidRDefault="007238C2" w:rsidP="00742B6B">
      <w:pPr>
        <w:pStyle w:val="Prrafodelista"/>
        <w:numPr>
          <w:ilvl w:val="0"/>
          <w:numId w:val="3"/>
        </w:num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i/>
          <w:iCs/>
          <w:color w:val="000000" w:themeColor="text1"/>
          <w:sz w:val="24"/>
          <w:szCs w:val="24"/>
        </w:rPr>
        <w:t>Book</w:t>
      </w:r>
      <w:r w:rsidRPr="00D06B29">
        <w:rPr>
          <w:rFonts w:ascii="Times New Roman" w:hAnsi="Times New Roman" w:cs="Times New Roman"/>
          <w:color w:val="000000" w:themeColor="text1"/>
          <w:sz w:val="24"/>
          <w:szCs w:val="24"/>
        </w:rPr>
        <w:t xml:space="preserve"> = Libro de fotografías que reflejan la trayectoria profesional de un artista, modelo, etc., y suele presentarse como parte de su currículo.</w:t>
      </w:r>
    </w:p>
    <w:p w:rsidR="007238C2" w:rsidRPr="00D06B29" w:rsidRDefault="007238C2" w:rsidP="00742B6B">
      <w:pPr>
        <w:pStyle w:val="Prrafodelista"/>
        <w:numPr>
          <w:ilvl w:val="0"/>
          <w:numId w:val="3"/>
        </w:num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i/>
          <w:iCs/>
          <w:color w:val="000000" w:themeColor="text1"/>
          <w:sz w:val="24"/>
          <w:szCs w:val="24"/>
        </w:rPr>
        <w:t xml:space="preserve">Glamouroso/Glamuroso = </w:t>
      </w:r>
      <w:r>
        <w:rPr>
          <w:rFonts w:ascii="Times New Roman" w:hAnsi="Times New Roman" w:cs="Times New Roman"/>
          <w:color w:val="000000" w:themeColor="text1"/>
          <w:sz w:val="24"/>
          <w:szCs w:val="24"/>
        </w:rPr>
        <w:t>que tiene “glamour” o “clase”</w:t>
      </w:r>
      <w:r w:rsidRPr="00D06B29">
        <w:rPr>
          <w:rFonts w:ascii="Times New Roman" w:hAnsi="Times New Roman" w:cs="Times New Roman"/>
          <w:color w:val="000000" w:themeColor="text1"/>
          <w:sz w:val="24"/>
          <w:szCs w:val="24"/>
        </w:rPr>
        <w:t>.</w:t>
      </w:r>
    </w:p>
    <w:p w:rsidR="007238C2" w:rsidRPr="00D06B29" w:rsidRDefault="007238C2" w:rsidP="00742B6B">
      <w:pPr>
        <w:pStyle w:val="Prrafodelista"/>
        <w:numPr>
          <w:ilvl w:val="0"/>
          <w:numId w:val="3"/>
        </w:numPr>
        <w:spacing w:line="240" w:lineRule="auto"/>
        <w:jc w:val="both"/>
        <w:rPr>
          <w:rFonts w:ascii="Times New Roman" w:hAnsi="Times New Roman" w:cs="Times New Roman"/>
          <w:i/>
          <w:iCs/>
          <w:color w:val="000000" w:themeColor="text1"/>
          <w:sz w:val="24"/>
          <w:szCs w:val="24"/>
        </w:rPr>
      </w:pPr>
      <w:r w:rsidRPr="00D06B29">
        <w:rPr>
          <w:rFonts w:ascii="Times New Roman" w:hAnsi="Times New Roman" w:cs="Times New Roman"/>
          <w:i/>
          <w:iCs/>
          <w:color w:val="000000" w:themeColor="text1"/>
          <w:sz w:val="24"/>
          <w:szCs w:val="24"/>
        </w:rPr>
        <w:t xml:space="preserve">Blazer = </w:t>
      </w:r>
      <w:r w:rsidRPr="00D06B29">
        <w:rPr>
          <w:rFonts w:ascii="Times New Roman" w:hAnsi="Times New Roman" w:cs="Times New Roman"/>
          <w:color w:val="000000" w:themeColor="text1"/>
          <w:sz w:val="24"/>
          <w:szCs w:val="24"/>
        </w:rPr>
        <w:t>Chaqueta deportiva, con origen en la indumentaria marina y deportiva.</w:t>
      </w:r>
    </w:p>
    <w:p w:rsidR="007238C2" w:rsidRPr="00D06B29" w:rsidRDefault="007238C2" w:rsidP="00742B6B">
      <w:pPr>
        <w:pStyle w:val="Prrafodelista"/>
        <w:numPr>
          <w:ilvl w:val="0"/>
          <w:numId w:val="3"/>
        </w:numPr>
        <w:spacing w:line="240" w:lineRule="auto"/>
        <w:jc w:val="both"/>
        <w:rPr>
          <w:rFonts w:ascii="Times New Roman" w:hAnsi="Times New Roman" w:cs="Times New Roman"/>
          <w:i/>
          <w:iCs/>
          <w:color w:val="000000" w:themeColor="text1"/>
          <w:sz w:val="24"/>
          <w:szCs w:val="24"/>
        </w:rPr>
      </w:pPr>
      <w:r w:rsidRPr="00D06B29">
        <w:rPr>
          <w:rFonts w:ascii="Times New Roman" w:hAnsi="Times New Roman" w:cs="Times New Roman"/>
          <w:i/>
          <w:iCs/>
          <w:color w:val="000000" w:themeColor="text1"/>
          <w:sz w:val="24"/>
          <w:szCs w:val="24"/>
        </w:rPr>
        <w:t>Leggings =  </w:t>
      </w:r>
      <w:r w:rsidRPr="00D06B29">
        <w:rPr>
          <w:rFonts w:ascii="Times New Roman" w:hAnsi="Times New Roman" w:cs="Times New Roman"/>
          <w:color w:val="000000" w:themeColor="text1"/>
          <w:sz w:val="24"/>
          <w:szCs w:val="24"/>
        </w:rPr>
        <w:t>Malla que se ajusta al cuerpo desde la cintura hasta los tobillos.</w:t>
      </w:r>
    </w:p>
    <w:p w:rsidR="007238C2" w:rsidRPr="00D06B29" w:rsidRDefault="007238C2" w:rsidP="00742B6B">
      <w:pPr>
        <w:pStyle w:val="Prrafodelista"/>
        <w:numPr>
          <w:ilvl w:val="0"/>
          <w:numId w:val="3"/>
        </w:num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i/>
          <w:iCs/>
          <w:color w:val="000000" w:themeColor="text1"/>
          <w:sz w:val="24"/>
          <w:szCs w:val="24"/>
        </w:rPr>
        <w:t>Shorts</w:t>
      </w:r>
      <w:r w:rsidRPr="00D06B29">
        <w:rPr>
          <w:rFonts w:ascii="Times New Roman" w:hAnsi="Times New Roman" w:cs="Times New Roman"/>
          <w:color w:val="000000" w:themeColor="text1"/>
          <w:sz w:val="24"/>
          <w:szCs w:val="24"/>
        </w:rPr>
        <w:t xml:space="preserve"> = Pantalón muy corto, usado principalmente para practicar deportes.</w:t>
      </w:r>
    </w:p>
    <w:p w:rsidR="007238C2" w:rsidRPr="00D06B29" w:rsidRDefault="007238C2" w:rsidP="00742B6B">
      <w:pPr>
        <w:pStyle w:val="Prrafodelista"/>
        <w:numPr>
          <w:ilvl w:val="0"/>
          <w:numId w:val="3"/>
        </w:num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i/>
          <w:iCs/>
          <w:color w:val="000000" w:themeColor="text1"/>
          <w:sz w:val="24"/>
          <w:szCs w:val="24"/>
        </w:rPr>
        <w:t xml:space="preserve">Vintage = </w:t>
      </w:r>
      <w:r w:rsidRPr="00D06B29">
        <w:rPr>
          <w:rFonts w:ascii="Times New Roman" w:hAnsi="Times New Roman" w:cs="Times New Roman"/>
          <w:color w:val="000000" w:themeColor="text1"/>
          <w:sz w:val="24"/>
          <w:szCs w:val="24"/>
        </w:rPr>
        <w:t>Tendencia estética que consiste en mezclar prendas de años anteriores y de gran calidad con elementos actuales.</w:t>
      </w:r>
    </w:p>
    <w:p w:rsidR="007238C2" w:rsidRPr="00D06B29" w:rsidRDefault="007238C2" w:rsidP="00742B6B">
      <w:pPr>
        <w:pStyle w:val="Prrafodelista"/>
        <w:numPr>
          <w:ilvl w:val="0"/>
          <w:numId w:val="3"/>
        </w:numPr>
        <w:spacing w:line="240" w:lineRule="auto"/>
        <w:jc w:val="both"/>
        <w:rPr>
          <w:rFonts w:ascii="Times New Roman" w:hAnsi="Times New Roman" w:cs="Times New Roman"/>
          <w:i/>
          <w:iCs/>
          <w:color w:val="000000" w:themeColor="text1"/>
          <w:sz w:val="24"/>
          <w:szCs w:val="24"/>
        </w:rPr>
      </w:pPr>
      <w:r w:rsidRPr="00D06B29">
        <w:rPr>
          <w:rFonts w:ascii="Times New Roman" w:hAnsi="Times New Roman" w:cs="Times New Roman"/>
          <w:i/>
          <w:iCs/>
          <w:color w:val="000000" w:themeColor="text1"/>
          <w:sz w:val="24"/>
          <w:szCs w:val="24"/>
        </w:rPr>
        <w:t xml:space="preserve">Top = </w:t>
      </w:r>
      <w:r w:rsidRPr="00D06B29">
        <w:rPr>
          <w:rFonts w:ascii="Times New Roman" w:hAnsi="Times New Roman" w:cs="Times New Roman"/>
          <w:iCs/>
          <w:color w:val="000000" w:themeColor="text1"/>
          <w:sz w:val="24"/>
          <w:szCs w:val="24"/>
        </w:rPr>
        <w:t>Prenda de vestir femenina, generalmente ajustada, que cubre el pecho y llega como mucho hasta la cintura.</w:t>
      </w:r>
    </w:p>
    <w:p w:rsidR="00DF2954" w:rsidRDefault="00DF2954" w:rsidP="00742B6B">
      <w:pPr>
        <w:spacing w:line="240" w:lineRule="auto"/>
        <w:jc w:val="both"/>
        <w:rPr>
          <w:rFonts w:ascii="Times New Roman" w:hAnsi="Times New Roman" w:cs="Times New Roman"/>
          <w:color w:val="000000" w:themeColor="text1"/>
          <w:sz w:val="24"/>
          <w:szCs w:val="24"/>
        </w:rPr>
      </w:pPr>
    </w:p>
    <w:p w:rsidR="007238C2" w:rsidRPr="00D06B29" w:rsidRDefault="007238C2" w:rsidP="00742B6B">
      <w:p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 xml:space="preserve">Como se puede observar, la totalidad de estas palabras es de uso frecuente en todos los registros y niveles de la sociedad española.  Nótese que la inmensa mayoría de estos vocablos no han sido  adaptados al español, contando con raras excepciones.   Asimismo, existen préstamos del inglés no adaptados que pertenecen a un campo de la </w:t>
      </w:r>
      <w:r w:rsidRPr="00D06B29">
        <w:rPr>
          <w:rFonts w:ascii="Times New Roman" w:hAnsi="Times New Roman" w:cs="Times New Roman"/>
          <w:color w:val="000000" w:themeColor="text1"/>
          <w:sz w:val="24"/>
          <w:szCs w:val="24"/>
        </w:rPr>
        <w:lastRenderedPageBreak/>
        <w:t>moda más específico; dichos términos son utilizados en revistas especializadas y por profesionales del sector. Este hecho evidencia la creciente trascendencia del inglés como lengua de difusión internacional de terminología relacionada con la moda y el mundo textil.</w:t>
      </w:r>
    </w:p>
    <w:p w:rsidR="007238C2" w:rsidRPr="00D06B29" w:rsidRDefault="007238C2" w:rsidP="00742B6B">
      <w:p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Abundan términos de una mayor tecnicidad y especialización que son desconocidos para aquellos individuos ajenos al campo de la moda. Se trata de palabras</w:t>
      </w:r>
      <w:r>
        <w:rPr>
          <w:rFonts w:ascii="Times New Roman" w:hAnsi="Times New Roman" w:cs="Times New Roman"/>
          <w:color w:val="000000" w:themeColor="text1"/>
          <w:sz w:val="24"/>
          <w:szCs w:val="24"/>
        </w:rPr>
        <w:t xml:space="preserve"> </w:t>
      </w:r>
      <w:r w:rsidRPr="00D06B29">
        <w:rPr>
          <w:rFonts w:ascii="Times New Roman" w:hAnsi="Times New Roman" w:cs="Times New Roman"/>
          <w:color w:val="000000" w:themeColor="text1"/>
          <w:sz w:val="24"/>
          <w:szCs w:val="24"/>
        </w:rPr>
        <w:t xml:space="preserve">a menudo de nueva creación (en el inglés) y de reciente inclusión en el español. A continuación se citan algunos ejemplos de terminología más especializada. </w:t>
      </w:r>
    </w:p>
    <w:p w:rsidR="007238C2" w:rsidRPr="00D06B29" w:rsidRDefault="007238C2" w:rsidP="00742B6B">
      <w:pPr>
        <w:pStyle w:val="Prrafodelista"/>
        <w:numPr>
          <w:ilvl w:val="0"/>
          <w:numId w:val="3"/>
        </w:num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i/>
          <w:color w:val="000000" w:themeColor="text1"/>
          <w:sz w:val="24"/>
          <w:szCs w:val="24"/>
        </w:rPr>
        <w:t>Grunge</w:t>
      </w:r>
      <w:r w:rsidRPr="00D06B29">
        <w:rPr>
          <w:rFonts w:ascii="Times New Roman" w:hAnsi="Times New Roman" w:cs="Times New Roman"/>
          <w:color w:val="000000" w:themeColor="text1"/>
          <w:sz w:val="24"/>
          <w:szCs w:val="24"/>
        </w:rPr>
        <w:t xml:space="preserve"> = Estilo que se caracteriza por la ropa suelta y los vaqueros rotos.</w:t>
      </w:r>
    </w:p>
    <w:p w:rsidR="007238C2" w:rsidRPr="00D06B29" w:rsidRDefault="007238C2" w:rsidP="00742B6B">
      <w:pPr>
        <w:pStyle w:val="Prrafodelista"/>
        <w:numPr>
          <w:ilvl w:val="0"/>
          <w:numId w:val="3"/>
        </w:num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i/>
          <w:color w:val="000000" w:themeColor="text1"/>
          <w:sz w:val="24"/>
          <w:szCs w:val="24"/>
        </w:rPr>
        <w:t xml:space="preserve">Outfits = </w:t>
      </w:r>
      <w:r w:rsidRPr="00D06B29">
        <w:rPr>
          <w:rFonts w:ascii="Times New Roman" w:hAnsi="Times New Roman" w:cs="Times New Roman"/>
          <w:color w:val="000000" w:themeColor="text1"/>
          <w:sz w:val="24"/>
          <w:szCs w:val="24"/>
        </w:rPr>
        <w:t xml:space="preserve">Accesorios </w:t>
      </w:r>
    </w:p>
    <w:p w:rsidR="00FF612E" w:rsidRPr="00742B6B" w:rsidRDefault="007238C2" w:rsidP="00742B6B">
      <w:pPr>
        <w:pStyle w:val="Prrafodelista"/>
        <w:numPr>
          <w:ilvl w:val="0"/>
          <w:numId w:val="3"/>
        </w:num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i/>
          <w:color w:val="000000" w:themeColor="text1"/>
          <w:sz w:val="24"/>
          <w:szCs w:val="24"/>
        </w:rPr>
        <w:t>Trendsetter</w:t>
      </w:r>
      <w:r w:rsidRPr="00D06B29">
        <w:rPr>
          <w:rFonts w:ascii="Times New Roman" w:hAnsi="Times New Roman" w:cs="Times New Roman"/>
          <w:color w:val="000000" w:themeColor="text1"/>
          <w:sz w:val="24"/>
          <w:szCs w:val="24"/>
        </w:rPr>
        <w:t xml:space="preserve">  = Marcador de tendencias, persona que pone de moda una manera de vestir o una prenda.</w:t>
      </w:r>
    </w:p>
    <w:p w:rsidR="00DF2954" w:rsidRDefault="00DF2954">
      <w:pPr>
        <w:rPr>
          <w:rFonts w:ascii="Arial" w:hAnsi="Arial" w:cs="Times New Roman"/>
          <w:i/>
          <w:sz w:val="28"/>
          <w:szCs w:val="28"/>
          <w:u w:val="single"/>
        </w:rPr>
      </w:pPr>
      <w:r>
        <w:br w:type="page"/>
      </w:r>
    </w:p>
    <w:p w:rsidR="007238C2" w:rsidRPr="00D06B29" w:rsidRDefault="00251485" w:rsidP="00742B6B">
      <w:pPr>
        <w:pStyle w:val="MIRE-Subttulo1"/>
      </w:pPr>
      <w:bookmarkStart w:id="19" w:name="_Toc421377093"/>
      <w:r>
        <w:lastRenderedPageBreak/>
        <w:t xml:space="preserve">5.2 </w:t>
      </w:r>
      <w:r w:rsidR="007238C2" w:rsidRPr="00D06B29">
        <w:t>Menoscabo de palabras francesas por sus equivalentes ingleses</w:t>
      </w:r>
      <w:r w:rsidR="007238C2">
        <w:t xml:space="preserve"> o españoles</w:t>
      </w:r>
      <w:bookmarkEnd w:id="19"/>
    </w:p>
    <w:p w:rsidR="007238C2" w:rsidRPr="00D06B29" w:rsidRDefault="007238C2" w:rsidP="00742B6B">
      <w:p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 xml:space="preserve">De igual forma se puede observar que algunos préstamos franceses con una tradición muy arraigada en el idioma español están siendo menoscabados por sus  equivalentes ingleses o por términos que ya existían en la propia lengua. </w:t>
      </w:r>
    </w:p>
    <w:p w:rsidR="007238C2" w:rsidRDefault="007238C2" w:rsidP="00742B6B">
      <w:pPr>
        <w:spacing w:line="240" w:lineRule="auto"/>
        <w:ind w:firstLine="709"/>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 xml:space="preserve">Un claro ejemplo es el préstamo </w:t>
      </w:r>
      <w:r>
        <w:rPr>
          <w:rFonts w:ascii="Times New Roman" w:hAnsi="Times New Roman" w:cs="Times New Roman"/>
          <w:color w:val="000000" w:themeColor="text1"/>
          <w:sz w:val="24"/>
          <w:szCs w:val="24"/>
          <w:u w:val="single"/>
        </w:rPr>
        <w:t>“</w:t>
      </w:r>
      <w:r w:rsidRPr="00D06B29">
        <w:rPr>
          <w:rFonts w:ascii="Times New Roman" w:hAnsi="Times New Roman" w:cs="Times New Roman"/>
          <w:color w:val="000000" w:themeColor="text1"/>
          <w:sz w:val="24"/>
          <w:szCs w:val="24"/>
          <w:u w:val="single"/>
        </w:rPr>
        <w:t>chic</w:t>
      </w:r>
      <w:r>
        <w:rPr>
          <w:rFonts w:ascii="Times New Roman" w:hAnsi="Times New Roman" w:cs="Times New Roman"/>
          <w:color w:val="000000" w:themeColor="text1"/>
          <w:sz w:val="24"/>
          <w:szCs w:val="24"/>
          <w:u w:val="single"/>
        </w:rPr>
        <w:t>”</w:t>
      </w:r>
      <w:r w:rsidRPr="00D06B29">
        <w:rPr>
          <w:rFonts w:ascii="Times New Roman" w:hAnsi="Times New Roman" w:cs="Times New Roman"/>
          <w:color w:val="000000" w:themeColor="text1"/>
          <w:sz w:val="24"/>
          <w:szCs w:val="24"/>
        </w:rPr>
        <w:t>, adaptado y aceptado por la Real Academia, que pierde te</w:t>
      </w:r>
      <w:r>
        <w:rPr>
          <w:rFonts w:ascii="Times New Roman" w:hAnsi="Times New Roman" w:cs="Times New Roman"/>
          <w:color w:val="000000" w:themeColor="text1"/>
          <w:sz w:val="24"/>
          <w:szCs w:val="24"/>
        </w:rPr>
        <w:t>rreno ante el homólogo inglés “fashion”</w:t>
      </w:r>
      <w:r w:rsidRPr="00D06B29">
        <w:rPr>
          <w:rFonts w:ascii="Times New Roman" w:hAnsi="Times New Roman" w:cs="Times New Roman"/>
          <w:color w:val="000000" w:themeColor="text1"/>
          <w:sz w:val="24"/>
          <w:szCs w:val="24"/>
        </w:rPr>
        <w:t xml:space="preserve"> (cuyo significante aún no ha sido reconocido en el prestigioso diccionario).  Es preciso detallar que esta voz inglesa aparte de significar que alguien o algo es elegante, </w:t>
      </w:r>
      <w:r>
        <w:rPr>
          <w:rFonts w:ascii="Times New Roman" w:hAnsi="Times New Roman" w:cs="Times New Roman"/>
          <w:color w:val="000000" w:themeColor="text1"/>
          <w:sz w:val="24"/>
          <w:szCs w:val="24"/>
        </w:rPr>
        <w:t>también se refiere al término “moda”</w:t>
      </w:r>
      <w:r w:rsidRPr="00D06B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 ahí que expresiones como “fashion addict” (adicto a la moda) y ser “fashion”</w:t>
      </w:r>
      <w:r w:rsidRPr="00D06B29">
        <w:rPr>
          <w:rFonts w:ascii="Times New Roman" w:hAnsi="Times New Roman" w:cs="Times New Roman"/>
          <w:color w:val="000000" w:themeColor="text1"/>
          <w:sz w:val="24"/>
          <w:szCs w:val="24"/>
        </w:rPr>
        <w:t xml:space="preserve">  se escuchen cada vez más en lo tocante al mundo de la moda.</w:t>
      </w:r>
    </w:p>
    <w:p w:rsidR="007D4659" w:rsidRDefault="007D4659" w:rsidP="00742B6B">
      <w:pPr>
        <w:spacing w:line="240" w:lineRule="auto"/>
        <w:ind w:left="397" w:firstLine="709"/>
        <w:jc w:val="both"/>
        <w:rPr>
          <w:rFonts w:ascii="Times New Roman" w:hAnsi="Times New Roman" w:cs="Times New Roman"/>
          <w:color w:val="000000" w:themeColor="text1"/>
          <w:sz w:val="24"/>
          <w:szCs w:val="24"/>
        </w:rPr>
      </w:pPr>
      <w:r w:rsidRPr="00D15F3A">
        <w:rPr>
          <w:rFonts w:ascii="Times New Roman" w:hAnsi="Times New Roman" w:cs="Times New Roman"/>
          <w:i/>
          <w:color w:val="000000" w:themeColor="text1"/>
          <w:sz w:val="24"/>
          <w:szCs w:val="24"/>
        </w:rPr>
        <w:t>Estamos ante una de las citas de moda más esperadas del calendario fashion -que por cierto este año ha brindado a las celebrities la oportunidad de hacer un </w:t>
      </w:r>
      <w:hyperlink r:id="rId33" w:history="1">
        <w:r w:rsidRPr="00D15F3A">
          <w:rPr>
            <w:rFonts w:ascii="Times New Roman" w:hAnsi="Times New Roman" w:cs="Times New Roman"/>
            <w:i/>
            <w:color w:val="000000" w:themeColor="text1"/>
            <w:sz w:val="24"/>
            <w:szCs w:val="24"/>
          </w:rPr>
          <w:t>guiño a Oriente gracias a la exposición que se inauguraba, </w:t>
        </w:r>
      </w:hyperlink>
      <w:hyperlink r:id="rId34" w:history="1">
        <w:r w:rsidRPr="00D15F3A">
          <w:rPr>
            <w:rFonts w:ascii="Times New Roman" w:hAnsi="Times New Roman" w:cs="Times New Roman"/>
            <w:i/>
            <w:color w:val="000000" w:themeColor="text1"/>
            <w:sz w:val="24"/>
            <w:szCs w:val="24"/>
          </w:rPr>
          <w:t>China: Through the looking glass</w:t>
        </w:r>
      </w:hyperlink>
      <w:r w:rsidRPr="006D3680">
        <w:rPr>
          <w:rFonts w:ascii="Times New Roman" w:hAnsi="Times New Roman" w:cs="Times New Roman"/>
          <w:color w:val="000000" w:themeColor="text1"/>
          <w:sz w:val="24"/>
          <w:szCs w:val="24"/>
        </w:rPr>
        <w:t> </w:t>
      </w:r>
      <w:r w:rsidR="006D3680" w:rsidRPr="006D3680">
        <w:rPr>
          <w:rFonts w:ascii="Times New Roman" w:hAnsi="Times New Roman" w:cs="Times New Roman"/>
          <w:color w:val="000000" w:themeColor="text1"/>
          <w:sz w:val="24"/>
          <w:szCs w:val="24"/>
        </w:rPr>
        <w:t>(China: A través del espejo). (Met gala 2015, Revista Hola en línea, 5 de mayo de 2015,</w:t>
      </w:r>
      <w:r w:rsidR="006D3680">
        <w:rPr>
          <w:rFonts w:ascii="Times New Roman" w:hAnsi="Times New Roman" w:cs="Times New Roman"/>
          <w:color w:val="000000" w:themeColor="text1"/>
          <w:sz w:val="24"/>
          <w:szCs w:val="24"/>
        </w:rPr>
        <w:t xml:space="preserve"> </w:t>
      </w:r>
      <w:hyperlink r:id="rId35" w:history="1">
        <w:r w:rsidR="006D3680" w:rsidRPr="00E31E32">
          <w:rPr>
            <w:rStyle w:val="Hipervnculo"/>
            <w:rFonts w:ascii="Times New Roman" w:hAnsi="Times New Roman" w:cs="Times New Roman"/>
            <w:color w:val="000000" w:themeColor="text1"/>
            <w:sz w:val="24"/>
            <w:szCs w:val="24"/>
            <w:u w:val="none"/>
          </w:rPr>
          <w:t>http://fashion.hola.com/tendencias/2015050561963/gala-met-parejas/</w:t>
        </w:r>
      </w:hyperlink>
      <w:r w:rsidR="00E31E32">
        <w:rPr>
          <w:rFonts w:ascii="Times New Roman" w:hAnsi="Times New Roman" w:cs="Times New Roman"/>
          <w:color w:val="000000" w:themeColor="text1"/>
          <w:sz w:val="24"/>
          <w:szCs w:val="24"/>
        </w:rPr>
        <w:t>&gt;</w:t>
      </w:r>
      <w:r w:rsidR="006D3680" w:rsidRPr="00E31E32">
        <w:rPr>
          <w:rFonts w:ascii="Times New Roman" w:hAnsi="Times New Roman" w:cs="Times New Roman"/>
          <w:color w:val="000000" w:themeColor="text1"/>
          <w:sz w:val="24"/>
          <w:szCs w:val="24"/>
        </w:rPr>
        <w:t>)</w:t>
      </w:r>
      <w:r w:rsidR="006D3680">
        <w:rPr>
          <w:rFonts w:ascii="Times New Roman" w:hAnsi="Times New Roman" w:cs="Times New Roman"/>
          <w:color w:val="000000" w:themeColor="text1"/>
          <w:sz w:val="24"/>
          <w:szCs w:val="24"/>
        </w:rPr>
        <w:t xml:space="preserve"> [Consultado el 31 de mayo de 2015]</w:t>
      </w:r>
    </w:p>
    <w:p w:rsidR="006A37E5" w:rsidRPr="006D3680" w:rsidRDefault="006A37E5" w:rsidP="00742B6B">
      <w:pPr>
        <w:spacing w:line="240" w:lineRule="auto"/>
        <w:ind w:left="397" w:firstLine="709"/>
        <w:jc w:val="both"/>
        <w:rPr>
          <w:rFonts w:ascii="Times New Roman" w:hAnsi="Times New Roman" w:cs="Times New Roman"/>
          <w:color w:val="000000" w:themeColor="text1"/>
          <w:sz w:val="24"/>
          <w:szCs w:val="24"/>
        </w:rPr>
      </w:pPr>
    </w:p>
    <w:p w:rsidR="007238C2" w:rsidRDefault="007238C2" w:rsidP="00742B6B">
      <w:pPr>
        <w:spacing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w:t>
      </w:r>
      <w:r w:rsidRPr="00D06B29">
        <w:rPr>
          <w:rFonts w:ascii="Times New Roman" w:hAnsi="Times New Roman" w:cs="Times New Roman"/>
          <w:color w:val="000000" w:themeColor="text1"/>
          <w:sz w:val="24"/>
          <w:szCs w:val="24"/>
          <w:u w:val="single"/>
        </w:rPr>
        <w:t>Estar a la moda</w:t>
      </w:r>
      <w:r>
        <w:rPr>
          <w:rFonts w:ascii="Times New Roman" w:hAnsi="Times New Roman" w:cs="Times New Roman"/>
          <w:color w:val="000000" w:themeColor="text1"/>
          <w:sz w:val="24"/>
          <w:szCs w:val="24"/>
          <w:u w:val="single"/>
        </w:rPr>
        <w:t>”</w:t>
      </w:r>
      <w:r w:rsidRPr="00D06B29">
        <w:rPr>
          <w:rFonts w:ascii="Times New Roman" w:hAnsi="Times New Roman" w:cs="Times New Roman"/>
          <w:color w:val="000000" w:themeColor="text1"/>
          <w:sz w:val="24"/>
          <w:szCs w:val="24"/>
        </w:rPr>
        <w:t xml:space="preserve"> es una expresión que sigue utilizándose cotidianamente en el idioma de Cervantes;  no obstante sus equivalentes ingleses no dejan de avanzar a pasos agigantados. Por</w:t>
      </w:r>
      <w:r>
        <w:rPr>
          <w:rFonts w:ascii="Times New Roman" w:hAnsi="Times New Roman" w:cs="Times New Roman"/>
          <w:color w:val="000000" w:themeColor="text1"/>
          <w:sz w:val="24"/>
          <w:szCs w:val="24"/>
        </w:rPr>
        <w:t xml:space="preserve"> un lado se emplea la</w:t>
      </w:r>
      <w:r w:rsidR="00D15F3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palabra</w:t>
      </w:r>
      <w:r w:rsidR="00D15F3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“trendy”</w:t>
      </w:r>
      <w:r w:rsidRPr="00D06B29">
        <w:rPr>
          <w:rFonts w:ascii="Times New Roman" w:hAnsi="Times New Roman" w:cs="Times New Roman"/>
          <w:color w:val="000000" w:themeColor="text1"/>
          <w:sz w:val="24"/>
          <w:szCs w:val="24"/>
        </w:rPr>
        <w:t xml:space="preserve"> </w:t>
      </w:r>
      <w:r w:rsidR="00D15F3A">
        <w:rPr>
          <w:rFonts w:ascii="Times New Roman" w:hAnsi="Times New Roman" w:cs="Times New Roman"/>
          <w:color w:val="000000" w:themeColor="text1"/>
          <w:sz w:val="24"/>
          <w:szCs w:val="24"/>
        </w:rPr>
        <w:t xml:space="preserve">y “cool” </w:t>
      </w:r>
      <w:r w:rsidRPr="00D06B29">
        <w:rPr>
          <w:rFonts w:ascii="Times New Roman" w:hAnsi="Times New Roman" w:cs="Times New Roman"/>
          <w:color w:val="000000" w:themeColor="text1"/>
          <w:sz w:val="24"/>
          <w:szCs w:val="24"/>
        </w:rPr>
        <w:t>para designar que alguien o algo está a la moda, y  por</w:t>
      </w:r>
      <w:r>
        <w:rPr>
          <w:rFonts w:ascii="Times New Roman" w:hAnsi="Times New Roman" w:cs="Times New Roman"/>
          <w:color w:val="000000" w:themeColor="text1"/>
          <w:sz w:val="24"/>
          <w:szCs w:val="24"/>
        </w:rPr>
        <w:t xml:space="preserve"> otro lado existe la locución “estar in”</w:t>
      </w:r>
      <w:r w:rsidRPr="00D06B29">
        <w:rPr>
          <w:rFonts w:ascii="Times New Roman" w:hAnsi="Times New Roman" w:cs="Times New Roman"/>
          <w:color w:val="000000" w:themeColor="text1"/>
          <w:sz w:val="24"/>
          <w:szCs w:val="24"/>
        </w:rPr>
        <w:t>. En contraposición se ubican sus a</w:t>
      </w:r>
      <w:r>
        <w:rPr>
          <w:rFonts w:ascii="Times New Roman" w:hAnsi="Times New Roman" w:cs="Times New Roman"/>
          <w:color w:val="000000" w:themeColor="text1"/>
          <w:sz w:val="24"/>
          <w:szCs w:val="24"/>
        </w:rPr>
        <w:t>ntónimos. El préstamo francés “demodé”</w:t>
      </w:r>
      <w:r w:rsidRPr="00D06B29">
        <w:rPr>
          <w:rFonts w:ascii="Times New Roman" w:hAnsi="Times New Roman" w:cs="Times New Roman"/>
          <w:color w:val="000000" w:themeColor="text1"/>
          <w:sz w:val="24"/>
          <w:szCs w:val="24"/>
        </w:rPr>
        <w:t xml:space="preserve"> (aceptado por la Academia) ha experimentado un decrecimiento respecto a los términos correspondientes en inglés y español:</w:t>
      </w:r>
      <w:r>
        <w:rPr>
          <w:rFonts w:ascii="Times New Roman" w:hAnsi="Times New Roman" w:cs="Times New Roman"/>
          <w:color w:val="000000" w:themeColor="text1"/>
          <w:sz w:val="24"/>
          <w:szCs w:val="24"/>
        </w:rPr>
        <w:t xml:space="preserve"> “estar out”</w:t>
      </w:r>
      <w:r w:rsidRPr="00D06B29">
        <w:rPr>
          <w:rFonts w:ascii="Times New Roman" w:hAnsi="Times New Roman" w:cs="Times New Roman"/>
          <w:color w:val="000000" w:themeColor="text1"/>
          <w:sz w:val="24"/>
          <w:szCs w:val="24"/>
        </w:rPr>
        <w:t xml:space="preserve"> y estar desfasado.  </w:t>
      </w:r>
    </w:p>
    <w:p w:rsidR="00D15F3A" w:rsidRDefault="00D15F3A" w:rsidP="00742B6B">
      <w:pPr>
        <w:spacing w:line="240" w:lineRule="auto"/>
        <w:ind w:left="397" w:firstLine="709"/>
        <w:jc w:val="both"/>
        <w:rPr>
          <w:rFonts w:ascii="Times New Roman" w:hAnsi="Times New Roman" w:cs="Times New Roman"/>
          <w:color w:val="000000" w:themeColor="text1"/>
          <w:szCs w:val="24"/>
        </w:rPr>
      </w:pPr>
      <w:r w:rsidRPr="006A37E5">
        <w:rPr>
          <w:rFonts w:ascii="Times New Roman" w:hAnsi="Times New Roman" w:cs="Times New Roman"/>
          <w:i/>
          <w:color w:val="000000" w:themeColor="text1"/>
          <w:sz w:val="24"/>
          <w:szCs w:val="24"/>
        </w:rPr>
        <w:t xml:space="preserve">Los papás tienen una habilidad especial para difuminar la delgada línea que hay entre lo </w:t>
      </w:r>
      <w:r w:rsidRPr="006A37E5">
        <w:rPr>
          <w:rFonts w:ascii="Times New Roman" w:hAnsi="Times New Roman" w:cs="Times New Roman"/>
          <w:i/>
          <w:color w:val="000000" w:themeColor="text1"/>
          <w:sz w:val="24"/>
          <w:szCs w:val="24"/>
          <w:u w:val="single"/>
        </w:rPr>
        <w:t>cool</w:t>
      </w:r>
      <w:r w:rsidRPr="006A37E5">
        <w:rPr>
          <w:rFonts w:ascii="Times New Roman" w:hAnsi="Times New Roman" w:cs="Times New Roman"/>
          <w:i/>
          <w:color w:val="000000" w:themeColor="text1"/>
          <w:sz w:val="24"/>
          <w:szCs w:val="24"/>
        </w:rPr>
        <w:t xml:space="preserve"> y lo </w:t>
      </w:r>
      <w:r w:rsidRPr="006A37E5">
        <w:rPr>
          <w:rFonts w:ascii="Times New Roman" w:hAnsi="Times New Roman" w:cs="Times New Roman"/>
          <w:i/>
          <w:color w:val="000000" w:themeColor="text1"/>
          <w:sz w:val="24"/>
          <w:szCs w:val="24"/>
          <w:u w:val="single"/>
        </w:rPr>
        <w:t>demodé</w:t>
      </w:r>
      <w:r w:rsidRPr="006A37E5">
        <w:rPr>
          <w:rFonts w:ascii="Times New Roman" w:hAnsi="Times New Roman" w:cs="Times New Roman"/>
          <w:i/>
          <w:color w:val="000000" w:themeColor="text1"/>
          <w:sz w:val="24"/>
          <w:szCs w:val="24"/>
        </w:rPr>
        <w:t xml:space="preserve"> – camisetas de deporte de colores imposibles y una camiseta básica del más delicado de los algodones, por ejemplo. (</w:t>
      </w:r>
      <w:r w:rsidR="00AB1FEF">
        <w:rPr>
          <w:rFonts w:ascii="Times New Roman" w:hAnsi="Times New Roman" w:cs="Times New Roman"/>
          <w:i/>
          <w:color w:val="000000" w:themeColor="text1"/>
          <w:sz w:val="24"/>
          <w:szCs w:val="24"/>
        </w:rPr>
        <w:t>“</w:t>
      </w:r>
      <w:r w:rsidRPr="00AB1FEF">
        <w:rPr>
          <w:rFonts w:ascii="Times New Roman" w:hAnsi="Times New Roman" w:cs="Times New Roman"/>
          <w:color w:val="000000" w:themeColor="text1"/>
          <w:sz w:val="24"/>
          <w:szCs w:val="24"/>
        </w:rPr>
        <w:t xml:space="preserve">Regalos perfectos para el padre mas </w:t>
      </w:r>
      <w:r w:rsidRPr="00AB1FEF">
        <w:rPr>
          <w:rFonts w:ascii="Times New Roman" w:hAnsi="Times New Roman" w:cs="Times New Roman"/>
          <w:color w:val="000000" w:themeColor="text1"/>
          <w:sz w:val="24"/>
          <w:szCs w:val="24"/>
          <w:u w:val="single"/>
        </w:rPr>
        <w:t>‘trendy’</w:t>
      </w:r>
      <w:r w:rsidR="00AB1FEF">
        <w:rPr>
          <w:rFonts w:ascii="Times New Roman" w:hAnsi="Times New Roman" w:cs="Times New Roman"/>
          <w:color w:val="000000" w:themeColor="text1"/>
          <w:sz w:val="24"/>
          <w:szCs w:val="24"/>
          <w:u w:val="single"/>
        </w:rPr>
        <w:t>”</w:t>
      </w:r>
      <w:r w:rsidRPr="00AB1FEF">
        <w:rPr>
          <w:rFonts w:ascii="Times New Roman" w:hAnsi="Times New Roman" w:cs="Times New Roman"/>
          <w:color w:val="000000" w:themeColor="text1"/>
          <w:sz w:val="24"/>
          <w:szCs w:val="24"/>
        </w:rPr>
        <w:t xml:space="preserve">, </w:t>
      </w:r>
      <w:r w:rsidRPr="006A37E5">
        <w:rPr>
          <w:rFonts w:ascii="Times New Roman" w:hAnsi="Times New Roman" w:cs="Times New Roman"/>
          <w:i/>
          <w:color w:val="000000" w:themeColor="text1"/>
          <w:sz w:val="24"/>
          <w:szCs w:val="24"/>
        </w:rPr>
        <w:t>web Vogue españa</w:t>
      </w:r>
      <w:r w:rsidR="00E31E32" w:rsidRPr="006A37E5">
        <w:rPr>
          <w:rFonts w:ascii="Times New Roman" w:hAnsi="Times New Roman" w:cs="Times New Roman"/>
          <w:i/>
          <w:color w:val="000000" w:themeColor="text1"/>
          <w:sz w:val="24"/>
          <w:szCs w:val="24"/>
        </w:rPr>
        <w:t xml:space="preserve"> en línea </w:t>
      </w:r>
      <w:r w:rsidRPr="006A37E5">
        <w:rPr>
          <w:i/>
        </w:rPr>
        <w:t xml:space="preserve"> </w:t>
      </w:r>
      <w:hyperlink r:id="rId36" w:history="1">
        <w:r w:rsidR="00E31E32" w:rsidRPr="00AB1FEF">
          <w:rPr>
            <w:sz w:val="24"/>
          </w:rPr>
          <w:t>http://www.vogue.es/moda/espia/articulos/regalos-para-no-ser-un-padre-cualquiera-para-ser-el-padre-mas-cool-el-dia-del-padre-el-corte-ingles/22040</w:t>
        </w:r>
      </w:hyperlink>
      <w:r w:rsidR="00E31E32" w:rsidRPr="00AB1FEF">
        <w:rPr>
          <w:rFonts w:ascii="Times New Roman" w:hAnsi="Times New Roman" w:cs="Times New Roman"/>
          <w:color w:val="000000" w:themeColor="text1"/>
          <w:sz w:val="24"/>
          <w:szCs w:val="24"/>
        </w:rPr>
        <w:t>&gt;) [Consultado el 31 de mayo de 2015]</w:t>
      </w:r>
    </w:p>
    <w:p w:rsidR="006A37E5" w:rsidRPr="00D15F3A" w:rsidRDefault="006A37E5" w:rsidP="00742B6B">
      <w:pPr>
        <w:spacing w:line="240" w:lineRule="auto"/>
        <w:ind w:firstLine="709"/>
        <w:jc w:val="both"/>
        <w:rPr>
          <w:rFonts w:ascii="Times New Roman" w:hAnsi="Times New Roman" w:cs="Times New Roman"/>
          <w:color w:val="000000" w:themeColor="text1"/>
          <w:szCs w:val="24"/>
        </w:rPr>
      </w:pPr>
    </w:p>
    <w:p w:rsidR="006A37E5" w:rsidRPr="00742B6B" w:rsidRDefault="007238C2" w:rsidP="00742B6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último, el “charme francés”</w:t>
      </w:r>
      <w:r w:rsidRPr="00D06B29">
        <w:rPr>
          <w:rFonts w:ascii="Times New Roman" w:hAnsi="Times New Roman" w:cs="Times New Roman"/>
          <w:color w:val="000000" w:themeColor="text1"/>
          <w:sz w:val="24"/>
          <w:szCs w:val="24"/>
        </w:rPr>
        <w:t xml:space="preserve"> es otra de las expresiones francesas que ha visto decaer su presencia en el español, al quedar relegada por otros términos como elegancia  y estilo.</w:t>
      </w:r>
    </w:p>
    <w:p w:rsidR="00DF2954" w:rsidRDefault="00DF2954">
      <w:pPr>
        <w:rPr>
          <w:rFonts w:ascii="Arial" w:hAnsi="Arial" w:cs="Times New Roman"/>
          <w:i/>
          <w:sz w:val="28"/>
          <w:szCs w:val="28"/>
          <w:u w:val="single"/>
        </w:rPr>
      </w:pPr>
      <w:r>
        <w:br w:type="page"/>
      </w:r>
    </w:p>
    <w:p w:rsidR="007238C2" w:rsidRPr="00D06B29" w:rsidRDefault="00AB1FEF" w:rsidP="00742B6B">
      <w:pPr>
        <w:pStyle w:val="MIRE-Subttulo1"/>
      </w:pPr>
      <w:bookmarkStart w:id="20" w:name="_Toc421377094"/>
      <w:r>
        <w:lastRenderedPageBreak/>
        <w:t xml:space="preserve">5.3 </w:t>
      </w:r>
      <w:r w:rsidR="007238C2" w:rsidRPr="00D06B29">
        <w:t>Ámbitos en los que sigue imponiéndose el francés</w:t>
      </w:r>
      <w:bookmarkEnd w:id="20"/>
    </w:p>
    <w:p w:rsidR="007238C2" w:rsidRPr="00D06B29" w:rsidRDefault="007238C2" w:rsidP="00742B6B">
      <w:pPr>
        <w:spacing w:line="240" w:lineRule="auto"/>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A pesar de la reciente y fecunda incursión del inglés en el ámbito de la moda, existen situaciones en las que sigue empleándose sistemáticamente el término francés, que con frecuencia suele aparecer sin adaptaciones ortográficas ni de pronunciación.</w:t>
      </w:r>
    </w:p>
    <w:p w:rsidR="007238C2" w:rsidRPr="00D06B29" w:rsidRDefault="007238C2" w:rsidP="00742B6B">
      <w:pPr>
        <w:spacing w:line="240" w:lineRule="auto"/>
        <w:ind w:firstLine="709"/>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Uno de estos casos es el perteneciente al ámbito de los perfumes, una disciplina en la cual Francia ha sabido destacar al largo de las épocas. De ahí que el francés esté muy presente en la designación de los tipos de perfume y en los anuncios publicitarios de estos productos. A continuación se incluyen las denominaciones que aparecen con mayor frecuencia con su equivalente español. Dichas denominaciones aparecen de manera gradual dependiendo de la concentración de fragancia que presentan, siendo el perfume el que mayor cantidad posee.</w:t>
      </w:r>
    </w:p>
    <w:p w:rsidR="007238C2" w:rsidRPr="00D06B29" w:rsidRDefault="007238C2" w:rsidP="00742B6B">
      <w:pPr>
        <w:spacing w:line="240" w:lineRule="auto"/>
        <w:jc w:val="both"/>
        <w:rPr>
          <w:rFonts w:ascii="Times New Roman" w:hAnsi="Times New Roman" w:cs="Times New Roman"/>
          <w:i/>
          <w:color w:val="000000" w:themeColor="text1"/>
          <w:sz w:val="24"/>
          <w:szCs w:val="24"/>
        </w:rPr>
      </w:pPr>
      <w:r w:rsidRPr="00D06B29">
        <w:rPr>
          <w:rFonts w:ascii="Times New Roman" w:hAnsi="Times New Roman" w:cs="Times New Roman"/>
          <w:i/>
          <w:color w:val="000000" w:themeColor="text1"/>
          <w:sz w:val="24"/>
          <w:szCs w:val="24"/>
        </w:rPr>
        <w:t>Parfum (perfume)</w:t>
      </w:r>
    </w:p>
    <w:p w:rsidR="007238C2" w:rsidRPr="00D06B29" w:rsidRDefault="007238C2" w:rsidP="00742B6B">
      <w:pPr>
        <w:spacing w:line="240" w:lineRule="auto"/>
        <w:jc w:val="both"/>
        <w:rPr>
          <w:rFonts w:ascii="Times New Roman" w:hAnsi="Times New Roman" w:cs="Times New Roman"/>
          <w:i/>
          <w:color w:val="000000" w:themeColor="text1"/>
          <w:sz w:val="24"/>
          <w:szCs w:val="24"/>
        </w:rPr>
      </w:pPr>
      <w:r w:rsidRPr="00D06B29">
        <w:rPr>
          <w:rFonts w:ascii="Times New Roman" w:hAnsi="Times New Roman" w:cs="Times New Roman"/>
          <w:i/>
          <w:color w:val="000000" w:themeColor="text1"/>
          <w:sz w:val="24"/>
          <w:szCs w:val="24"/>
        </w:rPr>
        <w:t>Eau de parfum (agua de perfume)</w:t>
      </w:r>
    </w:p>
    <w:p w:rsidR="007238C2" w:rsidRPr="00D06B29" w:rsidRDefault="007238C2" w:rsidP="00742B6B">
      <w:pPr>
        <w:spacing w:line="240" w:lineRule="auto"/>
        <w:jc w:val="both"/>
        <w:rPr>
          <w:rFonts w:ascii="Times New Roman" w:hAnsi="Times New Roman" w:cs="Times New Roman"/>
          <w:i/>
          <w:color w:val="000000" w:themeColor="text1"/>
          <w:sz w:val="24"/>
          <w:szCs w:val="24"/>
        </w:rPr>
      </w:pPr>
      <w:r w:rsidRPr="00D06B29">
        <w:rPr>
          <w:rFonts w:ascii="Times New Roman" w:hAnsi="Times New Roman" w:cs="Times New Roman"/>
          <w:i/>
          <w:color w:val="000000" w:themeColor="text1"/>
          <w:sz w:val="24"/>
          <w:szCs w:val="24"/>
        </w:rPr>
        <w:t>Eau de toilette  (agua de tocador)</w:t>
      </w:r>
    </w:p>
    <w:p w:rsidR="007238C2" w:rsidRPr="00D06B29" w:rsidRDefault="007238C2" w:rsidP="00742B6B">
      <w:pPr>
        <w:spacing w:line="240" w:lineRule="auto"/>
        <w:jc w:val="both"/>
        <w:rPr>
          <w:rFonts w:ascii="Times New Roman" w:hAnsi="Times New Roman" w:cs="Times New Roman"/>
          <w:i/>
          <w:color w:val="000000" w:themeColor="text1"/>
          <w:sz w:val="24"/>
          <w:szCs w:val="24"/>
        </w:rPr>
      </w:pPr>
      <w:r w:rsidRPr="00D06B29">
        <w:rPr>
          <w:rFonts w:ascii="Times New Roman" w:hAnsi="Times New Roman" w:cs="Times New Roman"/>
          <w:i/>
          <w:color w:val="000000" w:themeColor="text1"/>
          <w:sz w:val="24"/>
          <w:szCs w:val="24"/>
        </w:rPr>
        <w:t>Eau de cologne (agua de colonia)</w:t>
      </w:r>
    </w:p>
    <w:p w:rsidR="007238C2" w:rsidRPr="00D06B29" w:rsidRDefault="007238C2" w:rsidP="00742B6B">
      <w:pPr>
        <w:spacing w:line="240" w:lineRule="auto"/>
        <w:jc w:val="both"/>
        <w:rPr>
          <w:rFonts w:ascii="Times New Roman" w:hAnsi="Times New Roman" w:cs="Times New Roman"/>
          <w:i/>
          <w:color w:val="000000" w:themeColor="text1"/>
          <w:sz w:val="24"/>
          <w:szCs w:val="24"/>
        </w:rPr>
      </w:pPr>
      <w:r w:rsidRPr="00D06B29">
        <w:rPr>
          <w:rFonts w:ascii="Times New Roman" w:hAnsi="Times New Roman" w:cs="Times New Roman"/>
          <w:i/>
          <w:color w:val="000000" w:themeColor="text1"/>
          <w:sz w:val="24"/>
          <w:szCs w:val="24"/>
        </w:rPr>
        <w:t>Eau  fraîche  (agua fresca)</w:t>
      </w:r>
    </w:p>
    <w:p w:rsidR="007238C2" w:rsidRPr="00D06B29" w:rsidRDefault="007238C2" w:rsidP="00742B6B">
      <w:pPr>
        <w:spacing w:line="240" w:lineRule="auto"/>
        <w:ind w:firstLine="709"/>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En la mayoría de las veces suelen utilizarse las denominaciones francesas</w:t>
      </w:r>
      <w:r>
        <w:rPr>
          <w:rFonts w:ascii="Times New Roman" w:hAnsi="Times New Roman" w:cs="Times New Roman"/>
          <w:color w:val="000000" w:themeColor="text1"/>
          <w:sz w:val="24"/>
          <w:szCs w:val="24"/>
        </w:rPr>
        <w:t>, especialmente en el caso de “Eau de parfum” y “Eau de toilette”</w:t>
      </w:r>
      <w:r w:rsidRPr="00D06B29">
        <w:rPr>
          <w:rFonts w:ascii="Times New Roman" w:hAnsi="Times New Roman" w:cs="Times New Roman"/>
          <w:color w:val="000000" w:themeColor="text1"/>
          <w:sz w:val="24"/>
          <w:szCs w:val="24"/>
        </w:rPr>
        <w:t>. Esta decantación por el francés (y no por el inglés) en la publicidad no es fortuita. Los publicistas se inclinan por el idioma de Molière dada la relación que esta lengua posee con el mundo de los perfumes así como la importancia de su producción y distribución a nivel mundial. Dicho de otro modo, utilizar los términos franceses originales para referirse  a las fragancias aporta un toque de sofisticación y de convencimiento de la calidad del producto a la hora de publicitarlo. A pesar de este dominio francés, en algunos anuncios se opt</w:t>
      </w:r>
      <w:r>
        <w:rPr>
          <w:rFonts w:ascii="Times New Roman" w:hAnsi="Times New Roman" w:cs="Times New Roman"/>
          <w:color w:val="000000" w:themeColor="text1"/>
          <w:sz w:val="24"/>
          <w:szCs w:val="24"/>
        </w:rPr>
        <w:t>a por la denominación inglesa “new fragance o fragance”</w:t>
      </w:r>
      <w:r w:rsidRPr="00D06B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 vez de “le nouveau parfum” </w:t>
      </w:r>
      <w:r w:rsidRPr="00D06B29">
        <w:rPr>
          <w:rFonts w:ascii="Times New Roman" w:hAnsi="Times New Roman" w:cs="Times New Roman"/>
          <w:color w:val="000000" w:themeColor="text1"/>
          <w:sz w:val="24"/>
          <w:szCs w:val="24"/>
        </w:rPr>
        <w:t>para referirse al lanzamiento de un perfume.</w:t>
      </w:r>
    </w:p>
    <w:p w:rsidR="007238C2" w:rsidRPr="00D06B29" w:rsidRDefault="007238C2" w:rsidP="00742B6B">
      <w:pPr>
        <w:spacing w:line="240" w:lineRule="auto"/>
        <w:ind w:firstLine="709"/>
        <w:jc w:val="both"/>
        <w:rPr>
          <w:rFonts w:ascii="Times New Roman" w:hAnsi="Times New Roman" w:cs="Times New Roman"/>
          <w:color w:val="000000" w:themeColor="text1"/>
          <w:sz w:val="24"/>
          <w:szCs w:val="24"/>
        </w:rPr>
      </w:pPr>
      <w:r w:rsidRPr="00D06B29">
        <w:rPr>
          <w:rFonts w:ascii="Times New Roman" w:hAnsi="Times New Roman" w:cs="Times New Roman"/>
          <w:color w:val="000000" w:themeColor="text1"/>
          <w:sz w:val="24"/>
          <w:szCs w:val="24"/>
        </w:rPr>
        <w:t>Por último, es curiosa la mezcla que se da entre francés e  inglés en algunos anuncios publicitarios de perfumes. El tipo de perfume (eau de toilette, de parfum…) aparecerá</w:t>
      </w:r>
      <w:r>
        <w:rPr>
          <w:rFonts w:ascii="Times New Roman" w:hAnsi="Times New Roman" w:cs="Times New Roman"/>
          <w:color w:val="000000" w:themeColor="text1"/>
          <w:sz w:val="24"/>
          <w:szCs w:val="24"/>
        </w:rPr>
        <w:t xml:space="preserve"> a menudo</w:t>
      </w:r>
      <w:r w:rsidRPr="00D06B29">
        <w:rPr>
          <w:rFonts w:ascii="Times New Roman" w:hAnsi="Times New Roman" w:cs="Times New Roman"/>
          <w:color w:val="000000" w:themeColor="text1"/>
          <w:sz w:val="24"/>
          <w:szCs w:val="24"/>
        </w:rPr>
        <w:t xml:space="preserve"> en francés, aunque puede que el destinatario de éste (hombre o mujer) aparezca en otro idioma. Así pues se podrán </w:t>
      </w:r>
      <w:r>
        <w:rPr>
          <w:rFonts w:ascii="Times New Roman" w:hAnsi="Times New Roman" w:cs="Times New Roman"/>
          <w:color w:val="000000" w:themeColor="text1"/>
          <w:sz w:val="24"/>
          <w:szCs w:val="24"/>
        </w:rPr>
        <w:t>encontrar las siguientes frases</w:t>
      </w:r>
      <w:r w:rsidRPr="00D06B29">
        <w:rPr>
          <w:rFonts w:ascii="Times New Roman" w:hAnsi="Times New Roman" w:cs="Times New Roman"/>
          <w:color w:val="000000" w:themeColor="text1"/>
          <w:sz w:val="24"/>
          <w:szCs w:val="24"/>
        </w:rPr>
        <w:t>:</w:t>
      </w:r>
    </w:p>
    <w:p w:rsidR="007238C2" w:rsidRPr="00D06B29" w:rsidRDefault="007238C2" w:rsidP="00742B6B">
      <w:pPr>
        <w:spacing w:line="240" w:lineRule="auto"/>
        <w:ind w:firstLine="709"/>
        <w:jc w:val="both"/>
        <w:rPr>
          <w:rFonts w:ascii="Times New Roman" w:hAnsi="Times New Roman" w:cs="Times New Roman"/>
          <w:i/>
          <w:color w:val="000000" w:themeColor="text1"/>
          <w:sz w:val="24"/>
          <w:szCs w:val="24"/>
        </w:rPr>
      </w:pPr>
      <w:r w:rsidRPr="00D06B29">
        <w:rPr>
          <w:rFonts w:ascii="Times New Roman" w:hAnsi="Times New Roman" w:cs="Times New Roman"/>
          <w:i/>
          <w:color w:val="000000" w:themeColor="text1"/>
          <w:sz w:val="24"/>
          <w:szCs w:val="24"/>
        </w:rPr>
        <w:t>Pour homme / pour  femme</w:t>
      </w:r>
    </w:p>
    <w:p w:rsidR="007238C2" w:rsidRPr="00D06B29" w:rsidRDefault="007238C2" w:rsidP="00742B6B">
      <w:pPr>
        <w:spacing w:line="240" w:lineRule="auto"/>
        <w:ind w:firstLine="709"/>
        <w:jc w:val="both"/>
        <w:rPr>
          <w:rFonts w:ascii="Times New Roman" w:hAnsi="Times New Roman" w:cs="Times New Roman"/>
          <w:i/>
          <w:color w:val="000000" w:themeColor="text1"/>
          <w:sz w:val="24"/>
          <w:szCs w:val="24"/>
        </w:rPr>
      </w:pPr>
      <w:r w:rsidRPr="00D06B29">
        <w:rPr>
          <w:rFonts w:ascii="Times New Roman" w:hAnsi="Times New Roman" w:cs="Times New Roman"/>
          <w:i/>
          <w:color w:val="000000" w:themeColor="text1"/>
          <w:sz w:val="24"/>
          <w:szCs w:val="24"/>
        </w:rPr>
        <w:t>Para él /para ella</w:t>
      </w:r>
    </w:p>
    <w:p w:rsidR="007238C2" w:rsidRPr="006D237A" w:rsidRDefault="007238C2" w:rsidP="00742B6B">
      <w:pPr>
        <w:spacing w:line="240" w:lineRule="auto"/>
        <w:ind w:firstLine="709"/>
        <w:jc w:val="both"/>
        <w:rPr>
          <w:rFonts w:ascii="Times New Roman" w:hAnsi="Times New Roman" w:cs="Times New Roman"/>
          <w:i/>
          <w:color w:val="000000" w:themeColor="text1"/>
          <w:sz w:val="24"/>
          <w:szCs w:val="24"/>
        </w:rPr>
      </w:pPr>
      <w:r w:rsidRPr="00D06B29">
        <w:rPr>
          <w:rFonts w:ascii="Times New Roman" w:hAnsi="Times New Roman" w:cs="Times New Roman"/>
          <w:i/>
          <w:color w:val="000000" w:themeColor="text1"/>
          <w:sz w:val="24"/>
          <w:szCs w:val="24"/>
        </w:rPr>
        <w:t>For her / for  him / for men / for women</w:t>
      </w:r>
    </w:p>
    <w:p w:rsidR="00742B6B" w:rsidRDefault="00742B6B">
      <w:pPr>
        <w:rPr>
          <w:rFonts w:ascii="Times New Roman" w:hAnsi="Times New Roman" w:cs="Times New Roman"/>
          <w:i/>
          <w:sz w:val="24"/>
          <w:szCs w:val="24"/>
        </w:rPr>
      </w:pPr>
      <w:r>
        <w:rPr>
          <w:rFonts w:ascii="Times New Roman" w:hAnsi="Times New Roman" w:cs="Times New Roman"/>
          <w:i/>
          <w:sz w:val="24"/>
          <w:szCs w:val="24"/>
        </w:rPr>
        <w:br w:type="page"/>
      </w:r>
    </w:p>
    <w:p w:rsidR="007238C2" w:rsidRDefault="00AB1FEF" w:rsidP="00742B6B">
      <w:pPr>
        <w:pStyle w:val="MIRE-Ttulo"/>
      </w:pPr>
      <w:bookmarkStart w:id="21" w:name="_Toc421377095"/>
      <w:r w:rsidRPr="00742B6B">
        <w:lastRenderedPageBreak/>
        <w:t>6</w:t>
      </w:r>
      <w:r w:rsidR="00742B6B">
        <w:t>.</w:t>
      </w:r>
      <w:r w:rsidR="007238C2" w:rsidRPr="00742B6B">
        <w:t xml:space="preserve"> Conclusión: Importancia de la moda francesa actualmente</w:t>
      </w:r>
      <w:bookmarkEnd w:id="21"/>
    </w:p>
    <w:p w:rsidR="00E85335" w:rsidRPr="00A15FF2" w:rsidRDefault="00E85335" w:rsidP="00742B6B">
      <w:pPr>
        <w:pStyle w:val="MIRE-Ttulo"/>
        <w:rPr>
          <w:rFonts w:ascii="Times New Roman" w:hAnsi="Times New Roman"/>
          <w:b w:val="0"/>
          <w:sz w:val="24"/>
          <w:szCs w:val="24"/>
          <w:u w:val="none"/>
        </w:rPr>
      </w:pPr>
    </w:p>
    <w:p w:rsidR="00A15FF2" w:rsidRDefault="00A15FF2" w:rsidP="004B34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 la realización de este trabajo me he percatado del abundante número de préstamos franceses utilizados cotidianamente en el ámbito español de la moda. Muchas de esas palabras se incluyeron al idioma en el siglo </w:t>
      </w:r>
      <w:r w:rsidRPr="00A15FF2">
        <w:rPr>
          <w:rFonts w:ascii="Times New Roman" w:hAnsi="Times New Roman" w:cs="Times New Roman"/>
          <w:sz w:val="18"/>
          <w:szCs w:val="24"/>
        </w:rPr>
        <w:t>XIX</w:t>
      </w:r>
      <w:r w:rsidRPr="00A15FF2">
        <w:rPr>
          <w:rFonts w:ascii="Times New Roman" w:hAnsi="Times New Roman" w:cs="Times New Roman"/>
          <w:szCs w:val="24"/>
        </w:rPr>
        <w:t xml:space="preserve"> </w:t>
      </w:r>
      <w:r>
        <w:rPr>
          <w:rFonts w:ascii="Times New Roman" w:hAnsi="Times New Roman" w:cs="Times New Roman"/>
          <w:sz w:val="24"/>
          <w:szCs w:val="24"/>
        </w:rPr>
        <w:t>y principios del</w:t>
      </w:r>
      <w:r w:rsidRPr="00A15FF2">
        <w:rPr>
          <w:rFonts w:ascii="Times New Roman" w:hAnsi="Times New Roman" w:cs="Times New Roman"/>
          <w:sz w:val="20"/>
          <w:szCs w:val="24"/>
        </w:rPr>
        <w:t xml:space="preserve"> </w:t>
      </w:r>
      <w:r w:rsidRPr="00A15FF2">
        <w:rPr>
          <w:rFonts w:ascii="Times New Roman" w:hAnsi="Times New Roman" w:cs="Times New Roman"/>
          <w:sz w:val="18"/>
          <w:szCs w:val="24"/>
        </w:rPr>
        <w:t>XX</w:t>
      </w:r>
      <w:r>
        <w:rPr>
          <w:rFonts w:ascii="Times New Roman" w:hAnsi="Times New Roman" w:cs="Times New Roman"/>
          <w:sz w:val="24"/>
          <w:szCs w:val="24"/>
        </w:rPr>
        <w:t xml:space="preserve"> y fueron adaptadas por la Real Academia de la lengua Española. En esa época se trataba de términos de uso común que no contaban con un equivalente español </w:t>
      </w:r>
      <w:r w:rsidR="008939AB">
        <w:rPr>
          <w:rFonts w:ascii="Times New Roman" w:hAnsi="Times New Roman" w:cs="Times New Roman"/>
          <w:sz w:val="24"/>
          <w:szCs w:val="24"/>
        </w:rPr>
        <w:t>de ahí que</w:t>
      </w:r>
      <w:r>
        <w:rPr>
          <w:rFonts w:ascii="Times New Roman" w:hAnsi="Times New Roman" w:cs="Times New Roman"/>
          <w:sz w:val="24"/>
          <w:szCs w:val="24"/>
        </w:rPr>
        <w:t xml:space="preserve"> se recurr</w:t>
      </w:r>
      <w:r w:rsidR="008939AB">
        <w:rPr>
          <w:rFonts w:ascii="Times New Roman" w:hAnsi="Times New Roman" w:cs="Times New Roman"/>
          <w:sz w:val="24"/>
          <w:szCs w:val="24"/>
        </w:rPr>
        <w:t>iera</w:t>
      </w:r>
      <w:r>
        <w:rPr>
          <w:rFonts w:ascii="Times New Roman" w:hAnsi="Times New Roman" w:cs="Times New Roman"/>
          <w:sz w:val="24"/>
          <w:szCs w:val="24"/>
        </w:rPr>
        <w:t xml:space="preserve">  al préstamo francés. París, en ese periodo histórico, era el máximo exponente de la moda en Europa, por lo que los vocablos para designar nuevas prendas que ahí se concebían, después se incorporaban a los  demás idiomas. </w:t>
      </w:r>
    </w:p>
    <w:p w:rsidR="009D71FA" w:rsidRDefault="00A15FF2" w:rsidP="004B34A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Cabe señalar que a través del francés llegaron al español palabras de otras lenguas; esto se explica por la influencia y poder del que gozaba Francia en los tiempos en que se tomaron prestadas esas palabras. Resultaba pues, más sencillo </w:t>
      </w:r>
      <w:r w:rsidR="000B1B80">
        <w:rPr>
          <w:rFonts w:ascii="Times New Roman" w:hAnsi="Times New Roman" w:cs="Times New Roman"/>
          <w:sz w:val="24"/>
          <w:szCs w:val="24"/>
        </w:rPr>
        <w:t xml:space="preserve">recopilar los términos directamente de la lengua de moda, con una grafía afrancesada que otorgaba un toque de sofisticación, que de </w:t>
      </w:r>
      <w:r w:rsidR="008939AB">
        <w:rPr>
          <w:rFonts w:ascii="Times New Roman" w:hAnsi="Times New Roman" w:cs="Times New Roman"/>
          <w:sz w:val="24"/>
          <w:szCs w:val="24"/>
        </w:rPr>
        <w:t>los</w:t>
      </w:r>
      <w:r w:rsidR="000B1B80">
        <w:rPr>
          <w:rFonts w:ascii="Times New Roman" w:hAnsi="Times New Roman" w:cs="Times New Roman"/>
          <w:sz w:val="24"/>
          <w:szCs w:val="24"/>
        </w:rPr>
        <w:t xml:space="preserve"> idiomas de origen respectivos. </w:t>
      </w:r>
    </w:p>
    <w:p w:rsidR="00C745FA" w:rsidRDefault="009D71FA" w:rsidP="004B34A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He constatado, como tendencia general, la adaptación de los préstamos franceses a la fonética y ortografía  españolas debido a la dificultad que poseen los hispanohablantes para pronunciar ciertos sonidos franceses. </w:t>
      </w:r>
      <w:r w:rsidR="00C745FA">
        <w:rPr>
          <w:rFonts w:ascii="Times New Roman" w:hAnsi="Times New Roman" w:cs="Times New Roman"/>
          <w:sz w:val="24"/>
          <w:szCs w:val="24"/>
        </w:rPr>
        <w:t>A veces esta adaptación no está causada por  un sonido de difícil pronunciación sino por la voluntad de normalizar la palabra con la ortografía castellana. Un claro ejemplo es el conjunto vocálico “ou” en francés, que pasa a ser “u” como en “fular”. En otros casos, conviven varias grafías para un solo vocablo; esto sucede especialmente cuando dicho préstamo no ha sido incluido en el diccionario, lo que provoca una falta de normalización entre los hablantes, que lo escriben de maneras distintas.</w:t>
      </w:r>
    </w:p>
    <w:p w:rsidR="001E73F9" w:rsidRDefault="002F1D1A" w:rsidP="004B34A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lo que se refiere a palabras muy utilizadas como “boutique”, he observado que a pesar </w:t>
      </w:r>
      <w:r w:rsidR="00B256D4">
        <w:rPr>
          <w:rFonts w:ascii="Times New Roman" w:hAnsi="Times New Roman" w:cs="Times New Roman"/>
          <w:sz w:val="24"/>
          <w:szCs w:val="24"/>
        </w:rPr>
        <w:t xml:space="preserve">del reconocimiento por parte de la RAE, estas siguen consideradas por el diccionario como voces francesas y, por tanto, aparecen en los textos escritas en cursiva. </w:t>
      </w:r>
      <w:r w:rsidR="004055FC">
        <w:rPr>
          <w:rFonts w:ascii="Times New Roman" w:hAnsi="Times New Roman" w:cs="Times New Roman"/>
          <w:sz w:val="24"/>
          <w:szCs w:val="24"/>
        </w:rPr>
        <w:t>Asimismo, términos utilizados y conocidos por el público general, como “prêt-à-porter”, no se han incluido todavía en el diccionario, lo que origina que haya hasta seis o incluso más ortografías distintas para un mismo préstamo</w:t>
      </w:r>
      <w:r w:rsidR="001E73F9">
        <w:rPr>
          <w:rFonts w:ascii="Times New Roman" w:hAnsi="Times New Roman" w:cs="Times New Roman"/>
          <w:sz w:val="24"/>
          <w:szCs w:val="24"/>
        </w:rPr>
        <w:t>.</w:t>
      </w:r>
    </w:p>
    <w:p w:rsidR="00F47AB1" w:rsidRDefault="001E73F9" w:rsidP="004B34A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De igual modo, es incuestionable el terreno que ha ganado y sigue ganando el inglés en el mundo de la moda. Cada vez son más las palabras de reciente creación inglesa que se incorporan al lenguaje cotidiano así como al de los profesionales del sector. Muchas tendencias se dan a conocer en las pasarelas de Nueva York, o gracias a famosos o “celebrities” de habla inglesa. Se trata de tendencias, estilos de vestir o prendas creadas en países anglosajones y nombradas en ese idioma</w:t>
      </w:r>
      <w:r w:rsidR="00F47AB1">
        <w:rPr>
          <w:rFonts w:ascii="Times New Roman" w:hAnsi="Times New Roman" w:cs="Times New Roman"/>
          <w:sz w:val="24"/>
          <w:szCs w:val="24"/>
        </w:rPr>
        <w:t>; de ahí que, las otras lenguas, que no poseen dichos conceptos, tomen prestados los términos ingleses. Cabe señalar que la mayoría de estos anglicismos no han sido reconocidos por la Real Academia, pero, de seguir con</w:t>
      </w:r>
      <w:r w:rsidR="008939AB">
        <w:rPr>
          <w:rFonts w:ascii="Times New Roman" w:hAnsi="Times New Roman" w:cs="Times New Roman"/>
          <w:sz w:val="24"/>
          <w:szCs w:val="24"/>
        </w:rPr>
        <w:t>tando con</w:t>
      </w:r>
      <w:r w:rsidR="00F47AB1">
        <w:rPr>
          <w:rFonts w:ascii="Times New Roman" w:hAnsi="Times New Roman" w:cs="Times New Roman"/>
          <w:sz w:val="24"/>
          <w:szCs w:val="24"/>
        </w:rPr>
        <w:t xml:space="preserve"> un uso tan frecuente, muy probablemente se vayan incorporando al diccionario. </w:t>
      </w:r>
    </w:p>
    <w:p w:rsidR="00742B6B" w:rsidRDefault="001305D7" w:rsidP="004B34A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Para finalizar, destacar el papel capital que ha desempeñado Francia en el desarrollo y la comercialización de la moda tal y como la conocemos hoy en día; esta repercusión queda reflejada mediante la considerable magnitud de galicismos que se emplean todavía en el idioma español.</w:t>
      </w:r>
      <w:r w:rsidR="00742B6B">
        <w:rPr>
          <w:rFonts w:ascii="Times New Roman" w:hAnsi="Times New Roman" w:cs="Times New Roman"/>
          <w:sz w:val="24"/>
          <w:szCs w:val="24"/>
        </w:rPr>
        <w:br w:type="page"/>
      </w:r>
    </w:p>
    <w:p w:rsidR="007238C2" w:rsidRDefault="00AB1FEF" w:rsidP="00F12729">
      <w:pPr>
        <w:pStyle w:val="MIRE-Ttulo"/>
      </w:pPr>
      <w:bookmarkStart w:id="22" w:name="_Toc421377096"/>
      <w:r>
        <w:lastRenderedPageBreak/>
        <w:t xml:space="preserve">7. </w:t>
      </w:r>
      <w:r w:rsidR="007238C2" w:rsidRPr="00C76DAC">
        <w:t>Índice terminológico</w:t>
      </w:r>
      <w:bookmarkEnd w:id="22"/>
      <w:r w:rsidR="007238C2" w:rsidRPr="00C76DAC">
        <w:t xml:space="preserve"> </w:t>
      </w:r>
    </w:p>
    <w:p w:rsidR="008939AB" w:rsidRPr="00AB1FEF" w:rsidRDefault="008939AB" w:rsidP="00F12729">
      <w:pPr>
        <w:pStyle w:val="MIRE-Ttulo"/>
        <w:rPr>
          <w:rFonts w:ascii="Times New Roman" w:hAnsi="Times New Roman"/>
          <w:sz w:val="24"/>
          <w:szCs w:val="24"/>
        </w:rPr>
      </w:pPr>
    </w:p>
    <w:tbl>
      <w:tblPr>
        <w:tblStyle w:val="Tablaconcuadrcula"/>
        <w:tblW w:w="0" w:type="auto"/>
        <w:tblInd w:w="720" w:type="dxa"/>
        <w:tblLayout w:type="fixed"/>
        <w:tblLook w:val="04A0"/>
      </w:tblPr>
      <w:tblGrid>
        <w:gridCol w:w="1656"/>
        <w:gridCol w:w="1843"/>
        <w:gridCol w:w="2552"/>
        <w:gridCol w:w="1417"/>
      </w:tblGrid>
      <w:tr w:rsidR="00B24131" w:rsidRPr="00FD05CC" w:rsidTr="00B24131">
        <w:trPr>
          <w:trHeight w:val="766"/>
        </w:trPr>
        <w:tc>
          <w:tcPr>
            <w:tcW w:w="1656" w:type="dxa"/>
          </w:tcPr>
          <w:p w:rsidR="00B24131" w:rsidRPr="00FD05CC" w:rsidRDefault="00B24131" w:rsidP="00742B6B">
            <w:pPr>
              <w:jc w:val="both"/>
              <w:rPr>
                <w:rFonts w:ascii="Times New Roman" w:hAnsi="Times New Roman" w:cs="Times New Roman"/>
                <w:b/>
                <w:sz w:val="21"/>
                <w:szCs w:val="21"/>
              </w:rPr>
            </w:pPr>
          </w:p>
          <w:p w:rsidR="00B24131" w:rsidRPr="00FD05CC" w:rsidRDefault="00B24131" w:rsidP="00742B6B">
            <w:pPr>
              <w:jc w:val="both"/>
              <w:rPr>
                <w:rFonts w:ascii="Times New Roman" w:hAnsi="Times New Roman" w:cs="Times New Roman"/>
                <w:b/>
                <w:sz w:val="21"/>
                <w:szCs w:val="21"/>
              </w:rPr>
            </w:pPr>
            <w:r w:rsidRPr="00FD05CC">
              <w:rPr>
                <w:rFonts w:ascii="Times New Roman" w:hAnsi="Times New Roman" w:cs="Times New Roman"/>
                <w:b/>
                <w:sz w:val="21"/>
                <w:szCs w:val="21"/>
              </w:rPr>
              <w:t>Palabra</w:t>
            </w:r>
          </w:p>
        </w:tc>
        <w:tc>
          <w:tcPr>
            <w:tcW w:w="1843" w:type="dxa"/>
          </w:tcPr>
          <w:p w:rsidR="00B24131" w:rsidRPr="00FD05CC" w:rsidRDefault="00B24131" w:rsidP="00742B6B">
            <w:pPr>
              <w:ind w:left="360"/>
              <w:jc w:val="both"/>
              <w:rPr>
                <w:rFonts w:ascii="Times New Roman" w:hAnsi="Times New Roman" w:cs="Times New Roman"/>
                <w:b/>
                <w:sz w:val="21"/>
                <w:szCs w:val="21"/>
              </w:rPr>
            </w:pPr>
          </w:p>
          <w:p w:rsidR="00B24131" w:rsidRPr="00FD05CC" w:rsidRDefault="00B24131" w:rsidP="00742B6B">
            <w:pPr>
              <w:jc w:val="both"/>
              <w:rPr>
                <w:rFonts w:ascii="Times New Roman" w:hAnsi="Times New Roman" w:cs="Times New Roman"/>
                <w:b/>
                <w:sz w:val="21"/>
                <w:szCs w:val="21"/>
              </w:rPr>
            </w:pPr>
            <w:r w:rsidRPr="00FD05CC">
              <w:rPr>
                <w:rFonts w:ascii="Times New Roman" w:hAnsi="Times New Roman" w:cs="Times New Roman"/>
                <w:b/>
                <w:sz w:val="21"/>
                <w:szCs w:val="21"/>
              </w:rPr>
              <w:t>Otras grafías</w:t>
            </w:r>
          </w:p>
        </w:tc>
        <w:tc>
          <w:tcPr>
            <w:tcW w:w="2552" w:type="dxa"/>
          </w:tcPr>
          <w:p w:rsidR="00B24131" w:rsidRPr="00FD05CC" w:rsidRDefault="00B24131" w:rsidP="00742B6B">
            <w:pPr>
              <w:ind w:left="360"/>
              <w:jc w:val="both"/>
              <w:rPr>
                <w:rFonts w:ascii="Times New Roman" w:hAnsi="Times New Roman" w:cs="Times New Roman"/>
                <w:b/>
                <w:sz w:val="21"/>
                <w:szCs w:val="21"/>
              </w:rPr>
            </w:pPr>
          </w:p>
          <w:p w:rsidR="00B24131" w:rsidRPr="00FD05CC" w:rsidRDefault="00B24131" w:rsidP="00742B6B">
            <w:pPr>
              <w:jc w:val="both"/>
              <w:rPr>
                <w:rFonts w:ascii="Times New Roman" w:hAnsi="Times New Roman" w:cs="Times New Roman"/>
                <w:b/>
                <w:sz w:val="21"/>
                <w:szCs w:val="21"/>
              </w:rPr>
            </w:pPr>
            <w:r w:rsidRPr="00FD05CC">
              <w:rPr>
                <w:rFonts w:ascii="Times New Roman" w:hAnsi="Times New Roman" w:cs="Times New Roman"/>
                <w:b/>
                <w:sz w:val="21"/>
                <w:szCs w:val="21"/>
              </w:rPr>
              <w:t>Palabra francesa</w:t>
            </w:r>
            <w:r>
              <w:rPr>
                <w:rFonts w:ascii="Times New Roman" w:hAnsi="Times New Roman" w:cs="Times New Roman"/>
                <w:b/>
                <w:sz w:val="21"/>
                <w:szCs w:val="21"/>
              </w:rPr>
              <w:t xml:space="preserve"> </w:t>
            </w:r>
          </w:p>
        </w:tc>
        <w:tc>
          <w:tcPr>
            <w:tcW w:w="1417" w:type="dxa"/>
          </w:tcPr>
          <w:p w:rsidR="00B24131" w:rsidRPr="00FD05CC" w:rsidRDefault="00B24131" w:rsidP="00742B6B">
            <w:pPr>
              <w:ind w:left="360"/>
              <w:jc w:val="both"/>
              <w:rPr>
                <w:rFonts w:ascii="Times New Roman" w:hAnsi="Times New Roman" w:cs="Times New Roman"/>
                <w:b/>
                <w:sz w:val="21"/>
                <w:szCs w:val="21"/>
              </w:rPr>
            </w:pPr>
          </w:p>
          <w:p w:rsidR="00B24131" w:rsidRPr="00FD05CC" w:rsidRDefault="00B24131" w:rsidP="00742B6B">
            <w:pPr>
              <w:jc w:val="both"/>
              <w:rPr>
                <w:rFonts w:ascii="Times New Roman" w:hAnsi="Times New Roman" w:cs="Times New Roman"/>
                <w:b/>
                <w:sz w:val="21"/>
                <w:szCs w:val="21"/>
              </w:rPr>
            </w:pPr>
            <w:r>
              <w:rPr>
                <w:rFonts w:ascii="Times New Roman" w:hAnsi="Times New Roman" w:cs="Times New Roman"/>
                <w:b/>
                <w:sz w:val="21"/>
                <w:szCs w:val="21"/>
              </w:rPr>
              <w:t xml:space="preserve">   </w:t>
            </w:r>
            <w:r w:rsidRPr="00FD05CC">
              <w:rPr>
                <w:rFonts w:ascii="Times New Roman" w:hAnsi="Times New Roman" w:cs="Times New Roman"/>
                <w:b/>
                <w:sz w:val="21"/>
                <w:szCs w:val="21"/>
              </w:rPr>
              <w:t>En la RAE</w:t>
            </w:r>
          </w:p>
        </w:tc>
      </w:tr>
      <w:tr w:rsidR="00B24131" w:rsidRPr="00EC1171" w:rsidTr="00B24131">
        <w:tc>
          <w:tcPr>
            <w:tcW w:w="1656" w:type="dxa"/>
          </w:tcPr>
          <w:p w:rsidR="00B24131" w:rsidRPr="00EC1171" w:rsidRDefault="00B24131" w:rsidP="00742B6B">
            <w:pPr>
              <w:jc w:val="both"/>
              <w:rPr>
                <w:rFonts w:ascii="Times New Roman" w:hAnsi="Times New Roman" w:cs="Times New Roman"/>
                <w:sz w:val="24"/>
                <w:szCs w:val="24"/>
              </w:rPr>
            </w:pPr>
            <w:r w:rsidRPr="00EC1171">
              <w:rPr>
                <w:rFonts w:ascii="Times New Roman" w:hAnsi="Times New Roman" w:cs="Times New Roman"/>
                <w:sz w:val="24"/>
                <w:szCs w:val="24"/>
              </w:rPr>
              <w:t xml:space="preserve">       Alepín</w:t>
            </w:r>
          </w:p>
        </w:tc>
        <w:tc>
          <w:tcPr>
            <w:tcW w:w="1843" w:type="dxa"/>
          </w:tcPr>
          <w:p w:rsidR="00B24131" w:rsidRPr="00EC1171" w:rsidRDefault="00B24131" w:rsidP="00742B6B">
            <w:pPr>
              <w:ind w:left="360"/>
              <w:jc w:val="both"/>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Alepine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Après-ski</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Apre-esquí</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Après-ski</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Arpillera</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Harpillera</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serpillière, toile de sac, toile de jute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Astracán</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Astrakan o astrakhan</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Atelier </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Atelier</w:t>
            </w:r>
          </w:p>
        </w:tc>
        <w:tc>
          <w:tcPr>
            <w:tcW w:w="1417" w:type="dxa"/>
          </w:tcPr>
          <w:p w:rsidR="00B24131" w:rsidRPr="00EC1171" w:rsidRDefault="00B24131" w:rsidP="00742B6B">
            <w:pPr>
              <w:ind w:left="1416" w:hanging="1056"/>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Azul Deck</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bleu de Deck</w:t>
            </w:r>
          </w:p>
        </w:tc>
        <w:tc>
          <w:tcPr>
            <w:tcW w:w="1417" w:type="dxa"/>
          </w:tcPr>
          <w:p w:rsidR="00B24131" w:rsidRPr="00EC1171" w:rsidRDefault="00B24131" w:rsidP="00742B6B">
            <w:pPr>
              <w:ind w:left="360"/>
              <w:jc w:val="both"/>
              <w:rPr>
                <w:rFonts w:ascii="Times New Roman" w:hAnsi="Times New Roman" w:cs="Times New Roman"/>
                <w:sz w:val="24"/>
                <w:szCs w:val="24"/>
              </w:rPr>
            </w:pP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Azul Klein</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 xml:space="preserve">IKB </w:t>
            </w:r>
            <w:r w:rsidRPr="00EC1171">
              <w:rPr>
                <w:rFonts w:ascii="Times New Roman" w:hAnsi="Times New Roman" w:cs="Times New Roman"/>
              </w:rPr>
              <w:t>(International Klein Blue).</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Bleu Klein</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Azul Majorelle</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Bleu Majorelle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Azul Thénard</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sz w:val="24"/>
                <w:szCs w:val="24"/>
              </w:rPr>
              <w:t>azul cobalto o azul de cobalto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Bleu de Thénard, bleu cobalt</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Babucha</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lang w:val="es-ES_tradnl"/>
              </w:rPr>
              <w:t>Babouche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Bandeau</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bandó</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Bandeau</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Barège</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sz w:val="24"/>
                <w:szCs w:val="24"/>
              </w:rPr>
              <w:t>Barège/ barés/ barege</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Barège, Barége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Bies</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Biés</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Biais</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Blanco Mennecy</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blanc Mennecy</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Blonda </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blonde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Bolsillo cigarette </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sz w:val="24"/>
                <w:szCs w:val="24"/>
              </w:rPr>
              <w:t>Bolsillo media luna</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Poche cigarette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Bolso baguette</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Sac baguette, sac à main baguette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Borgoña (color)</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Bourgogne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Bouclé</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Buclé, bouclette bouclée</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Bouclé</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Boutique</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Boutique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Bragueta</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Braguette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Brique (color)</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Teja, ladrillo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Brique</w:t>
            </w:r>
          </w:p>
        </w:tc>
        <w:tc>
          <w:tcPr>
            <w:tcW w:w="1417" w:type="dxa"/>
          </w:tcPr>
          <w:p w:rsidR="00B24131" w:rsidRPr="00EC1171" w:rsidRDefault="00B24131" w:rsidP="00742B6B">
            <w:pPr>
              <w:ind w:left="360"/>
              <w:jc w:val="both"/>
              <w:rPr>
                <w:rFonts w:ascii="Times New Roman" w:hAnsi="Times New Roman" w:cs="Times New Roman"/>
                <w:sz w:val="24"/>
                <w:szCs w:val="24"/>
              </w:rPr>
            </w:pP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Burdeos (color)</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Bordeaux</w:t>
            </w:r>
          </w:p>
        </w:tc>
        <w:tc>
          <w:tcPr>
            <w:tcW w:w="1417" w:type="dxa"/>
          </w:tcPr>
          <w:p w:rsidR="00B24131" w:rsidRPr="00EC1171" w:rsidRDefault="00B24131" w:rsidP="00742B6B">
            <w:pPr>
              <w:ind w:left="708" w:hanging="348"/>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Camelote</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Camelot</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camelot</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Canalé</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Acanalado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cannelé</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Canesú</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Canesou, canezou</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lastRenderedPageBreak/>
              <w:t>Chal</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mantón, pañoleta pañuelo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châle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Chándal</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Chandail, survêtement, tenue de sport</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Chapeau bras</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sz w:val="24"/>
                <w:szCs w:val="24"/>
              </w:rPr>
              <w:t>Bicornio, sombrero de  dos picos</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Chapeau bras, bicorne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Chaqueta</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Jaquette, veste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Charme</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Encanto, atractivo, elegancia</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Charme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Chartreuse (color verde)</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Vert chartreuse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Chez</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En, la  casa</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Chez</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Clac</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iCs/>
                <w:sz w:val="24"/>
                <w:szCs w:val="24"/>
              </w:rPr>
              <w:t>Sombrero de copa alta, sombrero Gibus</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Cs/>
                <w:sz w:val="24"/>
                <w:szCs w:val="24"/>
              </w:rPr>
              <w:t>Chapeau claque, chapeau gibus</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Comme il faut</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Como es debido, como debe ser</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Comme il faut</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Corsé</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Corset</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Corset</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Corte Imperio</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Coupe Empire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Crepé</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Crep, crêp, crêpe, crepe</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crêpe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Crepé charmeuse</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sz w:val="24"/>
                <w:szCs w:val="24"/>
              </w:rPr>
              <w:t>Crêpe charmeuse, seda o satén de charmeuse, piel de ángel</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Crêpe charmeuse,  charmeuse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Cretona</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Cretonne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Croché</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ganchillo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Crochet</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Cuello Claudine</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Cuello bebé</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Col Claudine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Culote</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Culot, culotte</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Culotte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Cutí</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sz w:val="24"/>
                <w:szCs w:val="24"/>
              </w:rPr>
              <w:t>Coutil, tela de colchones</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Coutil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Decontracté</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Decontractado, descontractado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décontracté</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Degradé</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Degradado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dégradé</w:t>
            </w:r>
          </w:p>
        </w:tc>
        <w:tc>
          <w:tcPr>
            <w:tcW w:w="1417" w:type="dxa"/>
          </w:tcPr>
          <w:p w:rsidR="00B24131" w:rsidRPr="00EC1171" w:rsidRDefault="00B24131" w:rsidP="00742B6B">
            <w:pPr>
              <w:ind w:left="360"/>
              <w:jc w:val="both"/>
              <w:rPr>
                <w:rFonts w:ascii="Times New Roman" w:hAnsi="Times New Roman" w:cs="Times New Roman"/>
                <w:sz w:val="24"/>
                <w:szCs w:val="24"/>
              </w:rPr>
            </w:pP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lastRenderedPageBreak/>
              <w:t>Demodé</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Pasado de moda</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démodé</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Denim (pantalón)</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Pantalón de mezclilla, vaquero, tejano.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Denim, jean, blue-jean</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Drapé (vestido)</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Drapeado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Drapé</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Echarpe</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Chal</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Écharpe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sí</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Encaje Alençon </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(Punto de) Alençon, Alenzón, Alensón</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 xml:space="preserve"> Dentelle d’Alençon, Dentelle au point d’Alençon</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Encaje Calais</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Dentelle de Calais</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Encaje Chantilly</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Encaje Chantillí</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Dentelle de Chantilly</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Encaje de Guipur</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sz w:val="24"/>
                <w:szCs w:val="24"/>
              </w:rPr>
              <w:t>Encaje de guipur, de Guipure o de Colbert</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Dentelle de Guipure, dentelle de Colbert</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Escote bateau  </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Escote  barco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Col bateau, décolleté bateau, encolure bateau</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Estilo garzón</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Estilo garçón</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iCs/>
                <w:sz w:val="24"/>
                <w:szCs w:val="24"/>
              </w:rPr>
              <w:t>Garçonne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Estilo vichy </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Style Vichy</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Evasé</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Évasé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Falda tutú</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Tutu</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Festón (punto)</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Point feston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Fichu</w:t>
            </w:r>
          </w:p>
        </w:tc>
        <w:tc>
          <w:tcPr>
            <w:tcW w:w="1843" w:type="dxa"/>
          </w:tcPr>
          <w:p w:rsidR="00B24131" w:rsidRPr="00EC1171" w:rsidRDefault="00B24131" w:rsidP="008939AB">
            <w:pPr>
              <w:ind w:left="360"/>
              <w:rPr>
                <w:rFonts w:ascii="Times New Roman" w:hAnsi="Times New Roman" w:cs="Times New Roman"/>
                <w:sz w:val="24"/>
                <w:szCs w:val="24"/>
                <w:lang w:val="es-ES_tradnl"/>
              </w:rPr>
            </w:pPr>
            <w:r w:rsidRPr="00EC1171">
              <w:rPr>
                <w:rFonts w:ascii="Times New Roman" w:hAnsi="Times New Roman" w:cs="Times New Roman"/>
                <w:sz w:val="24"/>
                <w:szCs w:val="24"/>
              </w:rPr>
              <w:t xml:space="preserve">Fichú, </w:t>
            </w:r>
            <w:r w:rsidRPr="00EC1171">
              <w:rPr>
                <w:rFonts w:ascii="Times New Roman" w:hAnsi="Times New Roman" w:cs="Times New Roman"/>
                <w:sz w:val="24"/>
                <w:szCs w:val="24"/>
                <w:lang w:val="es-ES_tradnl"/>
              </w:rPr>
              <w:t>toquilla</w:t>
            </w:r>
          </w:p>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lang w:val="es-ES_tradnl"/>
              </w:rPr>
              <w:t>pañoleta mantoleta</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Fichu</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No</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Fular</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foulard, fulard</w:t>
            </w:r>
          </w:p>
          <w:p w:rsidR="00B24131" w:rsidRPr="00EC1171" w:rsidRDefault="00B24131" w:rsidP="008939AB">
            <w:pPr>
              <w:rPr>
                <w:rFonts w:ascii="Times New Roman" w:hAnsi="Times New Roman" w:cs="Times New Roman"/>
                <w:sz w:val="24"/>
                <w:szCs w:val="24"/>
              </w:rPr>
            </w:pPr>
            <w:r w:rsidRPr="00EC1171">
              <w:rPr>
                <w:rFonts w:ascii="Times New Roman" w:hAnsi="Times New Roman" w:cs="Times New Roman"/>
                <w:sz w:val="24"/>
                <w:szCs w:val="24"/>
              </w:rPr>
              <w:t>foular</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foulard</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Franela</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flanelle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Hilo perlé</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Hilo de Escocia, hilo mercerizado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Fil perlé</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Leotardos</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Leotardo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(Léotard) collant</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Lona </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(Olonne) Toile de bâche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Macramé</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Macramé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Maillot</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Maillot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Manga </w:t>
            </w:r>
            <w:r w:rsidRPr="00EC1171">
              <w:rPr>
                <w:rFonts w:ascii="Times New Roman" w:hAnsi="Times New Roman" w:cs="Times New Roman"/>
                <w:sz w:val="24"/>
                <w:szCs w:val="24"/>
              </w:rPr>
              <w:lastRenderedPageBreak/>
              <w:t>gigot</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sz w:val="24"/>
                <w:szCs w:val="24"/>
              </w:rPr>
              <w:lastRenderedPageBreak/>
              <w:t xml:space="preserve">Manga </w:t>
            </w:r>
            <w:r w:rsidRPr="00EC1171">
              <w:rPr>
                <w:rFonts w:ascii="Times New Roman" w:hAnsi="Times New Roman" w:cs="Times New Roman"/>
                <w:i/>
                <w:sz w:val="24"/>
                <w:szCs w:val="24"/>
              </w:rPr>
              <w:lastRenderedPageBreak/>
              <w:t>pierna de cordero, manga jamón, manga globo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lastRenderedPageBreak/>
              <w:t>Manche gigot</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lastRenderedPageBreak/>
              <w:t>Mitón</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Miton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Muaré </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Moiré,  moaré,  muer</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Moiré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Muselina </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Mousseline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Negligé</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sz w:val="24"/>
                <w:szCs w:val="24"/>
              </w:rPr>
              <w:t>Déshabillé, camisón de noche</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Négligé, peignoir, déshabillé, saut-de-lit</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Organdí</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Organdí</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Pantalón</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Pantalon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Si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Petite robe noire</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Little black dress (LBD)</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Petite robe noire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Piqué</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Picado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Piqué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Plastrón</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Corbatón</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Plastron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Plisé (vestido)</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Plisado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Plisé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Polaina</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Legui</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Poulaine, jambière, guêtre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Pompón</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Pompon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Popelina</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popelín</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Popeline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Prêt-à-porter</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Prê-à-porter pret-a-porter,     prêt à porter, prét-à-porter</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Prêt-à-porter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Quepis</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sz w:val="24"/>
                <w:szCs w:val="24"/>
              </w:rPr>
              <w:t>Quepí, quepís</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Képi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Reps</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Reps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Ribete</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Rivete</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Rivet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Richelieu (calado)</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Punto Richelieu</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 xml:space="preserve"> Broderie Richelieu</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Satén</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Satín</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Satin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Seda georgette</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Crepe Georgette</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iCs/>
                <w:sz w:val="24"/>
                <w:szCs w:val="24"/>
              </w:rPr>
              <w:t>crêpe Georgette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Soirée</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soirée</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Sombrero canotier</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 xml:space="preserve">Sombrero </w:t>
            </w:r>
            <w:r w:rsidRPr="00EC1171">
              <w:rPr>
                <w:rFonts w:ascii="Times New Roman" w:hAnsi="Times New Roman" w:cs="Times New Roman"/>
                <w:i/>
                <w:sz w:val="24"/>
                <w:szCs w:val="24"/>
              </w:rPr>
              <w:t>canotié</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Canotier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Sombrero coup de vent</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Coup de vent</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Tailleur</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traje sastre traje chaqueta</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Tailleur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Talma </w:t>
            </w:r>
            <w:r w:rsidRPr="00EC1171">
              <w:rPr>
                <w:rFonts w:ascii="Times New Roman" w:hAnsi="Times New Roman" w:cs="Times New Roman"/>
                <w:sz w:val="24"/>
                <w:szCs w:val="24"/>
              </w:rPr>
              <w:lastRenderedPageBreak/>
              <w:t>(abrigo)</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Manteau Talma</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lastRenderedPageBreak/>
              <w:t>Tela batista</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Tela Cambrai, tela Cambray</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iCs/>
                <w:sz w:val="24"/>
                <w:szCs w:val="24"/>
              </w:rPr>
              <w:t>Toile Batiste, toile Cambrai</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Tela bayadera</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sz w:val="24"/>
                <w:szCs w:val="24"/>
              </w:rPr>
              <w:t>Bayadère, tissu enduit rayé</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Tela Dauphiné</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Toile du Dauphiné</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Tela lamé</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Lamé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Tela tarlatana</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Tarlatane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Tisú</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(tissu)</w:t>
            </w:r>
          </w:p>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Brocart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Toile</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Glasilla</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Toile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Tricot</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i/>
                <w:sz w:val="24"/>
                <w:szCs w:val="24"/>
              </w:rPr>
              <w:t>Tricotaje, tricotado, punto</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Tricot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Tul </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Tulle </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Valenciennes (encaje)</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Dentelle de valenciennes</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Vestido chiffon</w:t>
            </w:r>
          </w:p>
        </w:tc>
        <w:tc>
          <w:tcPr>
            <w:tcW w:w="1843" w:type="dxa"/>
          </w:tcPr>
          <w:p w:rsidR="00B24131" w:rsidRPr="00EC1171" w:rsidRDefault="00B24131" w:rsidP="008939AB">
            <w:pPr>
              <w:ind w:left="360"/>
              <w:rPr>
                <w:rFonts w:ascii="Times New Roman" w:hAnsi="Times New Roman" w:cs="Times New Roman"/>
                <w:sz w:val="24"/>
                <w:szCs w:val="24"/>
              </w:rPr>
            </w:pPr>
            <w:r w:rsidRPr="00EC1171">
              <w:rPr>
                <w:rFonts w:ascii="Times New Roman" w:hAnsi="Times New Roman" w:cs="Times New Roman"/>
                <w:sz w:val="24"/>
                <w:szCs w:val="24"/>
              </w:rPr>
              <w:t>Vestido chifón</w:t>
            </w: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i/>
                <w:iCs/>
                <w:sz w:val="24"/>
                <w:szCs w:val="24"/>
              </w:rPr>
              <w:t>Robe chiffon</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Vestido de gala</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Tenue de gala</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Sí </w:t>
            </w:r>
          </w:p>
        </w:tc>
      </w:tr>
      <w:tr w:rsidR="00B24131" w:rsidRPr="00EC1171" w:rsidTr="00B24131">
        <w:tc>
          <w:tcPr>
            <w:tcW w:w="1656"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Vestido Mondrian</w:t>
            </w:r>
          </w:p>
        </w:tc>
        <w:tc>
          <w:tcPr>
            <w:tcW w:w="1843" w:type="dxa"/>
          </w:tcPr>
          <w:p w:rsidR="00B24131" w:rsidRPr="00EC1171" w:rsidRDefault="00B24131" w:rsidP="008939AB">
            <w:pPr>
              <w:ind w:left="360"/>
              <w:rPr>
                <w:rFonts w:ascii="Times New Roman" w:hAnsi="Times New Roman" w:cs="Times New Roman"/>
                <w:sz w:val="24"/>
                <w:szCs w:val="24"/>
              </w:rPr>
            </w:pPr>
          </w:p>
        </w:tc>
        <w:tc>
          <w:tcPr>
            <w:tcW w:w="2552"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Robe Mondrian</w:t>
            </w:r>
          </w:p>
        </w:tc>
        <w:tc>
          <w:tcPr>
            <w:tcW w:w="1417" w:type="dxa"/>
          </w:tcPr>
          <w:p w:rsidR="00B24131" w:rsidRPr="00EC1171" w:rsidRDefault="00B24131" w:rsidP="00742B6B">
            <w:pPr>
              <w:ind w:left="360"/>
              <w:jc w:val="both"/>
              <w:rPr>
                <w:rFonts w:ascii="Times New Roman" w:hAnsi="Times New Roman" w:cs="Times New Roman"/>
                <w:sz w:val="24"/>
                <w:szCs w:val="24"/>
              </w:rPr>
            </w:pPr>
            <w:r w:rsidRPr="00EC1171">
              <w:rPr>
                <w:rFonts w:ascii="Times New Roman" w:hAnsi="Times New Roman" w:cs="Times New Roman"/>
                <w:sz w:val="24"/>
                <w:szCs w:val="24"/>
              </w:rPr>
              <w:t xml:space="preserve">No </w:t>
            </w:r>
          </w:p>
        </w:tc>
      </w:tr>
    </w:tbl>
    <w:p w:rsidR="007238C2" w:rsidRPr="00EC1171" w:rsidRDefault="007238C2" w:rsidP="00742B6B">
      <w:pPr>
        <w:spacing w:line="240" w:lineRule="auto"/>
        <w:jc w:val="both"/>
        <w:rPr>
          <w:rFonts w:ascii="Times New Roman" w:hAnsi="Times New Roman" w:cs="Times New Roman"/>
          <w:sz w:val="24"/>
          <w:szCs w:val="24"/>
        </w:rPr>
      </w:pPr>
    </w:p>
    <w:p w:rsidR="00742B6B" w:rsidRDefault="00742B6B">
      <w:pPr>
        <w:rPr>
          <w:rFonts w:ascii="Times New Roman" w:hAnsi="Times New Roman" w:cs="Times New Roman"/>
          <w:sz w:val="24"/>
          <w:szCs w:val="24"/>
        </w:rPr>
      </w:pPr>
      <w:r>
        <w:rPr>
          <w:rFonts w:ascii="Times New Roman" w:hAnsi="Times New Roman" w:cs="Times New Roman"/>
          <w:sz w:val="24"/>
          <w:szCs w:val="24"/>
        </w:rPr>
        <w:br w:type="page"/>
      </w:r>
    </w:p>
    <w:p w:rsidR="00B90654" w:rsidRDefault="00B24131" w:rsidP="00090B64">
      <w:pPr>
        <w:pStyle w:val="MIRE-Ttulo"/>
      </w:pPr>
      <w:bookmarkStart w:id="23" w:name="_Toc421377097"/>
      <w:r>
        <w:lastRenderedPageBreak/>
        <w:t xml:space="preserve">8. </w:t>
      </w:r>
      <w:r w:rsidR="00B90654">
        <w:t>Referencias bibliográficas</w:t>
      </w:r>
      <w:bookmarkEnd w:id="23"/>
    </w:p>
    <w:p w:rsidR="00B90654" w:rsidRDefault="00B90654" w:rsidP="00742B6B">
      <w:pPr>
        <w:spacing w:line="240" w:lineRule="auto"/>
        <w:jc w:val="both"/>
        <w:rPr>
          <w:rFonts w:ascii="Times New Roman" w:hAnsi="Times New Roman" w:cs="Times New Roman"/>
          <w:sz w:val="24"/>
          <w:szCs w:val="24"/>
        </w:rPr>
      </w:pPr>
    </w:p>
    <w:p w:rsidR="00090B64" w:rsidRPr="008F2A4F" w:rsidRDefault="00D922D6" w:rsidP="008F2A4F">
      <w:pPr>
        <w:rPr>
          <w:rFonts w:ascii="Arial" w:hAnsi="Arial" w:cs="Arial"/>
          <w:sz w:val="28"/>
          <w:szCs w:val="28"/>
        </w:rPr>
      </w:pPr>
      <w:r w:rsidRPr="008F2A4F">
        <w:rPr>
          <w:rFonts w:ascii="Arial" w:hAnsi="Arial" w:cs="Arial"/>
          <w:sz w:val="28"/>
          <w:szCs w:val="28"/>
        </w:rPr>
        <w:t>Libros</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eastAsia="Times New Roman" w:hAnsi="Times New Roman" w:cs="Times New Roman"/>
          <w:bCs/>
          <w:color w:val="000000" w:themeColor="text1"/>
          <w:kern w:val="36"/>
          <w:sz w:val="24"/>
          <w:szCs w:val="24"/>
          <w:lang w:eastAsia="ca-ES"/>
        </w:rPr>
        <w:t xml:space="preserve">Balzac, Honoré de, </w:t>
      </w:r>
      <w:r w:rsidRPr="00090B64">
        <w:rPr>
          <w:rFonts w:ascii="Times New Roman" w:eastAsia="Times New Roman" w:hAnsi="Times New Roman" w:cs="Times New Roman"/>
          <w:bCs/>
          <w:i/>
          <w:color w:val="000000" w:themeColor="text1"/>
          <w:kern w:val="36"/>
          <w:sz w:val="24"/>
          <w:szCs w:val="24"/>
          <w:lang w:eastAsia="ca-ES"/>
        </w:rPr>
        <w:t>Dime cómo andas, te drogas, vistes y comes... y te diré quién er</w:t>
      </w:r>
      <w:r w:rsidR="00DE7A61">
        <w:rPr>
          <w:rFonts w:ascii="Times New Roman" w:eastAsia="Times New Roman" w:hAnsi="Times New Roman" w:cs="Times New Roman"/>
          <w:bCs/>
          <w:i/>
          <w:color w:val="000000" w:themeColor="text1"/>
          <w:kern w:val="36"/>
          <w:sz w:val="24"/>
          <w:szCs w:val="24"/>
          <w:lang w:eastAsia="ca-ES"/>
        </w:rPr>
        <w:t>es; Teoría del andar</w:t>
      </w:r>
      <w:r w:rsidRPr="00090B64">
        <w:rPr>
          <w:rFonts w:ascii="Times New Roman" w:eastAsia="Times New Roman" w:hAnsi="Times New Roman" w:cs="Times New Roman"/>
          <w:bCs/>
          <w:i/>
          <w:color w:val="000000" w:themeColor="text1"/>
          <w:kern w:val="36"/>
          <w:sz w:val="24"/>
          <w:szCs w:val="24"/>
          <w:lang w:eastAsia="ca-ES"/>
        </w:rPr>
        <w:t>; Tra</w:t>
      </w:r>
      <w:r w:rsidR="00DE7A61">
        <w:rPr>
          <w:rFonts w:ascii="Times New Roman" w:eastAsia="Times New Roman" w:hAnsi="Times New Roman" w:cs="Times New Roman"/>
          <w:bCs/>
          <w:i/>
          <w:color w:val="000000" w:themeColor="text1"/>
          <w:kern w:val="36"/>
          <w:sz w:val="24"/>
          <w:szCs w:val="24"/>
          <w:lang w:eastAsia="ca-ES"/>
        </w:rPr>
        <w:t>tado de los excitantes modernos; Fisiología del vestir</w:t>
      </w:r>
      <w:r w:rsidRPr="00090B64">
        <w:rPr>
          <w:rFonts w:ascii="Times New Roman" w:eastAsia="Times New Roman" w:hAnsi="Times New Roman" w:cs="Times New Roman"/>
          <w:bCs/>
          <w:i/>
          <w:color w:val="000000" w:themeColor="text1"/>
          <w:kern w:val="36"/>
          <w:sz w:val="24"/>
          <w:szCs w:val="24"/>
          <w:lang w:eastAsia="ca-ES"/>
        </w:rPr>
        <w:t>; Fisiología gastronómica</w:t>
      </w:r>
      <w:r w:rsidR="00DE7A61">
        <w:rPr>
          <w:rFonts w:ascii="Times New Roman" w:eastAsia="Times New Roman" w:hAnsi="Times New Roman" w:cs="Times New Roman"/>
          <w:bCs/>
          <w:color w:val="000000" w:themeColor="text1"/>
          <w:kern w:val="36"/>
          <w:sz w:val="24"/>
          <w:szCs w:val="24"/>
          <w:lang w:eastAsia="ca-ES"/>
        </w:rPr>
        <w:t>, C</w:t>
      </w:r>
      <w:r w:rsidRPr="00090B64">
        <w:rPr>
          <w:rFonts w:ascii="Times New Roman" w:eastAsia="Times New Roman" w:hAnsi="Times New Roman" w:cs="Times New Roman"/>
          <w:bCs/>
          <w:color w:val="000000" w:themeColor="text1"/>
          <w:kern w:val="36"/>
          <w:sz w:val="24"/>
          <w:szCs w:val="24"/>
          <w:lang w:eastAsia="ca-ES"/>
        </w:rPr>
        <w:t>olección Los 5 sentidos, Traducción Paula Brines, Tusquets, Barcelona, 1980</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 xml:space="preserve">Barthes, Roland, </w:t>
      </w:r>
      <w:r w:rsidRPr="00DE7A61">
        <w:rPr>
          <w:rFonts w:ascii="Times New Roman" w:hAnsi="Times New Roman" w:cs="Times New Roman"/>
          <w:i/>
          <w:color w:val="000000" w:themeColor="text1"/>
          <w:sz w:val="24"/>
          <w:szCs w:val="24"/>
        </w:rPr>
        <w:t>Système de la mode</w:t>
      </w:r>
      <w:r w:rsidR="00DE7A61">
        <w:rPr>
          <w:rFonts w:ascii="Times New Roman" w:hAnsi="Times New Roman" w:cs="Times New Roman"/>
          <w:color w:val="000000" w:themeColor="text1"/>
          <w:sz w:val="24"/>
          <w:szCs w:val="24"/>
        </w:rPr>
        <w:t xml:space="preserve">, </w:t>
      </w:r>
      <w:r w:rsidRPr="00090B64">
        <w:rPr>
          <w:rFonts w:ascii="Times New Roman" w:hAnsi="Times New Roman" w:cs="Times New Roman"/>
          <w:color w:val="000000" w:themeColor="text1"/>
          <w:sz w:val="24"/>
          <w:szCs w:val="24"/>
        </w:rPr>
        <w:t>Editions du Seuil, Paris, 1967</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eastAsia="Times New Roman" w:hAnsi="Times New Roman" w:cs="Times New Roman"/>
          <w:bCs/>
          <w:color w:val="000000" w:themeColor="text1"/>
          <w:kern w:val="36"/>
          <w:sz w:val="24"/>
          <w:szCs w:val="24"/>
          <w:lang w:eastAsia="ca-ES"/>
        </w:rPr>
        <w:t xml:space="preserve">De Jean, Joan. E, </w:t>
      </w:r>
      <w:r w:rsidRPr="00090B64">
        <w:rPr>
          <w:rFonts w:ascii="Times New Roman" w:eastAsia="Times New Roman" w:hAnsi="Times New Roman" w:cs="Times New Roman"/>
          <w:bCs/>
          <w:i/>
          <w:color w:val="000000" w:themeColor="text1"/>
          <w:kern w:val="36"/>
          <w:sz w:val="24"/>
          <w:szCs w:val="24"/>
          <w:lang w:eastAsia="ca-ES"/>
        </w:rPr>
        <w:t>La esencia del estilo</w:t>
      </w:r>
      <w:r w:rsidRPr="00090B64">
        <w:rPr>
          <w:rFonts w:ascii="Times New Roman" w:eastAsia="Times New Roman" w:hAnsi="Times New Roman" w:cs="Times New Roman"/>
          <w:bCs/>
          <w:color w:val="000000" w:themeColor="text1"/>
          <w:kern w:val="36"/>
          <w:sz w:val="24"/>
          <w:szCs w:val="24"/>
          <w:lang w:eastAsia="ca-ES"/>
        </w:rPr>
        <w:t>,</w:t>
      </w:r>
      <w:r w:rsidRPr="00090B64">
        <w:rPr>
          <w:rFonts w:ascii="Times New Roman" w:hAnsi="Times New Roman" w:cs="Times New Roman"/>
          <w:color w:val="000000" w:themeColor="text1"/>
          <w:sz w:val="24"/>
          <w:szCs w:val="24"/>
          <w:shd w:val="clear" w:color="auto" w:fill="F9F9F9"/>
        </w:rPr>
        <w:t xml:space="preserve"> Nerea, serie Media, San Sebastián, 2008</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 xml:space="preserve">Delpierre, Madelaine, </w:t>
      </w:r>
      <w:r w:rsidRPr="00DE7A61">
        <w:rPr>
          <w:rFonts w:ascii="Times New Roman" w:hAnsi="Times New Roman" w:cs="Times New Roman"/>
          <w:i/>
          <w:color w:val="000000" w:themeColor="text1"/>
          <w:sz w:val="24"/>
          <w:szCs w:val="24"/>
        </w:rPr>
        <w:t>Se vêtir au XVIII siècle</w:t>
      </w:r>
      <w:r w:rsidRPr="00090B64">
        <w:rPr>
          <w:rFonts w:ascii="Times New Roman" w:hAnsi="Times New Roman" w:cs="Times New Roman"/>
          <w:color w:val="000000" w:themeColor="text1"/>
          <w:sz w:val="24"/>
          <w:szCs w:val="24"/>
        </w:rPr>
        <w:t>, Société Nouvelle Adam Biro, Paris, 1996</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Fuent</w:t>
      </w:r>
      <w:r w:rsidR="00DE7A61">
        <w:rPr>
          <w:rFonts w:ascii="Times New Roman" w:hAnsi="Times New Roman" w:cs="Times New Roman"/>
          <w:color w:val="000000" w:themeColor="text1"/>
          <w:sz w:val="24"/>
          <w:szCs w:val="24"/>
        </w:rPr>
        <w:t xml:space="preserve">e Salvador, Mª Piedad de la,   </w:t>
      </w:r>
      <w:r w:rsidR="00DE7A61" w:rsidRPr="00DE7A61">
        <w:rPr>
          <w:rFonts w:ascii="Times New Roman" w:hAnsi="Times New Roman" w:cs="Times New Roman"/>
          <w:i/>
          <w:color w:val="000000" w:themeColor="text1"/>
          <w:sz w:val="24"/>
          <w:szCs w:val="24"/>
        </w:rPr>
        <w:t>L</w:t>
      </w:r>
      <w:r w:rsidRPr="00DE7A61">
        <w:rPr>
          <w:rFonts w:ascii="Times New Roman" w:hAnsi="Times New Roman" w:cs="Times New Roman"/>
          <w:i/>
          <w:color w:val="000000" w:themeColor="text1"/>
          <w:sz w:val="24"/>
          <w:szCs w:val="24"/>
        </w:rPr>
        <w:t>a influencia del vocabulario francés en el mundo de la moda, Universidad complutense de Madrid</w:t>
      </w:r>
      <w:r w:rsidRPr="00090B64">
        <w:rPr>
          <w:rFonts w:ascii="Times New Roman" w:hAnsi="Times New Roman" w:cs="Times New Roman"/>
          <w:color w:val="000000" w:themeColor="text1"/>
          <w:sz w:val="24"/>
          <w:szCs w:val="24"/>
        </w:rPr>
        <w:t xml:space="preserve">, Madrid, 1986 </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Lipovetsky,</w:t>
      </w:r>
      <w:r w:rsidR="00DE7A61">
        <w:rPr>
          <w:rFonts w:ascii="Times New Roman" w:hAnsi="Times New Roman" w:cs="Times New Roman"/>
          <w:color w:val="000000" w:themeColor="text1"/>
          <w:sz w:val="24"/>
          <w:szCs w:val="24"/>
        </w:rPr>
        <w:t xml:space="preserve"> Gilles, </w:t>
      </w:r>
      <w:r w:rsidR="00DE7A61" w:rsidRPr="00DE7A61">
        <w:rPr>
          <w:rFonts w:ascii="Times New Roman" w:hAnsi="Times New Roman" w:cs="Times New Roman"/>
          <w:i/>
          <w:color w:val="000000" w:themeColor="text1"/>
          <w:sz w:val="24"/>
          <w:szCs w:val="24"/>
        </w:rPr>
        <w:t>L’empire de l’éphémère</w:t>
      </w:r>
      <w:r w:rsidRPr="00DE7A61">
        <w:rPr>
          <w:rFonts w:ascii="Times New Roman" w:hAnsi="Times New Roman" w:cs="Times New Roman"/>
          <w:i/>
          <w:color w:val="000000" w:themeColor="text1"/>
          <w:sz w:val="24"/>
          <w:szCs w:val="24"/>
        </w:rPr>
        <w:t>:</w:t>
      </w:r>
      <w:r w:rsidRPr="00090B64">
        <w:rPr>
          <w:rFonts w:ascii="Times New Roman" w:hAnsi="Times New Roman" w:cs="Times New Roman"/>
          <w:color w:val="000000" w:themeColor="text1"/>
          <w:sz w:val="24"/>
          <w:szCs w:val="24"/>
        </w:rPr>
        <w:t xml:space="preserve"> </w:t>
      </w:r>
      <w:r w:rsidRPr="00DE7A61">
        <w:rPr>
          <w:rFonts w:ascii="Times New Roman" w:hAnsi="Times New Roman" w:cs="Times New Roman"/>
          <w:i/>
          <w:color w:val="000000" w:themeColor="text1"/>
          <w:sz w:val="24"/>
          <w:szCs w:val="24"/>
        </w:rPr>
        <w:t>La mode et son destin dans les sociétés modernes</w:t>
      </w:r>
      <w:r w:rsidRPr="00090B64">
        <w:rPr>
          <w:rFonts w:ascii="Times New Roman" w:hAnsi="Times New Roman" w:cs="Times New Roman"/>
          <w:color w:val="000000" w:themeColor="text1"/>
          <w:sz w:val="24"/>
          <w:szCs w:val="24"/>
        </w:rPr>
        <w:t xml:space="preserve">, Editorial Gallimard, 1987 </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Lurie Alison</w:t>
      </w:r>
      <w:r w:rsidRPr="00DE7A61">
        <w:rPr>
          <w:rFonts w:ascii="Times New Roman" w:hAnsi="Times New Roman" w:cs="Times New Roman"/>
          <w:i/>
          <w:color w:val="000000" w:themeColor="text1"/>
          <w:sz w:val="24"/>
          <w:szCs w:val="24"/>
        </w:rPr>
        <w:t>, The language of clothes</w:t>
      </w:r>
      <w:r w:rsidRPr="00090B64">
        <w:rPr>
          <w:rFonts w:ascii="Times New Roman" w:hAnsi="Times New Roman" w:cs="Times New Roman"/>
          <w:color w:val="000000" w:themeColor="text1"/>
          <w:sz w:val="24"/>
          <w:szCs w:val="24"/>
        </w:rPr>
        <w:t xml:space="preserve"> </w:t>
      </w:r>
      <w:r w:rsidRPr="00DE7A61">
        <w:rPr>
          <w:rFonts w:ascii="Times New Roman" w:hAnsi="Times New Roman" w:cs="Times New Roman"/>
          <w:i/>
          <w:color w:val="000000" w:themeColor="text1"/>
          <w:sz w:val="24"/>
          <w:szCs w:val="24"/>
        </w:rPr>
        <w:t>(el lenguaje de la moda),</w:t>
      </w:r>
      <w:r w:rsidRPr="00090B64">
        <w:rPr>
          <w:rFonts w:ascii="Times New Roman" w:hAnsi="Times New Roman" w:cs="Times New Roman"/>
          <w:color w:val="000000" w:themeColor="text1"/>
          <w:sz w:val="24"/>
          <w:szCs w:val="24"/>
        </w:rPr>
        <w:t xml:space="preserve"> traducción de Fernando Inglés Bonilla, Ediciones Paidós Ibérica, Barcelona, 1994</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Marcia, Cora Veneziani</w:t>
      </w:r>
      <w:r w:rsidRPr="00DE7A61">
        <w:rPr>
          <w:rFonts w:ascii="Times New Roman" w:hAnsi="Times New Roman" w:cs="Times New Roman"/>
          <w:i/>
          <w:color w:val="000000" w:themeColor="text1"/>
          <w:sz w:val="24"/>
          <w:szCs w:val="24"/>
        </w:rPr>
        <w:t>, La imagen de la moda</w:t>
      </w:r>
      <w:r w:rsidRPr="00090B64">
        <w:rPr>
          <w:rFonts w:ascii="Times New Roman" w:hAnsi="Times New Roman" w:cs="Times New Roman"/>
          <w:color w:val="000000" w:themeColor="text1"/>
          <w:sz w:val="24"/>
          <w:szCs w:val="24"/>
        </w:rPr>
        <w:t>, Nobuko, Buenos aires, 2007</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 xml:space="preserve">Sanz, Juan carlos y Rosa Gallego, </w:t>
      </w:r>
      <w:r w:rsidRPr="00DE7A61">
        <w:rPr>
          <w:rFonts w:ascii="Times New Roman" w:hAnsi="Times New Roman" w:cs="Times New Roman"/>
          <w:i/>
          <w:color w:val="000000" w:themeColor="text1"/>
          <w:sz w:val="24"/>
          <w:szCs w:val="24"/>
        </w:rPr>
        <w:t>Diccionario Akal  de</w:t>
      </w:r>
      <w:r w:rsidR="00DE7A61" w:rsidRPr="00DE7A61">
        <w:rPr>
          <w:rFonts w:ascii="Times New Roman" w:hAnsi="Times New Roman" w:cs="Times New Roman"/>
          <w:i/>
          <w:color w:val="000000" w:themeColor="text1"/>
          <w:sz w:val="24"/>
          <w:szCs w:val="24"/>
        </w:rPr>
        <w:t>l  color</w:t>
      </w:r>
      <w:r w:rsidR="00DE7A61">
        <w:rPr>
          <w:rFonts w:ascii="Times New Roman" w:hAnsi="Times New Roman" w:cs="Times New Roman"/>
          <w:color w:val="000000" w:themeColor="text1"/>
          <w:sz w:val="24"/>
          <w:szCs w:val="24"/>
        </w:rPr>
        <w:t>, Ediciones Tres cantos</w:t>
      </w:r>
      <w:r w:rsidRPr="00090B64">
        <w:rPr>
          <w:rFonts w:ascii="Times New Roman" w:hAnsi="Times New Roman" w:cs="Times New Roman"/>
          <w:color w:val="000000" w:themeColor="text1"/>
          <w:sz w:val="24"/>
          <w:szCs w:val="24"/>
        </w:rPr>
        <w:t>: Akal, Madrid,  2001</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 xml:space="preserve">Universidad de Granada, </w:t>
      </w:r>
      <w:r w:rsidRPr="00DE7A61">
        <w:rPr>
          <w:rFonts w:ascii="Times New Roman" w:hAnsi="Times New Roman" w:cs="Times New Roman"/>
          <w:i/>
          <w:color w:val="000000" w:themeColor="text1"/>
          <w:sz w:val="24"/>
          <w:szCs w:val="24"/>
        </w:rPr>
        <w:t>II Jornadas Intern</w:t>
      </w:r>
      <w:r w:rsidR="00DE7A61">
        <w:rPr>
          <w:rFonts w:ascii="Times New Roman" w:hAnsi="Times New Roman" w:cs="Times New Roman"/>
          <w:i/>
          <w:color w:val="000000" w:themeColor="text1"/>
          <w:sz w:val="24"/>
          <w:szCs w:val="24"/>
        </w:rPr>
        <w:t>acionales sobre Moda y Sociedad</w:t>
      </w:r>
      <w:r w:rsidRPr="00DE7A61">
        <w:rPr>
          <w:rFonts w:ascii="Times New Roman" w:hAnsi="Times New Roman" w:cs="Times New Roman"/>
          <w:i/>
          <w:color w:val="000000" w:themeColor="text1"/>
          <w:sz w:val="24"/>
          <w:szCs w:val="24"/>
        </w:rPr>
        <w:t>: las referencias estéticas de la moda</w:t>
      </w:r>
      <w:r w:rsidRPr="00090B64">
        <w:rPr>
          <w:rFonts w:ascii="Times New Roman" w:hAnsi="Times New Roman" w:cs="Times New Roman"/>
          <w:color w:val="000000" w:themeColor="text1"/>
          <w:sz w:val="24"/>
          <w:szCs w:val="24"/>
        </w:rPr>
        <w:t>, en Jornadas Internacionales sobre Moda y sociedad, ed. M. Isabel Montoya Ramírez, Granada, 2001</w:t>
      </w:r>
    </w:p>
    <w:p w:rsidR="00C30EC5" w:rsidRPr="00827C29" w:rsidRDefault="00C30EC5" w:rsidP="00090B64">
      <w:pPr>
        <w:pStyle w:val="Prrafodelista"/>
        <w:spacing w:line="240" w:lineRule="auto"/>
        <w:ind w:hanging="709"/>
        <w:jc w:val="both"/>
        <w:rPr>
          <w:rFonts w:ascii="Times New Roman" w:hAnsi="Times New Roman" w:cs="Times New Roman"/>
          <w:color w:val="000000" w:themeColor="text1"/>
          <w:sz w:val="24"/>
          <w:szCs w:val="24"/>
        </w:rPr>
      </w:pPr>
    </w:p>
    <w:p w:rsidR="001612BF" w:rsidRDefault="001612BF" w:rsidP="00742B6B">
      <w:pPr>
        <w:pStyle w:val="Prrafodelista"/>
        <w:spacing w:line="240" w:lineRule="auto"/>
        <w:jc w:val="both"/>
        <w:rPr>
          <w:rFonts w:ascii="Times New Roman" w:hAnsi="Times New Roman" w:cs="Times New Roman"/>
          <w:color w:val="000000" w:themeColor="text1"/>
          <w:sz w:val="24"/>
          <w:szCs w:val="24"/>
        </w:rPr>
      </w:pPr>
    </w:p>
    <w:p w:rsidR="008676D6" w:rsidRDefault="008676D6" w:rsidP="00742B6B">
      <w:pPr>
        <w:pStyle w:val="Prrafodelista"/>
        <w:spacing w:line="240" w:lineRule="auto"/>
        <w:jc w:val="both"/>
        <w:rPr>
          <w:rFonts w:ascii="Times New Roman" w:hAnsi="Times New Roman" w:cs="Times New Roman"/>
          <w:color w:val="000000" w:themeColor="text1"/>
          <w:sz w:val="24"/>
          <w:szCs w:val="24"/>
        </w:rPr>
      </w:pPr>
    </w:p>
    <w:p w:rsidR="008676D6" w:rsidRPr="00827C29" w:rsidRDefault="008676D6" w:rsidP="00742B6B">
      <w:pPr>
        <w:pStyle w:val="Prrafodelista"/>
        <w:spacing w:line="240" w:lineRule="auto"/>
        <w:jc w:val="both"/>
        <w:rPr>
          <w:rFonts w:ascii="Times New Roman" w:hAnsi="Times New Roman" w:cs="Times New Roman"/>
          <w:color w:val="000000" w:themeColor="text1"/>
          <w:sz w:val="24"/>
          <w:szCs w:val="24"/>
        </w:rPr>
      </w:pPr>
    </w:p>
    <w:p w:rsidR="001612BF" w:rsidRDefault="001612BF" w:rsidP="00742B6B">
      <w:pPr>
        <w:spacing w:line="240" w:lineRule="auto"/>
        <w:jc w:val="both"/>
        <w:rPr>
          <w:rFonts w:ascii="Times New Roman" w:hAnsi="Times New Roman" w:cs="Times New Roman"/>
          <w:color w:val="000000" w:themeColor="text1"/>
          <w:sz w:val="24"/>
          <w:szCs w:val="24"/>
        </w:rPr>
      </w:pPr>
    </w:p>
    <w:p w:rsidR="00090B64" w:rsidRPr="00827C29" w:rsidRDefault="00090B64" w:rsidP="00742B6B">
      <w:pPr>
        <w:spacing w:line="240" w:lineRule="auto"/>
        <w:jc w:val="both"/>
        <w:rPr>
          <w:rFonts w:ascii="Times New Roman" w:hAnsi="Times New Roman" w:cs="Times New Roman"/>
          <w:color w:val="000000" w:themeColor="text1"/>
          <w:sz w:val="24"/>
          <w:szCs w:val="24"/>
        </w:rPr>
      </w:pPr>
    </w:p>
    <w:p w:rsidR="00090B64" w:rsidRPr="008F2A4F" w:rsidRDefault="001612BF" w:rsidP="008F2A4F">
      <w:pPr>
        <w:rPr>
          <w:rFonts w:ascii="Arial" w:hAnsi="Arial" w:cs="Arial"/>
          <w:sz w:val="28"/>
          <w:szCs w:val="28"/>
        </w:rPr>
      </w:pPr>
      <w:r w:rsidRPr="008F2A4F">
        <w:rPr>
          <w:rStyle w:val="indicateurdefinition"/>
          <w:rFonts w:ascii="Arial" w:hAnsi="Arial" w:cs="Arial"/>
          <w:sz w:val="28"/>
          <w:szCs w:val="28"/>
        </w:rPr>
        <w:lastRenderedPageBreak/>
        <w:t>Publicaciones</w:t>
      </w:r>
    </w:p>
    <w:p w:rsidR="00090B64" w:rsidRPr="00827C29" w:rsidRDefault="00090B64" w:rsidP="00090B64">
      <w:pPr>
        <w:ind w:left="709" w:hanging="709"/>
        <w:jc w:val="both"/>
        <w:rPr>
          <w:rFonts w:ascii="Times New Roman" w:hAnsi="Times New Roman" w:cs="Times New Roman"/>
          <w:color w:val="000000" w:themeColor="text1"/>
          <w:sz w:val="24"/>
          <w:szCs w:val="24"/>
        </w:rPr>
      </w:pPr>
      <w:r w:rsidRPr="00827C29">
        <w:rPr>
          <w:rFonts w:ascii="Times New Roman" w:hAnsi="Times New Roman" w:cs="Times New Roman"/>
          <w:color w:val="000000" w:themeColor="text1"/>
          <w:sz w:val="24"/>
          <w:szCs w:val="24"/>
        </w:rPr>
        <w:t xml:space="preserve">Bonadonna, Maria Francesca, </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Les métiers de la mode et les glossaires multilingües</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 en 7e Journée scientifique REALITER, Quebec, junio de 2011</w:t>
      </w:r>
    </w:p>
    <w:p w:rsidR="00090B64" w:rsidRPr="00827C29" w:rsidRDefault="00090B64" w:rsidP="00090B64">
      <w:pPr>
        <w:ind w:left="709" w:hanging="709"/>
        <w:jc w:val="both"/>
        <w:rPr>
          <w:rFonts w:ascii="Times New Roman" w:hAnsi="Times New Roman" w:cs="Times New Roman"/>
          <w:color w:val="000000" w:themeColor="text1"/>
          <w:sz w:val="24"/>
          <w:szCs w:val="24"/>
        </w:rPr>
      </w:pPr>
      <w:r w:rsidRPr="00827C29">
        <w:rPr>
          <w:rFonts w:ascii="Times New Roman" w:hAnsi="Times New Roman" w:cs="Times New Roman"/>
          <w:color w:val="000000" w:themeColor="text1"/>
          <w:sz w:val="24"/>
          <w:szCs w:val="24"/>
        </w:rPr>
        <w:t xml:space="preserve">Cerrillo Rubio, Lourdes, </w:t>
      </w:r>
      <w:r w:rsidR="008676D6">
        <w:rPr>
          <w:rFonts w:ascii="Times New Roman" w:hAnsi="Times New Roman" w:cs="Times New Roman"/>
          <w:color w:val="000000" w:themeColor="text1"/>
          <w:sz w:val="24"/>
          <w:szCs w:val="24"/>
        </w:rPr>
        <w:t>“</w:t>
      </w:r>
      <w:r w:rsidRPr="008676D6">
        <w:rPr>
          <w:rFonts w:ascii="Times New Roman" w:hAnsi="Times New Roman" w:cs="Times New Roman"/>
          <w:color w:val="000000" w:themeColor="text1"/>
          <w:sz w:val="24"/>
          <w:szCs w:val="24"/>
        </w:rPr>
        <w:t>El gusto  en vestidos: los orígenes de la moda de autor</w:t>
      </w:r>
      <w:r w:rsidR="008676D6">
        <w:rPr>
          <w:rFonts w:ascii="Times New Roman" w:hAnsi="Times New Roman" w:cs="Times New Roman"/>
          <w:color w:val="000000" w:themeColor="text1"/>
          <w:sz w:val="24"/>
          <w:szCs w:val="24"/>
        </w:rPr>
        <w:t>”</w:t>
      </w:r>
      <w:r w:rsidRP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 xml:space="preserve"> Universidad de Valladolid, 2012</w:t>
      </w:r>
    </w:p>
    <w:p w:rsidR="00090B64" w:rsidRPr="00827C29" w:rsidRDefault="00090B64" w:rsidP="00090B64">
      <w:pPr>
        <w:ind w:left="709" w:hanging="709"/>
        <w:jc w:val="both"/>
        <w:rPr>
          <w:rFonts w:ascii="Times New Roman" w:hAnsi="Times New Roman" w:cs="Times New Roman"/>
          <w:color w:val="000000" w:themeColor="text1"/>
          <w:sz w:val="24"/>
          <w:szCs w:val="24"/>
        </w:rPr>
      </w:pPr>
      <w:r w:rsidRPr="00827C29">
        <w:rPr>
          <w:rFonts w:ascii="Times New Roman" w:hAnsi="Times New Roman" w:cs="Times New Roman"/>
          <w:color w:val="000000" w:themeColor="text1"/>
          <w:sz w:val="24"/>
          <w:szCs w:val="24"/>
        </w:rPr>
        <w:t xml:space="preserve">Emilio Ortega Arjonilla, </w:t>
      </w:r>
      <w:r w:rsidR="008676D6">
        <w:rPr>
          <w:rFonts w:ascii="Times New Roman" w:hAnsi="Times New Roman" w:cs="Times New Roman"/>
          <w:color w:val="000000" w:themeColor="text1"/>
          <w:sz w:val="24"/>
          <w:szCs w:val="24"/>
        </w:rPr>
        <w:t>“</w:t>
      </w:r>
      <w:r w:rsidRPr="00090B64">
        <w:rPr>
          <w:rFonts w:ascii="Times New Roman" w:hAnsi="Times New Roman" w:cs="Times New Roman"/>
          <w:color w:val="000000" w:themeColor="text1"/>
          <w:sz w:val="24"/>
          <w:szCs w:val="24"/>
        </w:rPr>
        <w:t>El francés de las humanidades y su traducción al español: calcos, préstamos, xenismos y adaptaciones</w:t>
      </w:r>
      <w:r w:rsidR="008676D6">
        <w:rPr>
          <w:rFonts w:ascii="Times New Roman" w:hAnsi="Times New Roman" w:cs="Times New Roman"/>
          <w:color w:val="000000" w:themeColor="text1"/>
          <w:sz w:val="24"/>
          <w:szCs w:val="24"/>
        </w:rPr>
        <w:t>”</w:t>
      </w:r>
      <w:r w:rsidRPr="00090B64">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 xml:space="preserve"> Anales de Filología francesa, Universidad de Málaga, 2011</w:t>
      </w:r>
    </w:p>
    <w:p w:rsidR="00090B64" w:rsidRPr="00827C29" w:rsidRDefault="00090B64" w:rsidP="00090B64">
      <w:pPr>
        <w:ind w:left="709" w:hanging="709"/>
        <w:jc w:val="both"/>
        <w:rPr>
          <w:rFonts w:ascii="Times New Roman" w:hAnsi="Times New Roman" w:cs="Times New Roman"/>
          <w:color w:val="000000" w:themeColor="text1"/>
          <w:sz w:val="24"/>
          <w:szCs w:val="24"/>
        </w:rPr>
      </w:pPr>
      <w:r w:rsidRPr="00827C29">
        <w:rPr>
          <w:rFonts w:ascii="Times New Roman" w:hAnsi="Times New Roman" w:cs="Times New Roman"/>
          <w:color w:val="000000" w:themeColor="text1"/>
          <w:sz w:val="24"/>
          <w:szCs w:val="24"/>
        </w:rPr>
        <w:t xml:space="preserve">Fédération française du Prêt-à-porter féminin, </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Histoire(s) du  prêt-à-porter</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 textos por Catherine Örmen, París</w:t>
      </w:r>
    </w:p>
    <w:p w:rsidR="00090B64" w:rsidRPr="00827C29" w:rsidRDefault="00090B64" w:rsidP="00090B64">
      <w:pPr>
        <w:ind w:left="709" w:hanging="709"/>
        <w:jc w:val="both"/>
        <w:rPr>
          <w:rFonts w:ascii="Times New Roman" w:hAnsi="Times New Roman" w:cs="Times New Roman"/>
          <w:color w:val="000000" w:themeColor="text1"/>
          <w:sz w:val="24"/>
          <w:szCs w:val="24"/>
        </w:rPr>
      </w:pPr>
      <w:r w:rsidRPr="00827C29">
        <w:rPr>
          <w:rFonts w:ascii="Times New Roman" w:hAnsi="Times New Roman" w:cs="Times New Roman"/>
          <w:color w:val="000000" w:themeColor="text1"/>
          <w:sz w:val="24"/>
          <w:szCs w:val="24"/>
        </w:rPr>
        <w:t xml:space="preserve">Maison des métiers d’art de Québec, </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Lexique Textile</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 Octubre 2009, [documento pdf] &lt;http://intranet.metierdart.com/documents/lexique_textile_2009.pdf&gt;  [Consultado el 3 de junio de 2015]</w:t>
      </w:r>
    </w:p>
    <w:p w:rsidR="00090B64" w:rsidRPr="00827C29" w:rsidRDefault="00090B64" w:rsidP="00090B64">
      <w:pPr>
        <w:ind w:left="709" w:hanging="709"/>
        <w:jc w:val="both"/>
        <w:rPr>
          <w:rFonts w:ascii="Times New Roman" w:hAnsi="Times New Roman" w:cs="Times New Roman"/>
          <w:color w:val="000000" w:themeColor="text1"/>
          <w:sz w:val="24"/>
          <w:szCs w:val="24"/>
        </w:rPr>
      </w:pPr>
      <w:r w:rsidRPr="00827C29">
        <w:rPr>
          <w:rFonts w:ascii="Times New Roman" w:hAnsi="Times New Roman" w:cs="Times New Roman"/>
          <w:color w:val="000000" w:themeColor="text1"/>
          <w:sz w:val="24"/>
          <w:szCs w:val="24"/>
        </w:rPr>
        <w:t xml:space="preserve">Martinez López, Ana Belén y Mercedes Vella Ramirez, </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La recepción del francés de la moda en las culturas inglesa y española: estudio comparativo a partir de revistas especializadas y de divulgación</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 Anales de Filología Francesa, n.º 19, Universidad de Cordoba, 2011</w:t>
      </w:r>
    </w:p>
    <w:p w:rsidR="00090B64" w:rsidRPr="00827C29" w:rsidRDefault="00090B64" w:rsidP="00090B64">
      <w:pPr>
        <w:ind w:left="709" w:hanging="709"/>
        <w:jc w:val="both"/>
        <w:rPr>
          <w:rFonts w:ascii="Times New Roman" w:hAnsi="Times New Roman" w:cs="Times New Roman"/>
          <w:color w:val="000000" w:themeColor="text1"/>
          <w:sz w:val="24"/>
          <w:szCs w:val="24"/>
        </w:rPr>
      </w:pPr>
      <w:r w:rsidRPr="00827C29">
        <w:rPr>
          <w:rFonts w:ascii="Times New Roman" w:hAnsi="Times New Roman" w:cs="Times New Roman"/>
          <w:color w:val="000000" w:themeColor="text1"/>
          <w:sz w:val="24"/>
          <w:szCs w:val="24"/>
        </w:rPr>
        <w:t xml:space="preserve">Martinez López, Ana Belén, </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La recepción del francés de la moda en las culturas inglesa y española: estudio comparativo a partir de revistas especializadas y de divulgación</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 Editum, Ediciones de la Universidad de Murcia, 2011</w:t>
      </w:r>
    </w:p>
    <w:p w:rsidR="008676D6" w:rsidRDefault="00090B64" w:rsidP="00090B64">
      <w:pPr>
        <w:ind w:left="709" w:hanging="709"/>
        <w:jc w:val="both"/>
        <w:rPr>
          <w:rFonts w:ascii="Times New Roman" w:hAnsi="Times New Roman" w:cs="Times New Roman"/>
          <w:color w:val="000000" w:themeColor="text1"/>
          <w:sz w:val="24"/>
          <w:szCs w:val="24"/>
        </w:rPr>
      </w:pPr>
      <w:r w:rsidRPr="00827C29">
        <w:rPr>
          <w:rFonts w:ascii="Times New Roman" w:hAnsi="Times New Roman" w:cs="Times New Roman"/>
          <w:color w:val="000000" w:themeColor="text1"/>
          <w:sz w:val="24"/>
          <w:szCs w:val="24"/>
        </w:rPr>
        <w:t xml:space="preserve">Ministerio de cultura, Gobierno de España, </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Moda y diseño</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 xml:space="preserve">, centro de documentación cultural, 2010, [documento pdf], en </w:t>
      </w:r>
    </w:p>
    <w:p w:rsidR="00090B64" w:rsidRPr="00827C29" w:rsidRDefault="008676D6" w:rsidP="00090B64">
      <w:pPr>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90B64" w:rsidRPr="00827C29">
        <w:rPr>
          <w:rFonts w:ascii="Times New Roman" w:hAnsi="Times New Roman" w:cs="Times New Roman"/>
          <w:color w:val="000000" w:themeColor="text1"/>
          <w:sz w:val="24"/>
          <w:szCs w:val="24"/>
        </w:rPr>
        <w:t>&lt;http://www.mecd.gob.es/dms/mecd/servicios-al-ciudadano-mecd/catalogo/cultura/biblioteca-y-centros-de-documentacion/cdcul/publicaciones/guia-lector/guialector12/guialector12.pdf &gt;  [Consultado el 3 de junio de 2015]</w:t>
      </w:r>
    </w:p>
    <w:p w:rsidR="00090B64" w:rsidRPr="00827C29" w:rsidRDefault="00090B64" w:rsidP="00090B64">
      <w:pPr>
        <w:ind w:left="709" w:hanging="709"/>
        <w:jc w:val="both"/>
        <w:rPr>
          <w:rFonts w:ascii="Times New Roman" w:hAnsi="Times New Roman" w:cs="Times New Roman"/>
          <w:color w:val="000000" w:themeColor="text1"/>
          <w:sz w:val="24"/>
          <w:szCs w:val="24"/>
        </w:rPr>
      </w:pPr>
      <w:r w:rsidRPr="00827C29">
        <w:rPr>
          <w:rFonts w:ascii="Times New Roman" w:hAnsi="Times New Roman" w:cs="Times New Roman"/>
          <w:color w:val="000000" w:themeColor="text1"/>
          <w:sz w:val="24"/>
          <w:szCs w:val="24"/>
        </w:rPr>
        <w:t xml:space="preserve">Radana, Strbáková, </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Procesos de cambio léxico en el español del siglo XIX: el vocabulario de la indumentaria</w:t>
      </w:r>
      <w:r w:rsidR="008676D6">
        <w:rPr>
          <w:rFonts w:ascii="Times New Roman" w:hAnsi="Times New Roman" w:cs="Times New Roman"/>
          <w:color w:val="000000" w:themeColor="text1"/>
          <w:sz w:val="24"/>
          <w:szCs w:val="24"/>
        </w:rPr>
        <w:t>”</w:t>
      </w:r>
      <w:r w:rsidRPr="00827C29">
        <w:rPr>
          <w:rFonts w:ascii="Times New Roman" w:hAnsi="Times New Roman" w:cs="Times New Roman"/>
          <w:color w:val="000000" w:themeColor="text1"/>
          <w:sz w:val="24"/>
          <w:szCs w:val="24"/>
        </w:rPr>
        <w:t>, dir. Dra. Mª Teresa García Godoy, facultat de filosofía y letras, Universidad de Granada.</w:t>
      </w:r>
    </w:p>
    <w:p w:rsidR="00090B64" w:rsidRPr="008F2A4F" w:rsidRDefault="00C23212" w:rsidP="008F2A4F">
      <w:pPr>
        <w:rPr>
          <w:rFonts w:ascii="Arial" w:hAnsi="Arial" w:cs="Arial"/>
          <w:sz w:val="28"/>
          <w:szCs w:val="28"/>
        </w:rPr>
      </w:pPr>
      <w:r w:rsidRPr="008F2A4F">
        <w:rPr>
          <w:rFonts w:ascii="Arial" w:hAnsi="Arial" w:cs="Arial"/>
          <w:sz w:val="28"/>
          <w:szCs w:val="28"/>
        </w:rPr>
        <w:lastRenderedPageBreak/>
        <w:t>Páginas webs</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Asociación industrial textil del proceso algodonero, [En línea], &lt;</w:t>
      </w:r>
      <w:hyperlink r:id="rId37" w:history="1">
        <w:r w:rsidRPr="008676D6">
          <w:rPr>
            <w:rFonts w:ascii="Times New Roman" w:hAnsi="Times New Roman" w:cs="Times New Roman"/>
            <w:color w:val="000000" w:themeColor="text1"/>
            <w:sz w:val="24"/>
            <w:szCs w:val="24"/>
          </w:rPr>
          <w:t>http://www.aitpa.es/glosario.html</w:t>
        </w:r>
      </w:hyperlink>
      <w:r w:rsidRPr="00090B64">
        <w:rPr>
          <w:rFonts w:ascii="Times New Roman" w:hAnsi="Times New Roman" w:cs="Times New Roman"/>
          <w:color w:val="000000" w:themeColor="text1"/>
          <w:sz w:val="24"/>
          <w:szCs w:val="24"/>
        </w:rPr>
        <w:t>&gt; [Consultado el 2 de junio de 2015]</w:t>
      </w:r>
    </w:p>
    <w:p w:rsidR="00090B64" w:rsidRPr="00090B64" w:rsidRDefault="00090B64" w:rsidP="00090B64">
      <w:pPr>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Blog “</w:t>
      </w:r>
      <w:r w:rsidRPr="00090B64">
        <w:rPr>
          <w:rFonts w:ascii="Times New Roman" w:hAnsi="Times New Roman" w:cs="Times New Roman"/>
          <w:color w:val="000000" w:themeColor="text1"/>
          <w:sz w:val="24"/>
          <w:szCs w:val="24"/>
        </w:rPr>
        <w:t>de Gilles tissu: une passion textile’’ Catherine Kouliche- Goldman Directrice de De Gilles Tissus. &lt;</w:t>
      </w:r>
      <w:hyperlink r:id="rId38" w:history="1">
        <w:r w:rsidRPr="008676D6">
          <w:rPr>
            <w:rFonts w:ascii="Times New Roman" w:hAnsi="Times New Roman" w:cs="Times New Roman"/>
            <w:color w:val="000000" w:themeColor="text1"/>
            <w:sz w:val="24"/>
            <w:szCs w:val="24"/>
          </w:rPr>
          <w:t>http://degillestissus.blogspot.com.es/2011/12/lorgandi-un-tresor.html</w:t>
        </w:r>
      </w:hyperlink>
      <w:r w:rsidRPr="00090B64">
        <w:rPr>
          <w:rFonts w:ascii="Times New Roman" w:hAnsi="Times New Roman" w:cs="Times New Roman"/>
          <w:color w:val="000000" w:themeColor="text1"/>
          <w:sz w:val="24"/>
          <w:szCs w:val="24"/>
        </w:rPr>
        <w:t>&gt;</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CNRTL Centre national de Ressources textuelles et lexicales. Entrada pantalón. &lt;</w:t>
      </w:r>
      <w:hyperlink r:id="rId39" w:history="1">
        <w:r w:rsidRPr="008676D6">
          <w:rPr>
            <w:rFonts w:ascii="Times New Roman" w:hAnsi="Times New Roman" w:cs="Times New Roman"/>
            <w:color w:val="000000" w:themeColor="text1"/>
            <w:sz w:val="24"/>
            <w:szCs w:val="24"/>
          </w:rPr>
          <w:t>http://www.cnrtl.fr/etymologie/pantalon</w:t>
        </w:r>
      </w:hyperlink>
      <w:r w:rsidRPr="00090B64">
        <w:rPr>
          <w:rFonts w:ascii="Times New Roman" w:hAnsi="Times New Roman" w:cs="Times New Roman"/>
          <w:color w:val="000000" w:themeColor="text1"/>
          <w:sz w:val="24"/>
          <w:szCs w:val="24"/>
        </w:rPr>
        <w:t xml:space="preserve"> &gt;</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 xml:space="preserve">Diccionario de la Real Academia en línea, 23ª edición, </w:t>
      </w:r>
      <w:hyperlink r:id="rId40" w:history="1">
        <w:r w:rsidRPr="008676D6">
          <w:rPr>
            <w:rFonts w:ascii="Times New Roman" w:hAnsi="Times New Roman" w:cs="Times New Roman"/>
            <w:color w:val="000000" w:themeColor="text1"/>
            <w:sz w:val="24"/>
            <w:szCs w:val="24"/>
          </w:rPr>
          <w:t>http://www.rae.es/</w:t>
        </w:r>
      </w:hyperlink>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 xml:space="preserve">Diccionario francés Larousse en línea, </w:t>
      </w:r>
      <w:hyperlink r:id="rId41" w:history="1">
        <w:r w:rsidRPr="008676D6">
          <w:rPr>
            <w:rFonts w:ascii="Times New Roman" w:hAnsi="Times New Roman" w:cs="Times New Roman"/>
            <w:color w:val="000000" w:themeColor="text1"/>
            <w:sz w:val="24"/>
            <w:szCs w:val="24"/>
          </w:rPr>
          <w:t>http://www.larousse.fr/</w:t>
        </w:r>
      </w:hyperlink>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 xml:space="preserve">Diccionario multilingüe lexicool en línea, &lt; </w:t>
      </w:r>
      <w:hyperlink r:id="rId42" w:history="1">
        <w:r w:rsidRPr="008676D6">
          <w:rPr>
            <w:rFonts w:ascii="Times New Roman" w:hAnsi="Times New Roman" w:cs="Times New Roman"/>
            <w:color w:val="000000" w:themeColor="text1"/>
            <w:sz w:val="24"/>
            <w:szCs w:val="24"/>
          </w:rPr>
          <w:t>http://www.lexicool.com/</w:t>
        </w:r>
      </w:hyperlink>
      <w:r w:rsidRPr="00090B64">
        <w:rPr>
          <w:rFonts w:ascii="Times New Roman" w:hAnsi="Times New Roman" w:cs="Times New Roman"/>
          <w:color w:val="000000" w:themeColor="text1"/>
          <w:sz w:val="24"/>
          <w:szCs w:val="24"/>
        </w:rPr>
        <w:t>&gt;</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 xml:space="preserve">Diccionario textil “Texsite”, &lt; </w:t>
      </w:r>
      <w:hyperlink r:id="rId43" w:history="1">
        <w:r w:rsidRPr="008676D6">
          <w:rPr>
            <w:rFonts w:ascii="Times New Roman" w:hAnsi="Times New Roman" w:cs="Times New Roman"/>
            <w:color w:val="000000" w:themeColor="text1"/>
            <w:sz w:val="24"/>
            <w:szCs w:val="24"/>
          </w:rPr>
          <w:t>http://es.texsite.info/Indice/?l=A</w:t>
        </w:r>
      </w:hyperlink>
      <w:r w:rsidRPr="00090B64">
        <w:rPr>
          <w:rFonts w:ascii="Times New Roman" w:hAnsi="Times New Roman" w:cs="Times New Roman"/>
          <w:color w:val="000000" w:themeColor="text1"/>
          <w:sz w:val="24"/>
          <w:szCs w:val="24"/>
        </w:rPr>
        <w:t xml:space="preserve">&gt; </w:t>
      </w:r>
    </w:p>
    <w:p w:rsidR="008676D6" w:rsidRDefault="008676D6" w:rsidP="008676D6">
      <w:pPr>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Glosario textil Avizora,</w:t>
      </w:r>
    </w:p>
    <w:p w:rsidR="00090B64" w:rsidRPr="00090B64" w:rsidRDefault="008676D6" w:rsidP="008676D6">
      <w:pPr>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90B64">
        <w:rPr>
          <w:rFonts w:ascii="Times New Roman" w:hAnsi="Times New Roman" w:cs="Times New Roman"/>
          <w:color w:val="000000" w:themeColor="text1"/>
          <w:sz w:val="24"/>
          <w:szCs w:val="24"/>
        </w:rPr>
        <w:t>&lt;</w:t>
      </w:r>
      <w:r w:rsidR="00090B64" w:rsidRPr="00090B64">
        <w:rPr>
          <w:rFonts w:ascii="Times New Roman" w:hAnsi="Times New Roman" w:cs="Times New Roman"/>
          <w:color w:val="000000" w:themeColor="text1"/>
          <w:sz w:val="24"/>
          <w:szCs w:val="24"/>
        </w:rPr>
        <w:t xml:space="preserve">http://www.avizora.com/glosarios/glosarios_r/textos_r/0002_ropa_vestimenta.htm&gt;  </w:t>
      </w:r>
    </w:p>
    <w:p w:rsidR="008676D6" w:rsidRDefault="00090B64" w:rsidP="008676D6">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Histoire de la dentel</w:t>
      </w:r>
      <w:r w:rsidR="008676D6">
        <w:rPr>
          <w:rFonts w:ascii="Times New Roman" w:hAnsi="Times New Roman" w:cs="Times New Roman"/>
          <w:color w:val="000000" w:themeColor="text1"/>
          <w:sz w:val="24"/>
          <w:szCs w:val="24"/>
        </w:rPr>
        <w:t xml:space="preserve">le, web de la región de Calais, </w:t>
      </w:r>
      <w:r w:rsidRPr="00090B64">
        <w:rPr>
          <w:rFonts w:ascii="Times New Roman" w:hAnsi="Times New Roman" w:cs="Times New Roman"/>
          <w:color w:val="000000" w:themeColor="text1"/>
          <w:sz w:val="24"/>
          <w:szCs w:val="24"/>
        </w:rPr>
        <w:t xml:space="preserve">[En línea] </w:t>
      </w:r>
      <w:r w:rsidR="008676D6">
        <w:rPr>
          <w:rFonts w:ascii="Times New Roman" w:hAnsi="Times New Roman" w:cs="Times New Roman"/>
          <w:color w:val="000000" w:themeColor="text1"/>
          <w:sz w:val="24"/>
          <w:szCs w:val="24"/>
        </w:rPr>
        <w:t xml:space="preserve"> </w:t>
      </w:r>
    </w:p>
    <w:p w:rsidR="00090B64" w:rsidRPr="00090B64" w:rsidRDefault="008676D6" w:rsidP="008676D6">
      <w:pPr>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90B64" w:rsidRPr="00090B64">
        <w:rPr>
          <w:rFonts w:ascii="Times New Roman" w:hAnsi="Times New Roman" w:cs="Times New Roman"/>
          <w:color w:val="000000" w:themeColor="text1"/>
          <w:sz w:val="24"/>
          <w:szCs w:val="24"/>
        </w:rPr>
        <w:t>&lt;http://www.calais.fr/histoire/dentelle/dentelle.htm&gt; [Consultado el 6 de junio de 2015]</w:t>
      </w:r>
    </w:p>
    <w:p w:rsidR="008676D6"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Julie de la Brosse, « Les secrets de la réussite du luxe à la fr</w:t>
      </w:r>
      <w:r w:rsidR="008676D6">
        <w:rPr>
          <w:rFonts w:ascii="Times New Roman" w:hAnsi="Times New Roman" w:cs="Times New Roman"/>
          <w:color w:val="000000" w:themeColor="text1"/>
          <w:sz w:val="24"/>
          <w:szCs w:val="24"/>
        </w:rPr>
        <w:t xml:space="preserve">ançaise », .Journal : L’express </w:t>
      </w:r>
      <w:r w:rsidRPr="00090B64">
        <w:rPr>
          <w:rFonts w:ascii="Times New Roman" w:hAnsi="Times New Roman" w:cs="Times New Roman"/>
          <w:color w:val="000000" w:themeColor="text1"/>
          <w:sz w:val="24"/>
          <w:szCs w:val="24"/>
        </w:rPr>
        <w:t xml:space="preserve">L’expansion,  (03/07/2013)  </w:t>
      </w:r>
      <w:r w:rsidR="008676D6">
        <w:rPr>
          <w:rFonts w:ascii="Times New Roman" w:hAnsi="Times New Roman" w:cs="Times New Roman"/>
          <w:color w:val="000000" w:themeColor="text1"/>
          <w:sz w:val="24"/>
          <w:szCs w:val="24"/>
        </w:rPr>
        <w:t xml:space="preserve">    </w:t>
      </w:r>
    </w:p>
    <w:p w:rsidR="00090B64" w:rsidRPr="00090B64" w:rsidRDefault="008676D6" w:rsidP="00090B64">
      <w:pPr>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90B64" w:rsidRPr="00090B64">
        <w:rPr>
          <w:rFonts w:ascii="Times New Roman" w:hAnsi="Times New Roman" w:cs="Times New Roman"/>
          <w:color w:val="000000" w:themeColor="text1"/>
          <w:sz w:val="24"/>
          <w:szCs w:val="24"/>
        </w:rPr>
        <w:t>&lt;</w:t>
      </w:r>
      <w:hyperlink r:id="rId44" w:history="1">
        <w:r w:rsidR="00090B64" w:rsidRPr="00090B64">
          <w:t>http://lexpansion.lexpress.fr/entreprises/les-secrets-de-la-reussite-du-luxe-a-la-francaise_1426433.html</w:t>
        </w:r>
      </w:hyperlink>
      <w:r w:rsidR="00090B64" w:rsidRPr="00090B64">
        <w:rPr>
          <w:rFonts w:ascii="Times New Roman" w:hAnsi="Times New Roman" w:cs="Times New Roman"/>
          <w:color w:val="000000" w:themeColor="text1"/>
          <w:sz w:val="24"/>
          <w:szCs w:val="24"/>
        </w:rPr>
        <w:t>&gt;</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 xml:space="preserve">Mediateca educa Madrid. Plataforma tecnológica. ‘’Tipos  de bolsillos’’. Comunidad de Madrid. &lt; </w:t>
      </w:r>
      <w:hyperlink r:id="rId45" w:history="1">
        <w:r w:rsidRPr="00090B64">
          <w:t>http://mediateca.educa.madrid.org/imagen/grupo.php?id_grupo=166</w:t>
        </w:r>
      </w:hyperlink>
      <w:r w:rsidRPr="00090B64">
        <w:rPr>
          <w:rFonts w:ascii="Times New Roman" w:hAnsi="Times New Roman" w:cs="Times New Roman"/>
          <w:color w:val="000000" w:themeColor="text1"/>
          <w:sz w:val="24"/>
          <w:szCs w:val="24"/>
        </w:rPr>
        <w:t>&gt;</w:t>
      </w:r>
    </w:p>
    <w:p w:rsidR="00090B64" w:rsidRPr="00090B64" w:rsidRDefault="00090B64" w:rsidP="00090B64">
      <w:pPr>
        <w:ind w:left="709" w:hanging="709"/>
        <w:jc w:val="both"/>
        <w:rPr>
          <w:rFonts w:ascii="Times New Roman" w:hAnsi="Times New Roman" w:cs="Times New Roman"/>
          <w:color w:val="000000" w:themeColor="text1"/>
          <w:sz w:val="24"/>
          <w:szCs w:val="24"/>
        </w:rPr>
      </w:pPr>
      <w:r w:rsidRPr="00090B64">
        <w:rPr>
          <w:rFonts w:ascii="Times New Roman" w:hAnsi="Times New Roman" w:cs="Times New Roman"/>
          <w:color w:val="000000" w:themeColor="text1"/>
          <w:sz w:val="24"/>
          <w:szCs w:val="24"/>
        </w:rPr>
        <w:t xml:space="preserve">Página web de turismo de la zona de Chartreuse.  ‘’La Chartreuse, une liqueur’’ </w:t>
      </w:r>
      <w:hyperlink r:id="rId46" w:history="1">
        <w:r w:rsidRPr="00090B64">
          <w:t>http://chartreuse-tourisme.com/fr/deguster/terroir-chartrousin/la-chartreuse</w:t>
        </w:r>
      </w:hyperlink>
    </w:p>
    <w:p w:rsidR="008676D6" w:rsidRDefault="008676D6" w:rsidP="00090B64">
      <w:pPr>
        <w:ind w:left="709" w:hanging="709"/>
        <w:jc w:val="both"/>
        <w:rPr>
          <w:rFonts w:ascii="Times New Roman" w:hAnsi="Times New Roman" w:cs="Times New Roman"/>
          <w:color w:val="000000" w:themeColor="text1"/>
          <w:sz w:val="24"/>
          <w:szCs w:val="24"/>
        </w:rPr>
      </w:pPr>
    </w:p>
    <w:p w:rsidR="00090B64" w:rsidRPr="00090B64" w:rsidRDefault="008676D6" w:rsidP="008676D6">
      <w:pPr>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090B64" w:rsidRPr="00090B64">
        <w:rPr>
          <w:rFonts w:ascii="Times New Roman" w:hAnsi="Times New Roman" w:cs="Times New Roman"/>
          <w:color w:val="000000" w:themeColor="text1"/>
          <w:sz w:val="24"/>
          <w:szCs w:val="24"/>
        </w:rPr>
        <w:t xml:space="preserve">Université de Caen, Dictionnaire electronique des synonimes, </w:t>
      </w:r>
      <w:r>
        <w:rPr>
          <w:rFonts w:ascii="Times New Roman" w:hAnsi="Times New Roman" w:cs="Times New Roman"/>
          <w:color w:val="000000" w:themeColor="text1"/>
          <w:sz w:val="24"/>
          <w:szCs w:val="24"/>
        </w:rPr>
        <w:t xml:space="preserve"> </w:t>
      </w:r>
      <w:r w:rsidR="00090B64" w:rsidRPr="00090B64">
        <w:rPr>
          <w:rFonts w:ascii="Times New Roman" w:hAnsi="Times New Roman" w:cs="Times New Roman"/>
          <w:color w:val="000000" w:themeColor="text1"/>
          <w:sz w:val="24"/>
          <w:szCs w:val="24"/>
        </w:rPr>
        <w:t>&lt;</w:t>
      </w:r>
      <w:hyperlink r:id="rId47" w:history="1">
        <w:r w:rsidR="00090B64" w:rsidRPr="00090B64">
          <w:t>http://www.crisco.unicaen.fr/</w:t>
        </w:r>
      </w:hyperlink>
      <w:r w:rsidR="00090B64" w:rsidRPr="00090B64">
        <w:rPr>
          <w:rFonts w:ascii="Times New Roman" w:hAnsi="Times New Roman" w:cs="Times New Roman"/>
          <w:color w:val="000000" w:themeColor="text1"/>
          <w:sz w:val="24"/>
          <w:szCs w:val="24"/>
        </w:rPr>
        <w:t xml:space="preserve">&gt; </w:t>
      </w:r>
    </w:p>
    <w:p w:rsidR="005D6CFC" w:rsidRPr="00827C29" w:rsidRDefault="005D6CFC" w:rsidP="00090B64">
      <w:pPr>
        <w:pStyle w:val="Prrafodelista"/>
        <w:ind w:left="709" w:hanging="709"/>
        <w:jc w:val="both"/>
        <w:rPr>
          <w:rFonts w:ascii="Times New Roman" w:hAnsi="Times New Roman" w:cs="Times New Roman"/>
          <w:color w:val="000000" w:themeColor="text1"/>
          <w:sz w:val="24"/>
          <w:szCs w:val="24"/>
        </w:rPr>
      </w:pPr>
    </w:p>
    <w:sectPr w:rsidR="005D6CFC" w:rsidRPr="00827C29" w:rsidSect="00A01C75">
      <w:footerReference w:type="default" r:id="rId4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10D" w:rsidRDefault="00FD710D" w:rsidP="00742B6B">
      <w:pPr>
        <w:spacing w:after="0" w:line="240" w:lineRule="auto"/>
      </w:pPr>
      <w:r>
        <w:separator/>
      </w:r>
    </w:p>
  </w:endnote>
  <w:endnote w:type="continuationSeparator" w:id="1">
    <w:p w:rsidR="00FD710D" w:rsidRDefault="00FD710D" w:rsidP="00742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524" w:rsidRDefault="003D7524" w:rsidP="00742B6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3353"/>
      <w:docPartObj>
        <w:docPartGallery w:val="Page Numbers (Bottom of Page)"/>
        <w:docPartUnique/>
      </w:docPartObj>
    </w:sdtPr>
    <w:sdtContent>
      <w:p w:rsidR="003D7524" w:rsidRDefault="00E13F6E" w:rsidP="00742B6B">
        <w:pPr>
          <w:pStyle w:val="Piedepgina"/>
          <w:jc w:val="center"/>
        </w:pPr>
        <w:fldSimple w:instr=" PAGE   \* MERGEFORMAT ">
          <w:r w:rsidR="004B34A4">
            <w:rPr>
              <w:noProof/>
            </w:rPr>
            <w:t>40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10D" w:rsidRDefault="00FD710D" w:rsidP="00742B6B">
      <w:pPr>
        <w:spacing w:after="0" w:line="240" w:lineRule="auto"/>
      </w:pPr>
      <w:r>
        <w:separator/>
      </w:r>
    </w:p>
  </w:footnote>
  <w:footnote w:type="continuationSeparator" w:id="1">
    <w:p w:rsidR="00FD710D" w:rsidRDefault="00FD710D" w:rsidP="00742B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E67"/>
    <w:multiLevelType w:val="hybridMultilevel"/>
    <w:tmpl w:val="B6485D8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07BE27DB"/>
    <w:multiLevelType w:val="hybridMultilevel"/>
    <w:tmpl w:val="0A2E0686"/>
    <w:lvl w:ilvl="0" w:tplc="EB280CDE">
      <w:numFmt w:val="bullet"/>
      <w:lvlText w:val="-"/>
      <w:lvlJc w:val="left"/>
      <w:pPr>
        <w:ind w:left="1069" w:hanging="360"/>
      </w:pPr>
      <w:rPr>
        <w:rFonts w:ascii="Times New Roman" w:eastAsiaTheme="minorHAnsi" w:hAnsi="Times New Roman"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
    <w:nsid w:val="0B480DAC"/>
    <w:multiLevelType w:val="hybridMultilevel"/>
    <w:tmpl w:val="392CC61A"/>
    <w:lvl w:ilvl="0" w:tplc="68A4E39A">
      <w:start w:val="2"/>
      <w:numFmt w:val="bullet"/>
      <w:lvlText w:val="-"/>
      <w:lvlJc w:val="left"/>
      <w:pPr>
        <w:ind w:left="720" w:hanging="360"/>
      </w:pPr>
      <w:rPr>
        <w:rFonts w:ascii="Times New Roman" w:eastAsiaTheme="minorHAnsi"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20081906"/>
    <w:multiLevelType w:val="multilevel"/>
    <w:tmpl w:val="3DE85E1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B563B48"/>
    <w:multiLevelType w:val="hybridMultilevel"/>
    <w:tmpl w:val="32E84712"/>
    <w:lvl w:ilvl="0" w:tplc="08F2696E">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2FDA72CF"/>
    <w:multiLevelType w:val="multilevel"/>
    <w:tmpl w:val="59C0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6CB2BD7"/>
    <w:multiLevelType w:val="hybridMultilevel"/>
    <w:tmpl w:val="2EB68B76"/>
    <w:lvl w:ilvl="0" w:tplc="98628126">
      <w:numFmt w:val="bullet"/>
      <w:lvlText w:val="-"/>
      <w:lvlJc w:val="left"/>
      <w:pPr>
        <w:ind w:left="720" w:hanging="360"/>
      </w:pPr>
      <w:rPr>
        <w:rFonts w:ascii="Times New Roman" w:eastAsiaTheme="minorHAnsi"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534B18FF"/>
    <w:multiLevelType w:val="hybridMultilevel"/>
    <w:tmpl w:val="5CF205FA"/>
    <w:lvl w:ilvl="0" w:tplc="5F7EC09A">
      <w:numFmt w:val="bullet"/>
      <w:lvlText w:val="-"/>
      <w:lvlJc w:val="left"/>
      <w:pPr>
        <w:ind w:left="720" w:hanging="360"/>
      </w:pPr>
      <w:rPr>
        <w:rFonts w:ascii="Goudy Old Style" w:eastAsiaTheme="minorHAnsi" w:hAnsi="Goudy Old Style"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7B9E284F"/>
    <w:multiLevelType w:val="hybridMultilevel"/>
    <w:tmpl w:val="882437D6"/>
    <w:lvl w:ilvl="0" w:tplc="DCA425DA">
      <w:start w:val="2"/>
      <w:numFmt w:val="bullet"/>
      <w:lvlText w:val="-"/>
      <w:lvlJc w:val="left"/>
      <w:pPr>
        <w:ind w:left="525" w:hanging="360"/>
      </w:pPr>
      <w:rPr>
        <w:rFonts w:ascii="Times New Roman" w:eastAsiaTheme="minorHAnsi" w:hAnsi="Times New Roman" w:cs="Times New Roman" w:hint="default"/>
      </w:rPr>
    </w:lvl>
    <w:lvl w:ilvl="1" w:tplc="04030003" w:tentative="1">
      <w:start w:val="1"/>
      <w:numFmt w:val="bullet"/>
      <w:lvlText w:val="o"/>
      <w:lvlJc w:val="left"/>
      <w:pPr>
        <w:ind w:left="1245" w:hanging="360"/>
      </w:pPr>
      <w:rPr>
        <w:rFonts w:ascii="Courier New" w:hAnsi="Courier New" w:cs="Courier New" w:hint="default"/>
      </w:rPr>
    </w:lvl>
    <w:lvl w:ilvl="2" w:tplc="04030005" w:tentative="1">
      <w:start w:val="1"/>
      <w:numFmt w:val="bullet"/>
      <w:lvlText w:val=""/>
      <w:lvlJc w:val="left"/>
      <w:pPr>
        <w:ind w:left="1965" w:hanging="360"/>
      </w:pPr>
      <w:rPr>
        <w:rFonts w:ascii="Wingdings" w:hAnsi="Wingdings" w:hint="default"/>
      </w:rPr>
    </w:lvl>
    <w:lvl w:ilvl="3" w:tplc="04030001" w:tentative="1">
      <w:start w:val="1"/>
      <w:numFmt w:val="bullet"/>
      <w:lvlText w:val=""/>
      <w:lvlJc w:val="left"/>
      <w:pPr>
        <w:ind w:left="2685" w:hanging="360"/>
      </w:pPr>
      <w:rPr>
        <w:rFonts w:ascii="Symbol" w:hAnsi="Symbol" w:hint="default"/>
      </w:rPr>
    </w:lvl>
    <w:lvl w:ilvl="4" w:tplc="04030003" w:tentative="1">
      <w:start w:val="1"/>
      <w:numFmt w:val="bullet"/>
      <w:lvlText w:val="o"/>
      <w:lvlJc w:val="left"/>
      <w:pPr>
        <w:ind w:left="3405" w:hanging="360"/>
      </w:pPr>
      <w:rPr>
        <w:rFonts w:ascii="Courier New" w:hAnsi="Courier New" w:cs="Courier New" w:hint="default"/>
      </w:rPr>
    </w:lvl>
    <w:lvl w:ilvl="5" w:tplc="04030005" w:tentative="1">
      <w:start w:val="1"/>
      <w:numFmt w:val="bullet"/>
      <w:lvlText w:val=""/>
      <w:lvlJc w:val="left"/>
      <w:pPr>
        <w:ind w:left="4125" w:hanging="360"/>
      </w:pPr>
      <w:rPr>
        <w:rFonts w:ascii="Wingdings" w:hAnsi="Wingdings" w:hint="default"/>
      </w:rPr>
    </w:lvl>
    <w:lvl w:ilvl="6" w:tplc="04030001" w:tentative="1">
      <w:start w:val="1"/>
      <w:numFmt w:val="bullet"/>
      <w:lvlText w:val=""/>
      <w:lvlJc w:val="left"/>
      <w:pPr>
        <w:ind w:left="4845" w:hanging="360"/>
      </w:pPr>
      <w:rPr>
        <w:rFonts w:ascii="Symbol" w:hAnsi="Symbol" w:hint="default"/>
      </w:rPr>
    </w:lvl>
    <w:lvl w:ilvl="7" w:tplc="04030003" w:tentative="1">
      <w:start w:val="1"/>
      <w:numFmt w:val="bullet"/>
      <w:lvlText w:val="o"/>
      <w:lvlJc w:val="left"/>
      <w:pPr>
        <w:ind w:left="5565" w:hanging="360"/>
      </w:pPr>
      <w:rPr>
        <w:rFonts w:ascii="Courier New" w:hAnsi="Courier New" w:cs="Courier New" w:hint="default"/>
      </w:rPr>
    </w:lvl>
    <w:lvl w:ilvl="8" w:tplc="04030005" w:tentative="1">
      <w:start w:val="1"/>
      <w:numFmt w:val="bullet"/>
      <w:lvlText w:val=""/>
      <w:lvlJc w:val="left"/>
      <w:pPr>
        <w:ind w:left="628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
  </w:num>
  <w:num w:numId="6">
    <w:abstractNumId w:val="6"/>
  </w:num>
  <w:num w:numId="7">
    <w:abstractNumId w:val="2"/>
  </w:num>
  <w:num w:numId="8">
    <w:abstractNumId w:val="8"/>
  </w:num>
  <w:num w:numId="9">
    <w:abstractNumId w:val="5"/>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12477B"/>
    <w:rsid w:val="000219EE"/>
    <w:rsid w:val="000648C0"/>
    <w:rsid w:val="00090B64"/>
    <w:rsid w:val="000B1B80"/>
    <w:rsid w:val="000C4B87"/>
    <w:rsid w:val="000E0689"/>
    <w:rsid w:val="000E5B5C"/>
    <w:rsid w:val="000F054D"/>
    <w:rsid w:val="001003F9"/>
    <w:rsid w:val="0012477B"/>
    <w:rsid w:val="001305D7"/>
    <w:rsid w:val="001516B9"/>
    <w:rsid w:val="001612BF"/>
    <w:rsid w:val="0018356C"/>
    <w:rsid w:val="001A05BA"/>
    <w:rsid w:val="001A0931"/>
    <w:rsid w:val="001A159F"/>
    <w:rsid w:val="001A5D5A"/>
    <w:rsid w:val="001A6FAC"/>
    <w:rsid w:val="001B309B"/>
    <w:rsid w:val="001C23E9"/>
    <w:rsid w:val="001C7350"/>
    <w:rsid w:val="001E73F9"/>
    <w:rsid w:val="00212805"/>
    <w:rsid w:val="002164E7"/>
    <w:rsid w:val="00223EB4"/>
    <w:rsid w:val="00230D15"/>
    <w:rsid w:val="00245E1E"/>
    <w:rsid w:val="00251485"/>
    <w:rsid w:val="00272EB2"/>
    <w:rsid w:val="00273DDC"/>
    <w:rsid w:val="0027693C"/>
    <w:rsid w:val="00284299"/>
    <w:rsid w:val="002B10D9"/>
    <w:rsid w:val="002B5951"/>
    <w:rsid w:val="002C22CA"/>
    <w:rsid w:val="002E2FC0"/>
    <w:rsid w:val="002F195B"/>
    <w:rsid w:val="002F1D1A"/>
    <w:rsid w:val="00321195"/>
    <w:rsid w:val="00323BA2"/>
    <w:rsid w:val="003569EC"/>
    <w:rsid w:val="003665AB"/>
    <w:rsid w:val="00395863"/>
    <w:rsid w:val="003A207D"/>
    <w:rsid w:val="003C32EF"/>
    <w:rsid w:val="003D7524"/>
    <w:rsid w:val="003E7500"/>
    <w:rsid w:val="003F67FA"/>
    <w:rsid w:val="00403E36"/>
    <w:rsid w:val="004055FC"/>
    <w:rsid w:val="00420409"/>
    <w:rsid w:val="0044520C"/>
    <w:rsid w:val="00457803"/>
    <w:rsid w:val="00471F28"/>
    <w:rsid w:val="00490ABD"/>
    <w:rsid w:val="004928D0"/>
    <w:rsid w:val="00492A77"/>
    <w:rsid w:val="004A54E5"/>
    <w:rsid w:val="004B138F"/>
    <w:rsid w:val="004B34A4"/>
    <w:rsid w:val="004B4949"/>
    <w:rsid w:val="004D4648"/>
    <w:rsid w:val="004E1F98"/>
    <w:rsid w:val="004F0932"/>
    <w:rsid w:val="0053059D"/>
    <w:rsid w:val="00546FBF"/>
    <w:rsid w:val="00553B97"/>
    <w:rsid w:val="005700CD"/>
    <w:rsid w:val="00585816"/>
    <w:rsid w:val="005C0EC8"/>
    <w:rsid w:val="005D6CFC"/>
    <w:rsid w:val="006159BA"/>
    <w:rsid w:val="00616EAC"/>
    <w:rsid w:val="00650089"/>
    <w:rsid w:val="0067096B"/>
    <w:rsid w:val="00680B00"/>
    <w:rsid w:val="006A37E5"/>
    <w:rsid w:val="006B0C27"/>
    <w:rsid w:val="006C23F5"/>
    <w:rsid w:val="006D237A"/>
    <w:rsid w:val="006D3680"/>
    <w:rsid w:val="006E1766"/>
    <w:rsid w:val="007238C2"/>
    <w:rsid w:val="00742B6B"/>
    <w:rsid w:val="007518C7"/>
    <w:rsid w:val="007723F6"/>
    <w:rsid w:val="007C5BFA"/>
    <w:rsid w:val="007D0E27"/>
    <w:rsid w:val="007D20F6"/>
    <w:rsid w:val="007D4659"/>
    <w:rsid w:val="00813896"/>
    <w:rsid w:val="00817193"/>
    <w:rsid w:val="00827C29"/>
    <w:rsid w:val="00844DC3"/>
    <w:rsid w:val="0084734D"/>
    <w:rsid w:val="0085222D"/>
    <w:rsid w:val="00853082"/>
    <w:rsid w:val="0086287D"/>
    <w:rsid w:val="008676D6"/>
    <w:rsid w:val="008939AB"/>
    <w:rsid w:val="008F2A4F"/>
    <w:rsid w:val="00945889"/>
    <w:rsid w:val="00946E97"/>
    <w:rsid w:val="00962B51"/>
    <w:rsid w:val="009A0C3C"/>
    <w:rsid w:val="009D0188"/>
    <w:rsid w:val="009D71FA"/>
    <w:rsid w:val="009E0665"/>
    <w:rsid w:val="009F08D7"/>
    <w:rsid w:val="00A00305"/>
    <w:rsid w:val="00A01C75"/>
    <w:rsid w:val="00A0654C"/>
    <w:rsid w:val="00A07CF7"/>
    <w:rsid w:val="00A15FF2"/>
    <w:rsid w:val="00A17E63"/>
    <w:rsid w:val="00A269E8"/>
    <w:rsid w:val="00A45EFD"/>
    <w:rsid w:val="00AB1FEF"/>
    <w:rsid w:val="00AC5533"/>
    <w:rsid w:val="00AD44F4"/>
    <w:rsid w:val="00AE4181"/>
    <w:rsid w:val="00AE69DE"/>
    <w:rsid w:val="00B021EA"/>
    <w:rsid w:val="00B05130"/>
    <w:rsid w:val="00B11600"/>
    <w:rsid w:val="00B24131"/>
    <w:rsid w:val="00B256D4"/>
    <w:rsid w:val="00B37514"/>
    <w:rsid w:val="00B502B7"/>
    <w:rsid w:val="00B54F22"/>
    <w:rsid w:val="00B766FC"/>
    <w:rsid w:val="00B8732B"/>
    <w:rsid w:val="00B90654"/>
    <w:rsid w:val="00C036ED"/>
    <w:rsid w:val="00C2023F"/>
    <w:rsid w:val="00C23212"/>
    <w:rsid w:val="00C26C1F"/>
    <w:rsid w:val="00C30EC5"/>
    <w:rsid w:val="00C36AA6"/>
    <w:rsid w:val="00C745FA"/>
    <w:rsid w:val="00C92492"/>
    <w:rsid w:val="00CB1B23"/>
    <w:rsid w:val="00CC015E"/>
    <w:rsid w:val="00CE38F1"/>
    <w:rsid w:val="00D15F3A"/>
    <w:rsid w:val="00D33957"/>
    <w:rsid w:val="00D62A7B"/>
    <w:rsid w:val="00D80EF0"/>
    <w:rsid w:val="00D90AC6"/>
    <w:rsid w:val="00D922D6"/>
    <w:rsid w:val="00DC34C1"/>
    <w:rsid w:val="00DC4F36"/>
    <w:rsid w:val="00DE6797"/>
    <w:rsid w:val="00DE7A61"/>
    <w:rsid w:val="00DF13A8"/>
    <w:rsid w:val="00DF2954"/>
    <w:rsid w:val="00DF3B85"/>
    <w:rsid w:val="00DF4390"/>
    <w:rsid w:val="00E03BF8"/>
    <w:rsid w:val="00E057AF"/>
    <w:rsid w:val="00E070E7"/>
    <w:rsid w:val="00E13F6E"/>
    <w:rsid w:val="00E31E32"/>
    <w:rsid w:val="00E62446"/>
    <w:rsid w:val="00E85335"/>
    <w:rsid w:val="00EC1171"/>
    <w:rsid w:val="00F12729"/>
    <w:rsid w:val="00F47AB1"/>
    <w:rsid w:val="00F5418B"/>
    <w:rsid w:val="00F62C24"/>
    <w:rsid w:val="00F67869"/>
    <w:rsid w:val="00F71C1C"/>
    <w:rsid w:val="00F803B3"/>
    <w:rsid w:val="00F91FE8"/>
    <w:rsid w:val="00FD710D"/>
    <w:rsid w:val="00FE35B3"/>
    <w:rsid w:val="00FE77A0"/>
    <w:rsid w:val="00FF014F"/>
    <w:rsid w:val="00FF612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C2"/>
  </w:style>
  <w:style w:type="paragraph" w:styleId="Ttulo1">
    <w:name w:val="heading 1"/>
    <w:basedOn w:val="Normal"/>
    <w:link w:val="Ttulo1Car"/>
    <w:uiPriority w:val="9"/>
    <w:qFormat/>
    <w:rsid w:val="007238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38C2"/>
    <w:pPr>
      <w:ind w:left="720"/>
      <w:contextualSpacing/>
    </w:pPr>
  </w:style>
  <w:style w:type="character" w:customStyle="1" w:styleId="apple-converted-space">
    <w:name w:val="apple-converted-space"/>
    <w:basedOn w:val="Fuentedeprrafopredeter"/>
    <w:rsid w:val="007238C2"/>
  </w:style>
  <w:style w:type="character" w:styleId="Hipervnculo">
    <w:name w:val="Hyperlink"/>
    <w:basedOn w:val="Fuentedeprrafopredeter"/>
    <w:uiPriority w:val="99"/>
    <w:unhideWhenUsed/>
    <w:rsid w:val="007238C2"/>
    <w:rPr>
      <w:color w:val="0000FF"/>
      <w:u w:val="single"/>
    </w:rPr>
  </w:style>
  <w:style w:type="character" w:customStyle="1" w:styleId="Ttulo1Car">
    <w:name w:val="Título 1 Car"/>
    <w:basedOn w:val="Fuentedeprrafopredeter"/>
    <w:link w:val="Ttulo1"/>
    <w:uiPriority w:val="9"/>
    <w:rsid w:val="007238C2"/>
    <w:rPr>
      <w:rFonts w:ascii="Times New Roman" w:eastAsia="Times New Roman" w:hAnsi="Times New Roman" w:cs="Times New Roman"/>
      <w:b/>
      <w:bCs/>
      <w:kern w:val="36"/>
      <w:sz w:val="48"/>
      <w:szCs w:val="48"/>
      <w:lang w:val="es-ES" w:eastAsia="ca-ES"/>
    </w:rPr>
  </w:style>
  <w:style w:type="character" w:customStyle="1" w:styleId="pc">
    <w:name w:val="pc"/>
    <w:basedOn w:val="Fuentedeprrafopredeter"/>
    <w:rsid w:val="007238C2"/>
  </w:style>
  <w:style w:type="character" w:styleId="Hipervnculovisitado">
    <w:name w:val="FollowedHyperlink"/>
    <w:basedOn w:val="Fuentedeprrafopredeter"/>
    <w:uiPriority w:val="99"/>
    <w:semiHidden/>
    <w:unhideWhenUsed/>
    <w:rsid w:val="007238C2"/>
    <w:rPr>
      <w:color w:val="800080" w:themeColor="followedHyperlink"/>
      <w:u w:val="single"/>
    </w:rPr>
  </w:style>
  <w:style w:type="character" w:customStyle="1" w:styleId="romain">
    <w:name w:val="romain"/>
    <w:basedOn w:val="Fuentedeprrafopredeter"/>
    <w:rsid w:val="007238C2"/>
  </w:style>
  <w:style w:type="paragraph" w:styleId="Textodeglobo">
    <w:name w:val="Balloon Text"/>
    <w:basedOn w:val="Normal"/>
    <w:link w:val="TextodegloboCar"/>
    <w:uiPriority w:val="99"/>
    <w:semiHidden/>
    <w:unhideWhenUsed/>
    <w:rsid w:val="00723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8C2"/>
    <w:rPr>
      <w:rFonts w:ascii="Tahoma" w:hAnsi="Tahoma" w:cs="Tahoma"/>
      <w:sz w:val="16"/>
      <w:szCs w:val="16"/>
      <w:lang w:val="es-ES"/>
    </w:rPr>
  </w:style>
  <w:style w:type="character" w:customStyle="1" w:styleId="term">
    <w:name w:val="term"/>
    <w:basedOn w:val="Fuentedeprrafopredeter"/>
    <w:rsid w:val="007238C2"/>
  </w:style>
  <w:style w:type="character" w:customStyle="1" w:styleId="texte">
    <w:name w:val="texte"/>
    <w:basedOn w:val="Fuentedeprrafopredeter"/>
    <w:rsid w:val="007238C2"/>
  </w:style>
  <w:style w:type="character" w:customStyle="1" w:styleId="indicateurdefinition">
    <w:name w:val="indicateurdefinition"/>
    <w:basedOn w:val="Fuentedeprrafopredeter"/>
    <w:rsid w:val="007238C2"/>
  </w:style>
  <w:style w:type="paragraph" w:styleId="Encabezado">
    <w:name w:val="header"/>
    <w:basedOn w:val="Normal"/>
    <w:link w:val="EncabezadoCar"/>
    <w:uiPriority w:val="99"/>
    <w:semiHidden/>
    <w:unhideWhenUsed/>
    <w:rsid w:val="007238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238C2"/>
    <w:rPr>
      <w:lang w:val="es-ES"/>
    </w:rPr>
  </w:style>
  <w:style w:type="paragraph" w:styleId="Piedepgina">
    <w:name w:val="footer"/>
    <w:basedOn w:val="Normal"/>
    <w:link w:val="PiedepginaCar"/>
    <w:uiPriority w:val="99"/>
    <w:unhideWhenUsed/>
    <w:rsid w:val="007238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38C2"/>
    <w:rPr>
      <w:lang w:val="es-ES"/>
    </w:rPr>
  </w:style>
  <w:style w:type="paragraph" w:styleId="NormalWeb">
    <w:name w:val="Normal (Web)"/>
    <w:basedOn w:val="Normal"/>
    <w:uiPriority w:val="99"/>
    <w:semiHidden/>
    <w:unhideWhenUsed/>
    <w:rsid w:val="007238C2"/>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7238C2"/>
    <w:rPr>
      <w:b/>
      <w:bCs/>
    </w:rPr>
  </w:style>
  <w:style w:type="character" w:styleId="nfasis">
    <w:name w:val="Emphasis"/>
    <w:basedOn w:val="Fuentedeprrafopredeter"/>
    <w:uiPriority w:val="20"/>
    <w:qFormat/>
    <w:rsid w:val="007238C2"/>
    <w:rPr>
      <w:i/>
      <w:iCs/>
    </w:rPr>
  </w:style>
  <w:style w:type="character" w:customStyle="1" w:styleId="f">
    <w:name w:val="f"/>
    <w:basedOn w:val="Fuentedeprrafopredeter"/>
    <w:rsid w:val="007238C2"/>
  </w:style>
  <w:style w:type="paragraph" w:customStyle="1" w:styleId="p">
    <w:name w:val="p"/>
    <w:basedOn w:val="Normal"/>
    <w:rsid w:val="007238C2"/>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q">
    <w:name w:val="q"/>
    <w:basedOn w:val="Normal"/>
    <w:rsid w:val="007238C2"/>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a">
    <w:name w:val="a"/>
    <w:basedOn w:val="Fuentedeprrafopredeter"/>
    <w:rsid w:val="007238C2"/>
  </w:style>
  <w:style w:type="character" w:customStyle="1" w:styleId="d">
    <w:name w:val="d"/>
    <w:basedOn w:val="Fuentedeprrafopredeter"/>
    <w:rsid w:val="007238C2"/>
  </w:style>
  <w:style w:type="character" w:customStyle="1" w:styleId="b">
    <w:name w:val="b"/>
    <w:basedOn w:val="Fuentedeprrafopredeter"/>
    <w:rsid w:val="007238C2"/>
  </w:style>
  <w:style w:type="character" w:customStyle="1" w:styleId="apple-style-span">
    <w:name w:val="apple-style-span"/>
    <w:basedOn w:val="Fuentedeprrafopredeter"/>
    <w:rsid w:val="007238C2"/>
  </w:style>
  <w:style w:type="table" w:styleId="Tablaconcuadrcula">
    <w:name w:val="Table Grid"/>
    <w:basedOn w:val="Tablanormal"/>
    <w:uiPriority w:val="59"/>
    <w:rsid w:val="007238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IRE-Ttulo">
    <w:name w:val="MIRE - Título"/>
    <w:basedOn w:val="Normal"/>
    <w:qFormat/>
    <w:rsid w:val="0027693C"/>
    <w:pPr>
      <w:spacing w:line="240" w:lineRule="auto"/>
      <w:jc w:val="both"/>
    </w:pPr>
    <w:rPr>
      <w:rFonts w:ascii="Arial" w:hAnsi="Arial" w:cs="Times New Roman"/>
      <w:b/>
      <w:sz w:val="32"/>
      <w:szCs w:val="32"/>
      <w:u w:val="single"/>
    </w:rPr>
  </w:style>
  <w:style w:type="paragraph" w:customStyle="1" w:styleId="MIRE-Subttulo1">
    <w:name w:val="MIRE - Subtítulo 1"/>
    <w:basedOn w:val="Normal"/>
    <w:qFormat/>
    <w:rsid w:val="0027693C"/>
    <w:pPr>
      <w:spacing w:before="360" w:line="240" w:lineRule="auto"/>
      <w:jc w:val="both"/>
    </w:pPr>
    <w:rPr>
      <w:rFonts w:ascii="Arial" w:hAnsi="Arial" w:cs="Times New Roman"/>
      <w:i/>
      <w:sz w:val="28"/>
      <w:szCs w:val="28"/>
      <w:u w:val="single"/>
    </w:rPr>
  </w:style>
  <w:style w:type="paragraph" w:customStyle="1" w:styleId="MIRE-Subttulo2">
    <w:name w:val="MIRE - Subtítulo 2"/>
    <w:basedOn w:val="Normal"/>
    <w:qFormat/>
    <w:rsid w:val="0027693C"/>
    <w:pPr>
      <w:spacing w:before="360" w:line="240" w:lineRule="auto"/>
      <w:jc w:val="both"/>
    </w:pPr>
    <w:rPr>
      <w:rFonts w:ascii="Arial" w:hAnsi="Arial" w:cs="Times New Roman"/>
      <w:sz w:val="24"/>
      <w:szCs w:val="24"/>
      <w:u w:val="single"/>
    </w:rPr>
  </w:style>
  <w:style w:type="paragraph" w:styleId="TtulodeTDC">
    <w:name w:val="TOC Heading"/>
    <w:basedOn w:val="Ttulo1"/>
    <w:next w:val="Normal"/>
    <w:uiPriority w:val="39"/>
    <w:unhideWhenUsed/>
    <w:qFormat/>
    <w:rsid w:val="00742B6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DC2">
    <w:name w:val="toc 2"/>
    <w:basedOn w:val="Normal"/>
    <w:next w:val="Normal"/>
    <w:autoRedefine/>
    <w:uiPriority w:val="39"/>
    <w:unhideWhenUsed/>
    <w:rsid w:val="00742B6B"/>
    <w:pPr>
      <w:spacing w:after="100"/>
      <w:ind w:left="220"/>
    </w:pPr>
  </w:style>
  <w:style w:type="paragraph" w:styleId="TDC1">
    <w:name w:val="toc 1"/>
    <w:basedOn w:val="Normal"/>
    <w:next w:val="Normal"/>
    <w:autoRedefine/>
    <w:uiPriority w:val="39"/>
    <w:unhideWhenUsed/>
    <w:rsid w:val="00742B6B"/>
    <w:pPr>
      <w:spacing w:after="100"/>
    </w:pPr>
  </w:style>
  <w:style w:type="paragraph" w:styleId="TDC3">
    <w:name w:val="toc 3"/>
    <w:basedOn w:val="Normal"/>
    <w:next w:val="Normal"/>
    <w:autoRedefine/>
    <w:uiPriority w:val="39"/>
    <w:unhideWhenUsed/>
    <w:rsid w:val="00742B6B"/>
    <w:pPr>
      <w:spacing w:after="100"/>
      <w:ind w:left="440"/>
    </w:pPr>
  </w:style>
</w:styles>
</file>

<file path=word/webSettings.xml><?xml version="1.0" encoding="utf-8"?>
<w:webSettings xmlns:r="http://schemas.openxmlformats.org/officeDocument/2006/relationships" xmlns:w="http://schemas.openxmlformats.org/wordprocessingml/2006/main">
  <w:divs>
    <w:div w:id="26627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smohispano.com/moda/tendencias/fotos/fotos-top-10-accesorios-verano-low-cost/fotos-foulard-new-look___10136" TargetMode="External"/><Relationship Id="rId18" Type="http://schemas.openxmlformats.org/officeDocument/2006/relationships/hyperlink" Target="http://www.museothyssen.org/microsites/exposiciones/2012/cartier/tiaras.html" TargetMode="External"/><Relationship Id="rId26" Type="http://schemas.openxmlformats.org/officeDocument/2006/relationships/hyperlink" Target="http://www.adolfodominguez.com/falda-evase-de-guipur-metalizado-24306508851" TargetMode="External"/><Relationship Id="rId39" Type="http://schemas.openxmlformats.org/officeDocument/2006/relationships/hyperlink" Target="http://www.cnrtl.fr/etymologie/pantalon" TargetMode="External"/><Relationship Id="rId3" Type="http://schemas.openxmlformats.org/officeDocument/2006/relationships/styles" Target="styles.xml"/><Relationship Id="rId21" Type="http://schemas.openxmlformats.org/officeDocument/2006/relationships/hyperlink" Target="http://www.vogue.es/moda/tendencias/articulos/las-claves-del-estilo-frances/16099" TargetMode="External"/><Relationship Id="rId34" Type="http://schemas.openxmlformats.org/officeDocument/2006/relationships/hyperlink" Target="http://fashion.hola.com/tendencias/2015050561959/met-gala/" TargetMode="External"/><Relationship Id="rId42" Type="http://schemas.openxmlformats.org/officeDocument/2006/relationships/hyperlink" Target="http://www.lexicool.com/" TargetMode="External"/><Relationship Id="rId47" Type="http://schemas.openxmlformats.org/officeDocument/2006/relationships/hyperlink" Target="http://www.crisco.unicaen.fr/"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es/search?hl=ca&amp;tbo=p&amp;tbm=bks&amp;q=inauthor:%22G.+K.+Chesterton%22" TargetMode="External"/><Relationship Id="rId17" Type="http://schemas.openxmlformats.org/officeDocument/2006/relationships/hyperlink" Target="http://blogs.20minutos.es/trasdos/tag/madame-dora/" TargetMode="External"/><Relationship Id="rId25" Type="http://schemas.openxmlformats.org/officeDocument/2006/relationships/hyperlink" Target="http://www.ropadibu.com/" TargetMode="External"/><Relationship Id="rId33" Type="http://schemas.openxmlformats.org/officeDocument/2006/relationships/hyperlink" Target="http://fashion.hola.com/tendencias/2015050561959/met-gala/" TargetMode="External"/><Relationship Id="rId38" Type="http://schemas.openxmlformats.org/officeDocument/2006/relationships/hyperlink" Target="http://degillestissus.blogspot.com.es/2011/12/lorgandi-un-tresor.html" TargetMode="External"/><Relationship Id="rId46" Type="http://schemas.openxmlformats.org/officeDocument/2006/relationships/hyperlink" Target="http://chartreuse-tourisme.com/fr/deguster/terroir-chartrousin/la-chartreuse" TargetMode="External"/><Relationship Id="rId2" Type="http://schemas.openxmlformats.org/officeDocument/2006/relationships/numbering" Target="numbering.xml"/><Relationship Id="rId16" Type="http://schemas.openxmlformats.org/officeDocument/2006/relationships/hyperlink" Target="http://www.hola.com/moda/tendencias/2015011676215/looks-estilo-princesas-reinas-semana-46/" TargetMode="External"/><Relationship Id="rId20" Type="http://schemas.openxmlformats.org/officeDocument/2006/relationships/hyperlink" Target="http://elpais.com/elpais/2014/12/02/estilo/1417515382_086544.html" TargetMode="External"/><Relationship Id="rId29" Type="http://schemas.openxmlformats.org/officeDocument/2006/relationships/hyperlink" Target="http://www.hola.com/moda/2015040377859/fallece-pedro-del-hierro/" TargetMode="External"/><Relationship Id="rId41" Type="http://schemas.openxmlformats.org/officeDocument/2006/relationships/hyperlink" Target="http://www.larouss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gue.es/desfiles/primavera-verano-2014-mercedes-benz-fashion-week-madrid-hannibal-laguna/8868" TargetMode="External"/><Relationship Id="rId24" Type="http://schemas.openxmlformats.org/officeDocument/2006/relationships/hyperlink" Target="http://www.notimerica.com/trendsmerica/noticia-diferencias-retro-vintage-trendy-demode-20141230195217.html" TargetMode="External"/><Relationship Id="rId32" Type="http://schemas.openxmlformats.org/officeDocument/2006/relationships/hyperlink" Target="http://www.hola.com/realeza/2002121125095/casasreales/noticias/casasreales/carolina/ballet" TargetMode="External"/><Relationship Id="rId37" Type="http://schemas.openxmlformats.org/officeDocument/2006/relationships/hyperlink" Target="http://www.aitpa.es/glosario.html" TargetMode="External"/><Relationship Id="rId40" Type="http://schemas.openxmlformats.org/officeDocument/2006/relationships/hyperlink" Target="http://www.rae.es/" TargetMode="External"/><Relationship Id="rId45" Type="http://schemas.openxmlformats.org/officeDocument/2006/relationships/hyperlink" Target="http://mediateca.educa.madrid.org/imagen/grupo.php?id_grupo=166" TargetMode="External"/><Relationship Id="rId5" Type="http://schemas.openxmlformats.org/officeDocument/2006/relationships/webSettings" Target="webSettings.xml"/><Relationship Id="rId15" Type="http://schemas.openxmlformats.org/officeDocument/2006/relationships/hyperlink" Target="http://www.adolfodominguez.com/vestido-plise-con-print-de-leopardo-azul-29163517451" TargetMode="External"/><Relationship Id="rId23" Type="http://schemas.openxmlformats.org/officeDocument/2006/relationships/hyperlink" Target="http://www.cosmohispano.com/belleza-salud/maquillaje/fotos/fotos-maquillaje-verano-2011-color/fotos-ecrin-6-couleurs-ombres-precieuses-rue-rivoli-guerlain___13701" TargetMode="External"/><Relationship Id="rId28" Type="http://schemas.openxmlformats.org/officeDocument/2006/relationships/hyperlink" Target="http://www.hola.com/belleza/actualidad/2012061859134/guerlain-dolce-gabbana-petite-robe-noire/" TargetMode="External"/><Relationship Id="rId36" Type="http://schemas.openxmlformats.org/officeDocument/2006/relationships/hyperlink" Target="http://www.vogue.es/moda/espia/articulos/regalos-para-no-ser-un-padre-cualquiera-para-ser-el-padre-mas-cool-el-dia-del-padre-el-corte-ingles/22040" TargetMode="External"/><Relationship Id="rId49" Type="http://schemas.openxmlformats.org/officeDocument/2006/relationships/fontTable" Target="fontTable.xml"/><Relationship Id="rId10" Type="http://schemas.openxmlformats.org/officeDocument/2006/relationships/hyperlink" Target="http://blog.lengua-e.com/2011/prestamos/" TargetMode="External"/><Relationship Id="rId19" Type="http://schemas.openxmlformats.org/officeDocument/2006/relationships/hyperlink" Target="http://elpais.com/diario/2008/03/03/cultura/1204498803_850215.html" TargetMode="External"/><Relationship Id="rId31" Type="http://schemas.openxmlformats.org/officeDocument/2006/relationships/hyperlink" Target="http://rouge.perfil.com/2014-11-07-55751-patricia-sosa-cantara-en-el-vaticano-vestida-por-piazza/)" TargetMode="External"/><Relationship Id="rId44" Type="http://schemas.openxmlformats.org/officeDocument/2006/relationships/hyperlink" Target="http://lexpansion.lexpress.fr/entreprises/les-secrets-de-la-reussite-du-luxe-a-la-francaise_1426433.html" TargetMode="External"/><Relationship Id="rId4" Type="http://schemas.openxmlformats.org/officeDocument/2006/relationships/settings" Target="settings.xml"/><Relationship Id="rId9" Type="http://schemas.openxmlformats.org/officeDocument/2006/relationships/hyperlink" Target="http://blog.lengua-e.com/2010/neologismos/" TargetMode="External"/><Relationship Id="rId14" Type="http://schemas.openxmlformats.org/officeDocument/2006/relationships/hyperlink" Target="http://www.abc.es/estilo/moda/20140125/abci-cinco-formas-llevar-fular-201401242007_1.html" TargetMode="External"/><Relationship Id="rId22" Type="http://schemas.openxmlformats.org/officeDocument/2006/relationships/hyperlink" Target="http://www.elperiodicoextremadura.com/noticias/sociedad/pasarela-gaudi-apunta-moda-chic-punk-chic_71445.html" TargetMode="External"/><Relationship Id="rId27" Type="http://schemas.openxmlformats.org/officeDocument/2006/relationships/hyperlink" Target="http://www.hola.com/novias/2015031077362/vestidos-de-novia-ibicencos/" TargetMode="External"/><Relationship Id="rId30" Type="http://schemas.openxmlformats.org/officeDocument/2006/relationships/hyperlink" Target="http://www.hola.com/novias/2012050958442/gaudi-victorio-lucchino-2013/" TargetMode="External"/><Relationship Id="rId35" Type="http://schemas.openxmlformats.org/officeDocument/2006/relationships/hyperlink" Target="http://fashion.hola.com/tendencias/2015050561963/gala-met-parejas/" TargetMode="External"/><Relationship Id="rId43" Type="http://schemas.openxmlformats.org/officeDocument/2006/relationships/hyperlink" Target="http://es.texsite.info/Indice/?l=A" TargetMode="External"/><Relationship Id="rId48"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76C47-E3E1-4B31-A0B7-77CB80BE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50</Pages>
  <Words>15913</Words>
  <Characters>90705</Characters>
  <Application>Microsoft Office Word</Application>
  <DocSecurity>0</DocSecurity>
  <Lines>755</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usuari1</dc:creator>
  <cp:lastModifiedBy>usuari1</cp:lastModifiedBy>
  <cp:revision>51</cp:revision>
  <dcterms:created xsi:type="dcterms:W3CDTF">2015-05-19T22:46:00Z</dcterms:created>
  <dcterms:modified xsi:type="dcterms:W3CDTF">2015-06-10T20:36:00Z</dcterms:modified>
</cp:coreProperties>
</file>